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A78FF" w14:textId="77777777" w:rsidR="00483CFB" w:rsidRPr="00503968" w:rsidRDefault="00483CFB" w:rsidP="00483CFB">
      <w:pPr>
        <w:spacing w:after="240" w:line="360" w:lineRule="auto"/>
        <w:rPr>
          <w:rFonts w:ascii="Calibri" w:hAnsi="Calibri" w:cs="Calibri"/>
          <w:b/>
          <w:bCs/>
          <w:sz w:val="28"/>
          <w:szCs w:val="28"/>
        </w:rPr>
      </w:pPr>
      <w:r w:rsidRPr="00503968">
        <w:rPr>
          <w:rFonts w:ascii="Calibri" w:hAnsi="Calibri" w:cs="Calibri"/>
          <w:b/>
          <w:bCs/>
          <w:sz w:val="28"/>
          <w:szCs w:val="28"/>
        </w:rPr>
        <w:t>Title</w:t>
      </w:r>
    </w:p>
    <w:p w14:paraId="48A093A5" w14:textId="77777777" w:rsidR="00483CFB" w:rsidRPr="00503968" w:rsidRDefault="00483CFB" w:rsidP="00483CFB">
      <w:pPr>
        <w:spacing w:after="240" w:line="360" w:lineRule="auto"/>
        <w:rPr>
          <w:rFonts w:ascii="Calibri" w:hAnsi="Calibri" w:cs="Calibri"/>
        </w:rPr>
      </w:pPr>
    </w:p>
    <w:p w14:paraId="534D05F2" w14:textId="77777777" w:rsidR="00483CFB" w:rsidRPr="00503968" w:rsidRDefault="00483CFB" w:rsidP="00483CFB">
      <w:pPr>
        <w:spacing w:after="240" w:line="360" w:lineRule="auto"/>
        <w:rPr>
          <w:rFonts w:ascii="Calibri" w:hAnsi="Calibri" w:cs="Calibri"/>
        </w:rPr>
      </w:pPr>
      <w:r w:rsidRPr="00503968">
        <w:rPr>
          <w:rFonts w:ascii="Calibri" w:hAnsi="Calibri" w:cs="Calibri"/>
        </w:rPr>
        <w:t>Euthanasia and physician-assisted suicide in people with intellectual disabilities and/or autism spectrum disorders: an investigation of 39 Dutch case reports (2012-2021)</w:t>
      </w:r>
    </w:p>
    <w:p w14:paraId="4CE9E90F" w14:textId="77777777" w:rsidR="00483CFB" w:rsidRPr="00503968" w:rsidRDefault="00483CFB" w:rsidP="00483CFB">
      <w:pPr>
        <w:spacing w:after="240" w:line="360" w:lineRule="auto"/>
        <w:rPr>
          <w:rFonts w:ascii="Calibri" w:hAnsi="Calibri" w:cs="Calibri"/>
        </w:rPr>
      </w:pPr>
    </w:p>
    <w:p w14:paraId="449EBD9D" w14:textId="77777777" w:rsidR="00483CFB" w:rsidRPr="00503968" w:rsidRDefault="00483CFB" w:rsidP="00483CFB">
      <w:pPr>
        <w:spacing w:after="240" w:line="360" w:lineRule="auto"/>
        <w:rPr>
          <w:rFonts w:ascii="Calibri" w:hAnsi="Calibri" w:cs="Calibri"/>
          <w:b/>
          <w:bCs/>
          <w:sz w:val="28"/>
          <w:szCs w:val="28"/>
          <w:lang w:val="de-DE"/>
        </w:rPr>
      </w:pPr>
      <w:r w:rsidRPr="00503968">
        <w:rPr>
          <w:rFonts w:ascii="Calibri" w:hAnsi="Calibri" w:cs="Calibri"/>
          <w:b/>
          <w:bCs/>
          <w:sz w:val="28"/>
          <w:szCs w:val="28"/>
          <w:lang w:val="de-DE"/>
        </w:rPr>
        <w:t>Authors</w:t>
      </w:r>
    </w:p>
    <w:p w14:paraId="18DD0FB9" w14:textId="77777777" w:rsidR="00483CFB" w:rsidRPr="00503968" w:rsidRDefault="00483CFB" w:rsidP="00483CFB">
      <w:pPr>
        <w:spacing w:after="240" w:line="360" w:lineRule="auto"/>
        <w:rPr>
          <w:rFonts w:ascii="Calibri" w:hAnsi="Calibri" w:cs="Calibri"/>
          <w:b/>
          <w:bCs/>
          <w:lang w:val="de-DE"/>
        </w:rPr>
      </w:pPr>
    </w:p>
    <w:p w14:paraId="73B0DDF5" w14:textId="24263EB5" w:rsidR="00483CFB" w:rsidRPr="00503968" w:rsidRDefault="00483CFB" w:rsidP="00376FAC">
      <w:pPr>
        <w:pStyle w:val="ListParagraph"/>
        <w:numPr>
          <w:ilvl w:val="0"/>
          <w:numId w:val="13"/>
        </w:numPr>
        <w:spacing w:after="240" w:line="360" w:lineRule="auto"/>
        <w:rPr>
          <w:rFonts w:cs="Calibri"/>
          <w:lang w:val="de-DE"/>
        </w:rPr>
      </w:pPr>
      <w:r w:rsidRPr="00503968">
        <w:rPr>
          <w:rFonts w:cs="Calibri"/>
          <w:b/>
          <w:bCs/>
          <w:lang w:val="de-DE"/>
        </w:rPr>
        <w:t xml:space="preserve">Irene Tuffrey-Wijne </w:t>
      </w:r>
      <w:r w:rsidRPr="00503968">
        <w:rPr>
          <w:rFonts w:cs="Calibri"/>
          <w:i/>
          <w:iCs/>
          <w:lang w:val="de-DE"/>
        </w:rPr>
        <w:t>(corresponding author)</w:t>
      </w:r>
      <w:r w:rsidRPr="00503968">
        <w:rPr>
          <w:rFonts w:cs="Calibri"/>
          <w:i/>
          <w:iCs/>
          <w:lang w:val="de-DE"/>
        </w:rPr>
        <w:br/>
      </w:r>
      <w:r w:rsidRPr="00503968">
        <w:rPr>
          <w:rFonts w:cs="Calibri"/>
          <w:lang w:val="de-DE"/>
        </w:rPr>
        <w:t>Kingston University London</w:t>
      </w:r>
      <w:r w:rsidRPr="00503968">
        <w:rPr>
          <w:rFonts w:cs="Calibri"/>
          <w:lang w:val="de-DE"/>
        </w:rPr>
        <w:br/>
      </w:r>
      <w:r w:rsidRPr="00503968">
        <w:t>Faculty of Health, Science, Social Care and Education</w:t>
      </w:r>
      <w:r w:rsidRPr="00503968">
        <w:br/>
      </w:r>
      <w:r w:rsidR="00376FAC" w:rsidRPr="00503968">
        <w:t xml:space="preserve">Kingston Upon Thames </w:t>
      </w:r>
      <w:r w:rsidRPr="00503968">
        <w:t>KT2 7LB</w:t>
      </w:r>
      <w:r w:rsidRPr="00503968">
        <w:br/>
      </w:r>
      <w:r w:rsidRPr="00503968">
        <w:rPr>
          <w:rFonts w:cs="Calibri"/>
          <w:lang w:val="de-DE"/>
        </w:rPr>
        <w:t>UK</w:t>
      </w:r>
      <w:r w:rsidRPr="00503968">
        <w:rPr>
          <w:rFonts w:cs="Calibri"/>
          <w:lang w:val="de-DE"/>
        </w:rPr>
        <w:br/>
      </w:r>
      <w:r w:rsidRPr="00503968">
        <w:rPr>
          <w:rFonts w:cs="Calibri"/>
          <w:i/>
          <w:iCs/>
          <w:lang w:val="de-DE"/>
        </w:rPr>
        <w:t xml:space="preserve">Email: </w:t>
      </w:r>
      <w:r w:rsidRPr="00503968">
        <w:rPr>
          <w:rFonts w:cs="Calibri"/>
          <w:lang w:val="de-DE"/>
        </w:rPr>
        <w:t>I.Tuffrey-Wijne@kingston.ac.uk</w:t>
      </w:r>
    </w:p>
    <w:p w14:paraId="633FF138" w14:textId="77777777" w:rsidR="00483CFB" w:rsidRPr="00503968" w:rsidRDefault="00483CFB" w:rsidP="00483CFB">
      <w:pPr>
        <w:pStyle w:val="ListParagraph"/>
        <w:numPr>
          <w:ilvl w:val="0"/>
          <w:numId w:val="13"/>
        </w:numPr>
        <w:spacing w:after="240" w:line="360" w:lineRule="auto"/>
        <w:rPr>
          <w:rFonts w:cs="Calibri"/>
          <w:b/>
          <w:bCs/>
          <w:lang w:val="de-DE"/>
        </w:rPr>
      </w:pPr>
      <w:r w:rsidRPr="00503968">
        <w:rPr>
          <w:rFonts w:cs="Calibri"/>
          <w:b/>
          <w:bCs/>
          <w:lang w:val="de-DE"/>
        </w:rPr>
        <w:t>Leopold Curfs</w:t>
      </w:r>
      <w:r w:rsidRPr="00503968">
        <w:rPr>
          <w:rFonts w:cs="Calibri"/>
          <w:b/>
          <w:bCs/>
          <w:lang w:val="de-DE"/>
        </w:rPr>
        <w:br/>
      </w:r>
      <w:r w:rsidRPr="00503968">
        <w:rPr>
          <w:rFonts w:cs="Calibri"/>
          <w:lang w:val="de-DE"/>
        </w:rPr>
        <w:t>Governor Kremers Centre, Maastricht University Medical Centre, Netherlands</w:t>
      </w:r>
    </w:p>
    <w:p w14:paraId="2715DCDE" w14:textId="23DEAA2F" w:rsidR="00483CFB" w:rsidRPr="00503968" w:rsidRDefault="00483CFB" w:rsidP="00483CFB">
      <w:pPr>
        <w:pStyle w:val="ListParagraph"/>
        <w:numPr>
          <w:ilvl w:val="0"/>
          <w:numId w:val="13"/>
        </w:numPr>
        <w:spacing w:after="240" w:line="360" w:lineRule="auto"/>
        <w:rPr>
          <w:rFonts w:cs="Calibri"/>
          <w:b/>
          <w:bCs/>
          <w:lang w:val="de-DE"/>
        </w:rPr>
      </w:pPr>
      <w:r w:rsidRPr="00503968">
        <w:rPr>
          <w:rFonts w:cs="Calibri"/>
          <w:b/>
          <w:bCs/>
          <w:lang w:val="de-DE"/>
        </w:rPr>
        <w:t>Sheila Hollins</w:t>
      </w:r>
      <w:r w:rsidRPr="00503968">
        <w:rPr>
          <w:rFonts w:cs="Calibri"/>
          <w:b/>
          <w:bCs/>
          <w:lang w:val="de-DE"/>
        </w:rPr>
        <w:br/>
      </w:r>
      <w:r w:rsidRPr="00503968">
        <w:rPr>
          <w:rFonts w:cs="Calibri"/>
          <w:lang w:val="de-DE"/>
        </w:rPr>
        <w:t xml:space="preserve">Kingston University London, </w:t>
      </w:r>
      <w:r w:rsidR="00376FAC" w:rsidRPr="00503968">
        <w:rPr>
          <w:rFonts w:cs="Calibri"/>
          <w:lang w:val="de-DE"/>
        </w:rPr>
        <w:t xml:space="preserve">Kingston Upon Thames, </w:t>
      </w:r>
      <w:r w:rsidRPr="00503968">
        <w:rPr>
          <w:rFonts w:cs="Calibri"/>
          <w:lang w:val="de-DE"/>
        </w:rPr>
        <w:t>UK</w:t>
      </w:r>
    </w:p>
    <w:p w14:paraId="0CC6FD3B" w14:textId="77777777" w:rsidR="00483CFB" w:rsidRPr="00503968" w:rsidRDefault="00483CFB" w:rsidP="00483CFB">
      <w:pPr>
        <w:pStyle w:val="ListParagraph"/>
        <w:numPr>
          <w:ilvl w:val="0"/>
          <w:numId w:val="13"/>
        </w:numPr>
        <w:spacing w:after="240" w:line="360" w:lineRule="auto"/>
        <w:rPr>
          <w:rFonts w:cs="Calibri"/>
          <w:b/>
          <w:bCs/>
          <w:lang w:val="de-DE"/>
        </w:rPr>
      </w:pPr>
      <w:r w:rsidRPr="00503968">
        <w:rPr>
          <w:rFonts w:cs="Calibri"/>
          <w:b/>
          <w:bCs/>
          <w:lang w:val="de-DE"/>
        </w:rPr>
        <w:t>Ilora Finlay</w:t>
      </w:r>
      <w:r w:rsidRPr="00503968">
        <w:rPr>
          <w:rFonts w:cs="Calibri"/>
          <w:b/>
          <w:bCs/>
          <w:lang w:val="de-DE"/>
        </w:rPr>
        <w:br/>
      </w:r>
      <w:r w:rsidRPr="00503968">
        <w:rPr>
          <w:rFonts w:cs="Calibri"/>
          <w:lang w:val="de-DE"/>
        </w:rPr>
        <w:t>Cardiff University, Wales, UK</w:t>
      </w:r>
    </w:p>
    <w:p w14:paraId="21E6CB85" w14:textId="667B7CA2" w:rsidR="00483CFB" w:rsidRPr="00503968" w:rsidRDefault="00483CFB" w:rsidP="00483CFB">
      <w:pPr>
        <w:spacing w:after="240" w:line="360" w:lineRule="auto"/>
        <w:rPr>
          <w:rFonts w:cs="Calibri"/>
          <w:b/>
          <w:bCs/>
          <w:lang w:val="de-DE"/>
        </w:rPr>
      </w:pPr>
      <w:r w:rsidRPr="00503968">
        <w:rPr>
          <w:rFonts w:cs="Calibri"/>
          <w:b/>
          <w:bCs/>
          <w:lang w:val="de-DE"/>
        </w:rPr>
        <w:br w:type="page"/>
      </w:r>
    </w:p>
    <w:p w14:paraId="1C2D33D3" w14:textId="0B0A36D9" w:rsidR="00FA1CA7" w:rsidRPr="00503968" w:rsidRDefault="00DC0097" w:rsidP="00150B0F">
      <w:pPr>
        <w:pStyle w:val="Body"/>
        <w:spacing w:after="240" w:line="360" w:lineRule="auto"/>
        <w:rPr>
          <w:rFonts w:cs="Calibri"/>
          <w:b/>
          <w:bCs/>
          <w:sz w:val="28"/>
          <w:szCs w:val="28"/>
        </w:rPr>
      </w:pPr>
      <w:r w:rsidRPr="00503968">
        <w:rPr>
          <w:rFonts w:cs="Calibri"/>
          <w:b/>
          <w:bCs/>
          <w:sz w:val="28"/>
          <w:szCs w:val="28"/>
          <w:lang w:val="de-DE"/>
        </w:rPr>
        <w:lastRenderedPageBreak/>
        <w:t>I</w:t>
      </w:r>
      <w:r w:rsidR="005B49D2" w:rsidRPr="00503968">
        <w:rPr>
          <w:rFonts w:cs="Calibri"/>
          <w:b/>
          <w:bCs/>
          <w:sz w:val="28"/>
          <w:szCs w:val="28"/>
          <w:lang w:val="de-DE"/>
        </w:rPr>
        <w:t>ntroduction</w:t>
      </w:r>
    </w:p>
    <w:p w14:paraId="0D29F41B" w14:textId="373E8503" w:rsidR="00FA1CA7" w:rsidRPr="00503968" w:rsidRDefault="00DC0097" w:rsidP="00150B0F">
      <w:pPr>
        <w:pStyle w:val="Body"/>
        <w:spacing w:after="240" w:line="360" w:lineRule="auto"/>
        <w:rPr>
          <w:rFonts w:cs="Calibri"/>
        </w:rPr>
      </w:pPr>
      <w:r w:rsidRPr="00503968">
        <w:rPr>
          <w:rFonts w:cs="Calibri"/>
        </w:rPr>
        <w:t>This paper reports on an analysis of 39 cases in the Netherlands (2012-2021) where physicians performed euthanasia or assisted the suicide of p</w:t>
      </w:r>
      <w:r w:rsidR="009A5B12" w:rsidRPr="00503968">
        <w:rPr>
          <w:rFonts w:cs="Calibri"/>
        </w:rPr>
        <w:t>eople</w:t>
      </w:r>
      <w:r w:rsidRPr="00503968">
        <w:rPr>
          <w:rFonts w:cs="Calibri"/>
        </w:rPr>
        <w:t xml:space="preserve"> who had an intellectual disability, autism spectrum disorder, or both. </w:t>
      </w:r>
    </w:p>
    <w:p w14:paraId="1D866A1B" w14:textId="77777777" w:rsidR="00FA1CA7" w:rsidRPr="00503968" w:rsidRDefault="00DC0097" w:rsidP="00150B0F">
      <w:pPr>
        <w:pStyle w:val="Body"/>
        <w:spacing w:after="240" w:line="360" w:lineRule="auto"/>
        <w:rPr>
          <w:rFonts w:cs="Calibri"/>
          <w:b/>
          <w:bCs/>
          <w:sz w:val="24"/>
          <w:szCs w:val="24"/>
        </w:rPr>
      </w:pPr>
      <w:r w:rsidRPr="00503968">
        <w:rPr>
          <w:rFonts w:cs="Calibri"/>
          <w:b/>
          <w:bCs/>
          <w:sz w:val="24"/>
          <w:szCs w:val="24"/>
        </w:rPr>
        <w:t>Euthanasia and assisted suicide (EAS) in the Netherlands</w:t>
      </w:r>
    </w:p>
    <w:p w14:paraId="48A14D6C" w14:textId="74DDE0A6" w:rsidR="00FA1CA7" w:rsidRPr="00503968" w:rsidRDefault="00DC0097" w:rsidP="00150B0F">
      <w:pPr>
        <w:pStyle w:val="Body"/>
        <w:spacing w:after="240" w:line="360" w:lineRule="auto"/>
        <w:rPr>
          <w:rFonts w:cs="Calibri"/>
        </w:rPr>
      </w:pPr>
      <w:r w:rsidRPr="00503968">
        <w:rPr>
          <w:rFonts w:cs="Calibri"/>
        </w:rPr>
        <w:t xml:space="preserve">The </w:t>
      </w:r>
      <w:r w:rsidR="00EF5887" w:rsidRPr="00503968">
        <w:rPr>
          <w:rFonts w:cs="Calibri"/>
        </w:rPr>
        <w:t xml:space="preserve">Netherlands’ 2002 </w:t>
      </w:r>
      <w:r w:rsidRPr="00503968">
        <w:rPr>
          <w:rFonts w:cs="Calibri"/>
          <w:i/>
          <w:iCs/>
        </w:rPr>
        <w:t xml:space="preserve">Termination of Life on Request and Assisted Suicide Act </w:t>
      </w:r>
      <w:r w:rsidRPr="00503968">
        <w:rPr>
          <w:rFonts w:cs="Calibri"/>
        </w:rPr>
        <w:t xml:space="preserve">made it legally possible to perform euthanasia (where a physician administers a fatal dose of a drug to the patient at his or her express request) or physician-assisted suicide (where the physician supplies the drug, but the patient administers it), provided six due care criteria are met (see </w:t>
      </w:r>
      <w:r w:rsidR="0038084A" w:rsidRPr="00503968">
        <w:rPr>
          <w:rFonts w:cs="Calibri"/>
        </w:rPr>
        <w:t>Supplement</w:t>
      </w:r>
      <w:r w:rsidR="00E16756" w:rsidRPr="00503968">
        <w:rPr>
          <w:rFonts w:cs="Calibri"/>
        </w:rPr>
        <w:t>ary File</w:t>
      </w:r>
      <w:r w:rsidR="0038084A" w:rsidRPr="00503968">
        <w:rPr>
          <w:rFonts w:cs="Calibri"/>
        </w:rPr>
        <w:t xml:space="preserve"> 1</w:t>
      </w:r>
      <w:r w:rsidRPr="00503968">
        <w:rPr>
          <w:rFonts w:cs="Calibri"/>
        </w:rPr>
        <w:t xml:space="preserve">). </w:t>
      </w:r>
      <w:r w:rsidR="003A78A2" w:rsidRPr="00503968">
        <w:rPr>
          <w:rFonts w:cs="Calibri"/>
        </w:rPr>
        <w:t xml:space="preserve">Physicians carrying out the EAS must </w:t>
      </w:r>
      <w:r w:rsidR="00FC13F0" w:rsidRPr="00503968">
        <w:rPr>
          <w:rFonts w:cs="Calibri"/>
        </w:rPr>
        <w:t xml:space="preserve">report </w:t>
      </w:r>
      <w:r w:rsidR="003A78A2" w:rsidRPr="00503968">
        <w:rPr>
          <w:rFonts w:cs="Calibri"/>
        </w:rPr>
        <w:t xml:space="preserve">each case; these </w:t>
      </w:r>
      <w:r w:rsidR="00A82B3E" w:rsidRPr="00503968">
        <w:rPr>
          <w:rFonts w:cs="Calibri"/>
        </w:rPr>
        <w:t xml:space="preserve">reports </w:t>
      </w:r>
      <w:r w:rsidR="003A78A2" w:rsidRPr="00503968">
        <w:rPr>
          <w:rFonts w:cs="Calibri"/>
        </w:rPr>
        <w:t>are examined by</w:t>
      </w:r>
      <w:r w:rsidRPr="00503968">
        <w:rPr>
          <w:rFonts w:cs="Calibri"/>
        </w:rPr>
        <w:t xml:space="preserve"> a euthanasia review committee </w:t>
      </w:r>
      <w:r w:rsidRPr="00503968">
        <w:rPr>
          <w:rFonts w:cs="Calibri"/>
          <w:i/>
          <w:iCs/>
          <w:lang w:val="nl-NL"/>
        </w:rPr>
        <w:t xml:space="preserve">(Regionale Toetsingscommissie Euthanasie </w:t>
      </w:r>
      <w:r w:rsidRPr="00503968">
        <w:rPr>
          <w:rFonts w:cs="Calibri"/>
        </w:rPr>
        <w:t xml:space="preserve">(RTE)), tasked with adjudicating whether the requirements of </w:t>
      </w:r>
      <w:r w:rsidRPr="00503968">
        <w:rPr>
          <w:rFonts w:cs="Calibri"/>
          <w:rtl/>
          <w:lang w:val="ar-SA"/>
        </w:rPr>
        <w:t>“</w:t>
      </w:r>
      <w:r w:rsidRPr="00503968">
        <w:rPr>
          <w:rFonts w:cs="Calibri"/>
          <w:lang w:val="it-IT"/>
        </w:rPr>
        <w:t>due care</w:t>
      </w:r>
      <w:r w:rsidRPr="00503968">
        <w:rPr>
          <w:rFonts w:cs="Calibri"/>
        </w:rPr>
        <w:t>” had been observed and met. One of th</w:t>
      </w:r>
      <w:r w:rsidR="003A78A2" w:rsidRPr="00503968">
        <w:rPr>
          <w:rFonts w:cs="Calibri"/>
        </w:rPr>
        <w:t xml:space="preserve">e due care </w:t>
      </w:r>
      <w:r w:rsidRPr="00503968">
        <w:rPr>
          <w:rFonts w:cs="Calibri"/>
        </w:rPr>
        <w:t xml:space="preserve">criteria, and the focus </w:t>
      </w:r>
      <w:r w:rsidR="00A82B3E" w:rsidRPr="00503968">
        <w:rPr>
          <w:rFonts w:cs="Calibri"/>
        </w:rPr>
        <w:t xml:space="preserve">of </w:t>
      </w:r>
      <w:r w:rsidRPr="00503968">
        <w:rPr>
          <w:rFonts w:cs="Calibri"/>
        </w:rPr>
        <w:t xml:space="preserve">this paper, is that </w:t>
      </w:r>
      <w:r w:rsidRPr="00503968">
        <w:rPr>
          <w:rFonts w:cs="Calibri"/>
          <w:rtl/>
          <w:lang w:val="ar-SA"/>
        </w:rPr>
        <w:t>“</w:t>
      </w:r>
      <w:r w:rsidRPr="00503968">
        <w:rPr>
          <w:rFonts w:cs="Calibri"/>
        </w:rPr>
        <w:t>the patient</w:t>
      </w:r>
      <w:r w:rsidRPr="00503968">
        <w:rPr>
          <w:rFonts w:cs="Calibri"/>
          <w:rtl/>
        </w:rPr>
        <w:t>’</w:t>
      </w:r>
      <w:r w:rsidRPr="00503968">
        <w:rPr>
          <w:rFonts w:cs="Calibri"/>
        </w:rPr>
        <w:t xml:space="preserve">s suffering is unbearable, with no prospect of improvement”. In their EAS </w:t>
      </w:r>
      <w:r w:rsidR="00A82B3E" w:rsidRPr="00503968">
        <w:rPr>
          <w:rFonts w:cs="Calibri"/>
        </w:rPr>
        <w:t>report</w:t>
      </w:r>
      <w:r w:rsidRPr="00503968">
        <w:rPr>
          <w:rFonts w:cs="Calibri"/>
        </w:rPr>
        <w:t xml:space="preserve">, physicians must explain what the suffering consisted of, why they were convinced it was unbearable, and how they </w:t>
      </w:r>
      <w:r w:rsidR="002740C7" w:rsidRPr="00503968">
        <w:rPr>
          <w:rFonts w:cs="Calibri"/>
        </w:rPr>
        <w:t>came</w:t>
      </w:r>
      <w:r w:rsidRPr="00503968">
        <w:rPr>
          <w:rFonts w:cs="Calibri"/>
        </w:rPr>
        <w:t xml:space="preserve"> to the conclusion that there was no prospect of improvement.</w:t>
      </w:r>
      <w:sdt>
        <w:sdtPr>
          <w:rPr>
            <w:rFonts w:cs="Calibri"/>
            <w:vertAlign w:val="superscript"/>
          </w:rPr>
          <w:tag w:val="MENDELEY_CITATION_v3_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"/>
          <w:id w:val="2098978644"/>
          <w:placeholder>
            <w:docPart w:val="DefaultPlaceholder_-1854013440"/>
          </w:placeholder>
        </w:sdtPr>
        <w:sdtContent>
          <w:r w:rsidR="00400F1E" w:rsidRPr="00503968">
            <w:rPr>
              <w:rFonts w:cs="Calibri"/>
              <w:vertAlign w:val="superscript"/>
            </w:rPr>
            <w:t>1</w:t>
          </w:r>
        </w:sdtContent>
      </w:sdt>
    </w:p>
    <w:p w14:paraId="503636B4" w14:textId="275AB906" w:rsidR="00FA1CA7" w:rsidRPr="00503968" w:rsidRDefault="00DC0097" w:rsidP="00150B0F">
      <w:pPr>
        <w:pStyle w:val="Body"/>
        <w:spacing w:after="240" w:line="360" w:lineRule="auto"/>
        <w:rPr>
          <w:rFonts w:cs="Calibri"/>
        </w:rPr>
      </w:pPr>
      <w:r w:rsidRPr="00503968">
        <w:rPr>
          <w:rFonts w:cs="Calibri"/>
        </w:rPr>
        <w:t>In 2021</w:t>
      </w:r>
      <w:r w:rsidR="00BE2704" w:rsidRPr="00503968">
        <w:rPr>
          <w:rFonts w:cs="Calibri"/>
        </w:rPr>
        <w:t xml:space="preserve"> in the Netherlands</w:t>
      </w:r>
      <w:r w:rsidRPr="00503968">
        <w:rPr>
          <w:rFonts w:cs="Calibri"/>
        </w:rPr>
        <w:t>, EAS accounted for 7,666 deaths</w:t>
      </w:r>
      <w:r w:rsidR="00BE2704" w:rsidRPr="00503968">
        <w:rPr>
          <w:rFonts w:cs="Calibri"/>
        </w:rPr>
        <w:t xml:space="preserve"> (</w:t>
      </w:r>
      <w:r w:rsidRPr="00503968">
        <w:rPr>
          <w:rFonts w:cs="Calibri"/>
        </w:rPr>
        <w:t>4.5% of all deaths</w:t>
      </w:r>
      <w:r w:rsidR="00BE2704" w:rsidRPr="00503968">
        <w:rPr>
          <w:rFonts w:cs="Calibri"/>
        </w:rPr>
        <w:t>)</w:t>
      </w:r>
      <w:r w:rsidRPr="00503968">
        <w:rPr>
          <w:rFonts w:cs="Calibri"/>
        </w:rPr>
        <w:t>.</w:t>
      </w:r>
      <w:sdt>
        <w:sdtPr>
          <w:rPr>
            <w:rFonts w:cs="Calibri"/>
            <w:vertAlign w:val="superscript"/>
          </w:rPr>
          <w:tag w:val="MENDELEY_CITATION_v3_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"/>
          <w:id w:val="-1083676739"/>
          <w:placeholder>
            <w:docPart w:val="DefaultPlaceholder_-1854013440"/>
          </w:placeholder>
        </w:sdtPr>
        <w:sdtContent>
          <w:r w:rsidR="00400F1E" w:rsidRPr="00503968">
            <w:rPr>
              <w:rFonts w:cs="Calibri"/>
              <w:vertAlign w:val="superscript"/>
            </w:rPr>
            <w:t>2</w:t>
          </w:r>
        </w:sdtContent>
      </w:sdt>
      <w:r w:rsidRPr="00503968">
        <w:rPr>
          <w:rFonts w:cs="Calibri"/>
        </w:rPr>
        <w:t xml:space="preserve"> The vast majority of granted EAS requests (89%) were for patients whose </w:t>
      </w:r>
      <w:r w:rsidR="00DD27F2" w:rsidRPr="00503968">
        <w:rPr>
          <w:rFonts w:cs="Calibri"/>
        </w:rPr>
        <w:t>“</w:t>
      </w:r>
      <w:r w:rsidRPr="00503968">
        <w:rPr>
          <w:rFonts w:cs="Calibri"/>
        </w:rPr>
        <w:t>unbearable suffering</w:t>
      </w:r>
      <w:r w:rsidR="00DD27F2" w:rsidRPr="00503968">
        <w:rPr>
          <w:rFonts w:cs="Calibri"/>
        </w:rPr>
        <w:t>”</w:t>
      </w:r>
      <w:r w:rsidRPr="00503968">
        <w:rPr>
          <w:rFonts w:cs="Calibri"/>
        </w:rPr>
        <w:t xml:space="preserve"> was caused by somatic conditions, predominantly cancer</w:t>
      </w:r>
      <w:r w:rsidRPr="00503968">
        <w:rPr>
          <w:rFonts w:cs="Calibri"/>
          <w:lang w:val="nl-NL"/>
        </w:rPr>
        <w:t>.</w:t>
      </w:r>
      <w:r w:rsidRPr="00503968">
        <w:rPr>
          <w:rFonts w:cs="Calibri"/>
        </w:rPr>
        <w:t xml:space="preserve"> However, a life-limiting condition is not a prerequisite for granting an EAS request. Dutch law </w:t>
      </w:r>
      <w:r w:rsidR="00FC5251" w:rsidRPr="00503968">
        <w:rPr>
          <w:rFonts w:cs="Calibri"/>
        </w:rPr>
        <w:t xml:space="preserve">requires the “unbearable suffering” to have a medical basis, but this can be either somatic or psychiatric. It </w:t>
      </w:r>
      <w:r w:rsidRPr="00503968">
        <w:rPr>
          <w:rFonts w:cs="Calibri"/>
        </w:rPr>
        <w:t xml:space="preserve">permits EAS for unbearable suffering caused by psychiatric conditions, dementia, multiple geriatric syndromes, chronic pain syndromes, or genetic conditions. Whilst the percentage of these EAS requests may be low, the numbers of deaths through EAS for reasons other than terminal illness are </w:t>
      </w:r>
      <w:r w:rsidR="00983CBF" w:rsidRPr="00503968">
        <w:rPr>
          <w:rFonts w:cs="Calibri"/>
        </w:rPr>
        <w:t xml:space="preserve">increasing and </w:t>
      </w:r>
      <w:r w:rsidRPr="00503968">
        <w:rPr>
          <w:rFonts w:cs="Calibri"/>
        </w:rPr>
        <w:t>not insignificant.</w:t>
      </w:r>
    </w:p>
    <w:p w14:paraId="4A417E90" w14:textId="32899EF3" w:rsidR="00150B0F" w:rsidRPr="00503968" w:rsidRDefault="00150B0F" w:rsidP="00150B0F">
      <w:pPr>
        <w:pStyle w:val="Body"/>
        <w:spacing w:after="240" w:line="360" w:lineRule="auto"/>
        <w:rPr>
          <w:rFonts w:cs="Calibri"/>
          <w:b/>
          <w:bCs/>
          <w:sz w:val="24"/>
          <w:szCs w:val="24"/>
        </w:rPr>
      </w:pPr>
      <w:r w:rsidRPr="00503968">
        <w:rPr>
          <w:rFonts w:cs="Calibri"/>
          <w:b/>
          <w:bCs/>
          <w:sz w:val="24"/>
          <w:szCs w:val="24"/>
        </w:rPr>
        <w:t>Intellectual Disability (ID) and Autism Spectrum Disorder (ASD)</w:t>
      </w:r>
    </w:p>
    <w:p w14:paraId="293013B3" w14:textId="20BD1B6B" w:rsidR="00680205" w:rsidRPr="00503968" w:rsidRDefault="00680205" w:rsidP="00680205">
      <w:pPr>
        <w:pStyle w:val="Body"/>
        <w:spacing w:line="360" w:lineRule="auto"/>
        <w:rPr>
          <w:rFonts w:cs="Calibri"/>
        </w:rPr>
      </w:pPr>
      <w:r w:rsidRPr="00503968">
        <w:rPr>
          <w:rFonts w:cs="Calibri"/>
        </w:rPr>
        <w:t xml:space="preserve">People fall within the definition of ID if all of the following apply: (1) </w:t>
      </w:r>
      <w:r w:rsidR="00081043" w:rsidRPr="00503968">
        <w:rPr>
          <w:rFonts w:cs="Calibri"/>
        </w:rPr>
        <w:t>l</w:t>
      </w:r>
      <w:r w:rsidRPr="00503968">
        <w:rPr>
          <w:rFonts w:cs="Calibri"/>
        </w:rPr>
        <w:t>imitations (</w:t>
      </w:r>
      <w:r w:rsidRPr="00503968">
        <w:rPr>
          <w:rFonts w:cs="Calibri"/>
          <w:rtl/>
          <w:lang w:val="ar-SA"/>
        </w:rPr>
        <w:t>“</w:t>
      </w:r>
      <w:r w:rsidRPr="00503968">
        <w:rPr>
          <w:rFonts w:cs="Calibri"/>
        </w:rPr>
        <w:t xml:space="preserve">deficits”) in intellectual functioning (IQ score </w:t>
      </w:r>
      <w:r w:rsidR="00775E04" w:rsidRPr="00503968">
        <w:rPr>
          <w:rFonts w:cs="Calibri"/>
        </w:rPr>
        <w:t>≤</w:t>
      </w:r>
      <w:r w:rsidRPr="00503968">
        <w:rPr>
          <w:rFonts w:cs="Calibri"/>
        </w:rPr>
        <w:t>70</w:t>
      </w:r>
      <w:r w:rsidR="00081043" w:rsidRPr="00503968">
        <w:rPr>
          <w:rFonts w:cs="Calibri"/>
        </w:rPr>
        <w:t>)</w:t>
      </w:r>
      <w:r w:rsidRPr="00503968">
        <w:rPr>
          <w:rFonts w:cs="Calibri"/>
        </w:rPr>
        <w:t xml:space="preserve">; (2) </w:t>
      </w:r>
      <w:r w:rsidR="00081043" w:rsidRPr="00503968">
        <w:rPr>
          <w:rFonts w:cs="Calibri"/>
        </w:rPr>
        <w:t>i</w:t>
      </w:r>
      <w:r w:rsidRPr="00503968">
        <w:rPr>
          <w:rFonts w:cs="Calibri"/>
        </w:rPr>
        <w:t xml:space="preserve">mpairments in adaptive </w:t>
      </w:r>
      <w:r w:rsidR="00081043" w:rsidRPr="00503968">
        <w:rPr>
          <w:rFonts w:cs="Calibri"/>
        </w:rPr>
        <w:t xml:space="preserve">and/or social </w:t>
      </w:r>
      <w:r w:rsidRPr="00503968">
        <w:rPr>
          <w:rFonts w:cs="Calibri"/>
        </w:rPr>
        <w:t>functioning</w:t>
      </w:r>
      <w:r w:rsidR="00081043" w:rsidRPr="00503968">
        <w:rPr>
          <w:rFonts w:cs="Calibri"/>
        </w:rPr>
        <w:t>;</w:t>
      </w:r>
      <w:r w:rsidRPr="00503968">
        <w:rPr>
          <w:rFonts w:cs="Calibri"/>
        </w:rPr>
        <w:t xml:space="preserve"> (3) </w:t>
      </w:r>
      <w:r w:rsidR="00081043" w:rsidRPr="00503968">
        <w:rPr>
          <w:rFonts w:cs="Calibri"/>
        </w:rPr>
        <w:t>t</w:t>
      </w:r>
      <w:r w:rsidRPr="00503968">
        <w:rPr>
          <w:rFonts w:cs="Calibri"/>
        </w:rPr>
        <w:t xml:space="preserve">hese limitations occur </w:t>
      </w:r>
      <w:r w:rsidR="00081043" w:rsidRPr="00503968">
        <w:rPr>
          <w:rFonts w:cs="Calibri"/>
        </w:rPr>
        <w:t>before adulthood</w:t>
      </w:r>
      <w:r w:rsidRPr="00503968">
        <w:rPr>
          <w:rFonts w:cs="Calibri"/>
        </w:rPr>
        <w:t xml:space="preserve"> and are lifelong.</w:t>
      </w:r>
      <w:r w:rsidR="00081043" w:rsidRPr="00503968">
        <w:rPr>
          <w:rFonts w:cs="Calibri"/>
        </w:rPr>
        <w:t xml:space="preserve"> </w:t>
      </w:r>
      <w:r w:rsidR="00081043" w:rsidRPr="00503968">
        <w:rPr>
          <w:rFonts w:cs="Calibri"/>
          <w:shd w:val="clear" w:color="auto" w:fill="FFFFFF"/>
        </w:rPr>
        <w:t xml:space="preserve">ASD is a complex and usually lifelong developmental disorder, </w:t>
      </w:r>
      <w:proofErr w:type="spellStart"/>
      <w:r w:rsidR="00081043" w:rsidRPr="00503968">
        <w:rPr>
          <w:rFonts w:cs="Calibri"/>
          <w:shd w:val="clear" w:color="auto" w:fill="FFFFFF"/>
        </w:rPr>
        <w:t>characteri</w:t>
      </w:r>
      <w:r w:rsidR="00983CBF" w:rsidRPr="00503968">
        <w:rPr>
          <w:rFonts w:cs="Calibri"/>
          <w:shd w:val="clear" w:color="auto" w:fill="FFFFFF"/>
        </w:rPr>
        <w:t>s</w:t>
      </w:r>
      <w:r w:rsidR="00081043" w:rsidRPr="00503968">
        <w:rPr>
          <w:rFonts w:cs="Calibri"/>
          <w:shd w:val="clear" w:color="auto" w:fill="FFFFFF"/>
        </w:rPr>
        <w:t>ed</w:t>
      </w:r>
      <w:proofErr w:type="spellEnd"/>
      <w:r w:rsidR="00081043" w:rsidRPr="00503968">
        <w:rPr>
          <w:rFonts w:cs="Calibri"/>
          <w:shd w:val="clear" w:color="auto" w:fill="FFFFFF"/>
        </w:rPr>
        <w:t xml:space="preserve"> by</w:t>
      </w:r>
      <w:r w:rsidRPr="00503968">
        <w:rPr>
          <w:rFonts w:cs="Calibri"/>
          <w:color w:val="111111"/>
          <w:u w:color="111111"/>
          <w:shd w:val="clear" w:color="auto" w:fill="FFFFFF"/>
        </w:rPr>
        <w:t xml:space="preserve"> </w:t>
      </w:r>
      <w:r w:rsidRPr="00503968">
        <w:rPr>
          <w:rFonts w:cs="Calibri"/>
          <w:color w:val="272F37"/>
          <w:u w:color="272F37"/>
          <w:shd w:val="clear" w:color="auto" w:fill="FFFFFF"/>
        </w:rPr>
        <w:t>persistent d</w:t>
      </w:r>
      <w:r w:rsidR="00081043" w:rsidRPr="00503968">
        <w:rPr>
          <w:rFonts w:cs="Calibri"/>
          <w:color w:val="272F37"/>
          <w:u w:color="272F37"/>
          <w:shd w:val="clear" w:color="auto" w:fill="FFFFFF"/>
        </w:rPr>
        <w:t>ifficulties</w:t>
      </w:r>
      <w:r w:rsidRPr="00503968">
        <w:rPr>
          <w:rFonts w:cs="Calibri"/>
          <w:color w:val="272F37"/>
          <w:u w:color="272F37"/>
          <w:shd w:val="clear" w:color="auto" w:fill="FFFFFF"/>
        </w:rPr>
        <w:t xml:space="preserve"> in social communication and social interaction across multiple contexts</w:t>
      </w:r>
      <w:r w:rsidRPr="00503968">
        <w:rPr>
          <w:rFonts w:cs="Calibri"/>
          <w:color w:val="111111"/>
          <w:u w:color="111111"/>
          <w:shd w:val="clear" w:color="auto" w:fill="FFFFFF"/>
        </w:rPr>
        <w:t xml:space="preserve">. This can include deficits in social-emotional reciprocity, in </w:t>
      </w:r>
      <w:r w:rsidRPr="00503968">
        <w:rPr>
          <w:rFonts w:cs="Calibri"/>
          <w:color w:val="111111"/>
          <w:u w:color="111111"/>
          <w:shd w:val="clear" w:color="auto" w:fill="FFFFFF"/>
        </w:rPr>
        <w:lastRenderedPageBreak/>
        <w:t xml:space="preserve">nonverbal communicative </w:t>
      </w:r>
      <w:proofErr w:type="spellStart"/>
      <w:r w:rsidRPr="00503968">
        <w:rPr>
          <w:rFonts w:cs="Calibri"/>
          <w:color w:val="111111"/>
          <w:u w:color="111111"/>
          <w:shd w:val="clear" w:color="auto" w:fill="FFFFFF"/>
        </w:rPr>
        <w:t>behaviours</w:t>
      </w:r>
      <w:proofErr w:type="spellEnd"/>
      <w:r w:rsidRPr="00503968">
        <w:rPr>
          <w:rFonts w:cs="Calibri"/>
          <w:color w:val="111111"/>
          <w:u w:color="111111"/>
          <w:shd w:val="clear" w:color="auto" w:fill="FFFFFF"/>
        </w:rPr>
        <w:t>, and in developing, maintaining and understanding relationships.</w:t>
      </w:r>
      <w:r w:rsidR="00081043" w:rsidRPr="00503968">
        <w:rPr>
          <w:rFonts w:cs="Calibri"/>
          <w:color w:val="111111"/>
          <w:u w:color="111111"/>
          <w:shd w:val="clear" w:color="auto" w:fill="FFFFFF"/>
        </w:rPr>
        <w:t xml:space="preserve"> Although </w:t>
      </w:r>
      <w:r w:rsidR="00775E04" w:rsidRPr="00503968">
        <w:rPr>
          <w:rFonts w:cs="Calibri"/>
          <w:color w:val="111111"/>
          <w:u w:color="111111"/>
          <w:shd w:val="clear" w:color="auto" w:fill="FFFFFF"/>
        </w:rPr>
        <w:t>ASD is</w:t>
      </w:r>
      <w:r w:rsidR="00081043" w:rsidRPr="00503968">
        <w:rPr>
          <w:rFonts w:cs="Calibri"/>
          <w:color w:val="111111"/>
          <w:u w:color="111111"/>
          <w:shd w:val="clear" w:color="auto" w:fill="FFFFFF"/>
        </w:rPr>
        <w:t xml:space="preserve"> common among people with </w:t>
      </w:r>
      <w:r w:rsidR="00775E04" w:rsidRPr="00503968">
        <w:rPr>
          <w:rFonts w:cs="Calibri"/>
          <w:color w:val="111111"/>
          <w:u w:color="111111"/>
          <w:shd w:val="clear" w:color="auto" w:fill="FFFFFF"/>
        </w:rPr>
        <w:t>ID</w:t>
      </w:r>
      <w:r w:rsidR="00081043" w:rsidRPr="00503968">
        <w:rPr>
          <w:rFonts w:cs="Calibri"/>
          <w:color w:val="111111"/>
          <w:u w:color="111111"/>
          <w:shd w:val="clear" w:color="auto" w:fill="FFFFFF"/>
        </w:rPr>
        <w:t xml:space="preserve">, not all people with ASD have an </w:t>
      </w:r>
      <w:r w:rsidR="00775E04" w:rsidRPr="00503968">
        <w:rPr>
          <w:rFonts w:cs="Calibri"/>
          <w:color w:val="111111"/>
          <w:u w:color="111111"/>
          <w:shd w:val="clear" w:color="auto" w:fill="FFFFFF"/>
        </w:rPr>
        <w:t>ID</w:t>
      </w:r>
      <w:r w:rsidR="00081043" w:rsidRPr="00503968">
        <w:rPr>
          <w:rFonts w:cs="Calibri"/>
          <w:color w:val="111111"/>
          <w:u w:color="111111"/>
          <w:shd w:val="clear" w:color="auto" w:fill="FFFFFF"/>
        </w:rPr>
        <w:t>; they may have average or above-average intelligence</w:t>
      </w:r>
      <w:r w:rsidR="002B3681" w:rsidRPr="00503968">
        <w:rPr>
          <w:rFonts w:cs="Calibri"/>
          <w:color w:val="111111"/>
          <w:u w:color="111111"/>
          <w:shd w:val="clear" w:color="auto" w:fill="FFFFFF"/>
        </w:rPr>
        <w:t>.</w:t>
      </w:r>
      <w:sdt>
        <w:sdtPr>
          <w:rPr>
            <w:rFonts w:cs="Calibri"/>
            <w:u w:color="111111"/>
            <w:shd w:val="clear" w:color="auto" w:fill="FFFFFF"/>
            <w:vertAlign w:val="superscript"/>
          </w:rPr>
          <w:tag w:val="MENDELEY_CITATION_v3_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"/>
          <w:id w:val="1200203361"/>
          <w:placeholder>
            <w:docPart w:val="DefaultPlaceholder_-1854013440"/>
          </w:placeholder>
        </w:sdtPr>
        <w:sdtContent>
          <w:r w:rsidR="00400F1E" w:rsidRPr="00503968">
            <w:rPr>
              <w:rFonts w:cs="Calibri"/>
              <w:u w:color="111111"/>
              <w:shd w:val="clear" w:color="auto" w:fill="FFFFFF"/>
              <w:vertAlign w:val="superscript"/>
            </w:rPr>
            <w:t>3</w:t>
          </w:r>
        </w:sdtContent>
      </w:sdt>
      <w:r w:rsidRPr="00503968">
        <w:rPr>
          <w:rFonts w:cs="Calibri"/>
          <w:color w:val="111111"/>
          <w:u w:color="111111"/>
          <w:shd w:val="clear" w:color="auto" w:fill="FFFFFF"/>
        </w:rPr>
        <w:t xml:space="preserve"> </w:t>
      </w:r>
    </w:p>
    <w:p w14:paraId="3A462965" w14:textId="664A2985" w:rsidR="00AC758C" w:rsidRPr="00503968" w:rsidRDefault="00AC758C" w:rsidP="00680205">
      <w:pPr>
        <w:pStyle w:val="Body"/>
        <w:spacing w:after="240" w:line="360" w:lineRule="auto"/>
        <w:rPr>
          <w:rFonts w:cs="Calibri"/>
        </w:rPr>
      </w:pPr>
      <w:r w:rsidRPr="00503968">
        <w:rPr>
          <w:rFonts w:cs="Calibri"/>
        </w:rPr>
        <w:t xml:space="preserve">Estimates of prevalence are around 1-2% of the population </w:t>
      </w:r>
      <w:r w:rsidR="00983CBF" w:rsidRPr="00503968">
        <w:rPr>
          <w:rFonts w:cs="Calibri"/>
        </w:rPr>
        <w:t>for</w:t>
      </w:r>
      <w:r w:rsidRPr="00503968">
        <w:rPr>
          <w:rFonts w:cs="Calibri"/>
        </w:rPr>
        <w:t xml:space="preserve"> ID</w:t>
      </w:r>
      <w:sdt>
        <w:sdtPr>
          <w:rPr>
            <w:rFonts w:cs="Calibri"/>
            <w:vertAlign w:val="superscript"/>
          </w:rPr>
          <w:tag w:val="MENDELEY_CITATION_v3_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"/>
          <w:id w:val="-513071642"/>
          <w:placeholder>
            <w:docPart w:val="046BE50235124174910EEA7ED12602ED"/>
          </w:placeholder>
        </w:sdtPr>
        <w:sdtContent>
          <w:r w:rsidR="00400F1E" w:rsidRPr="00503968">
            <w:rPr>
              <w:rFonts w:cs="Calibri"/>
              <w:vertAlign w:val="superscript"/>
            </w:rPr>
            <w:t>4,5</w:t>
          </w:r>
        </w:sdtContent>
      </w:sdt>
      <w:r w:rsidRPr="00503968">
        <w:rPr>
          <w:rFonts w:cs="Calibri"/>
        </w:rPr>
        <w:t xml:space="preserve"> and 1-2% </w:t>
      </w:r>
      <w:r w:rsidR="00983CBF" w:rsidRPr="00503968">
        <w:rPr>
          <w:rFonts w:cs="Calibri"/>
        </w:rPr>
        <w:t>for</w:t>
      </w:r>
      <w:r w:rsidRPr="00503968">
        <w:rPr>
          <w:rFonts w:cs="Calibri"/>
        </w:rPr>
        <w:t xml:space="preserve"> ASD.</w:t>
      </w:r>
      <w:sdt>
        <w:sdtPr>
          <w:rPr>
            <w:rFonts w:cs="Calibri"/>
            <w:vertAlign w:val="superscript"/>
          </w:rPr>
          <w:tag w:val="MENDELEY_CITATION_v3_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"/>
          <w:id w:val="1325405904"/>
          <w:placeholder>
            <w:docPart w:val="20AA379FD9334658B9B9FFA8843ECB16"/>
          </w:placeholder>
        </w:sdtPr>
        <w:sdtContent>
          <w:r w:rsidR="00400F1E" w:rsidRPr="00503968">
            <w:rPr>
              <w:rFonts w:cs="Calibri"/>
              <w:vertAlign w:val="superscript"/>
            </w:rPr>
            <w:t>6</w:t>
          </w:r>
        </w:sdtContent>
      </w:sdt>
    </w:p>
    <w:p w14:paraId="69ADC3E8" w14:textId="513C23CF" w:rsidR="00150B0F" w:rsidRPr="00503968" w:rsidRDefault="009A5B12" w:rsidP="00150B0F">
      <w:pPr>
        <w:pStyle w:val="Body"/>
        <w:spacing w:after="240" w:line="360" w:lineRule="auto"/>
        <w:rPr>
          <w:rFonts w:cs="Calibri"/>
          <w:b/>
          <w:bCs/>
          <w:sz w:val="24"/>
          <w:szCs w:val="24"/>
        </w:rPr>
      </w:pPr>
      <w:r w:rsidRPr="00503968">
        <w:rPr>
          <w:rFonts w:cs="Calibri"/>
          <w:b/>
          <w:bCs/>
          <w:sz w:val="24"/>
          <w:szCs w:val="24"/>
        </w:rPr>
        <w:t>Euthanasia and physician-assisted suicide</w:t>
      </w:r>
      <w:r w:rsidR="00150B0F" w:rsidRPr="00503968">
        <w:rPr>
          <w:rFonts w:cs="Calibri"/>
          <w:b/>
          <w:bCs/>
          <w:sz w:val="24"/>
          <w:szCs w:val="24"/>
        </w:rPr>
        <w:t xml:space="preserve"> in patients</w:t>
      </w:r>
      <w:r w:rsidRPr="00503968">
        <w:rPr>
          <w:rFonts w:cs="Calibri"/>
          <w:b/>
          <w:bCs/>
          <w:sz w:val="24"/>
          <w:szCs w:val="24"/>
        </w:rPr>
        <w:t xml:space="preserve"> with ID and/or ASD</w:t>
      </w:r>
    </w:p>
    <w:p w14:paraId="2F221584" w14:textId="7134853B" w:rsidR="00FA1CA7" w:rsidRPr="00503968" w:rsidRDefault="00DC0097" w:rsidP="00150B0F">
      <w:pPr>
        <w:pStyle w:val="Body"/>
        <w:spacing w:after="240" w:line="360" w:lineRule="auto"/>
        <w:rPr>
          <w:rFonts w:cs="Calibri"/>
        </w:rPr>
      </w:pPr>
      <w:r w:rsidRPr="00503968">
        <w:rPr>
          <w:rFonts w:cs="Calibri"/>
        </w:rPr>
        <w:t xml:space="preserve">People with </w:t>
      </w:r>
      <w:r w:rsidR="004F3103" w:rsidRPr="00503968">
        <w:rPr>
          <w:rFonts w:cs="Calibri"/>
        </w:rPr>
        <w:t>ID or ASD</w:t>
      </w:r>
      <w:r w:rsidRPr="00503968">
        <w:rPr>
          <w:rFonts w:cs="Calibri"/>
        </w:rPr>
        <w:t xml:space="preserve"> are not excluded from making, and being granted, an EAS request. Their right to do so is in line with the UN Convention on the Rights of Persons with Disabilities</w:t>
      </w:r>
      <w:r w:rsidR="004F3103" w:rsidRPr="00503968">
        <w:rPr>
          <w:rFonts w:cs="Calibri"/>
        </w:rPr>
        <w:t>.</w:t>
      </w:r>
      <w:sdt>
        <w:sdtPr>
          <w:rPr>
            <w:rFonts w:cs="Calibri"/>
            <w:vertAlign w:val="superscript"/>
          </w:rPr>
          <w:tag w:val="MENDELEY_CITATION_v3_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"/>
          <w:id w:val="-22404337"/>
          <w:placeholder>
            <w:docPart w:val="DefaultPlaceholder_-1854013440"/>
          </w:placeholder>
        </w:sdtPr>
        <w:sdtContent>
          <w:r w:rsidR="00400F1E" w:rsidRPr="00503968">
            <w:rPr>
              <w:rFonts w:cs="Calibri"/>
              <w:vertAlign w:val="superscript"/>
            </w:rPr>
            <w:t>7</w:t>
          </w:r>
        </w:sdtContent>
      </w:sdt>
      <w:r w:rsidR="004F3103" w:rsidRPr="00503968">
        <w:rPr>
          <w:rFonts w:cs="Calibri"/>
        </w:rPr>
        <w:t xml:space="preserve"> </w:t>
      </w:r>
      <w:r w:rsidR="00DD27F2" w:rsidRPr="00503968">
        <w:rPr>
          <w:rFonts w:cs="Calibri"/>
        </w:rPr>
        <w:t>The significant complexities and ethical dilemmas in such cases were hi</w:t>
      </w:r>
      <w:r w:rsidR="00150B0F" w:rsidRPr="00503968">
        <w:rPr>
          <w:rFonts w:cs="Calibri"/>
        </w:rPr>
        <w:t>gh</w:t>
      </w:r>
      <w:r w:rsidR="00DD27F2" w:rsidRPr="00503968">
        <w:rPr>
          <w:rFonts w:cs="Calibri"/>
        </w:rPr>
        <w:t>lighted in a</w:t>
      </w:r>
      <w:r w:rsidR="004F3103" w:rsidRPr="00503968">
        <w:rPr>
          <w:rFonts w:cs="Calibri"/>
        </w:rPr>
        <w:t xml:space="preserve">n examination </w:t>
      </w:r>
      <w:r w:rsidR="00DD27F2" w:rsidRPr="00503968">
        <w:rPr>
          <w:rFonts w:cs="Calibri"/>
        </w:rPr>
        <w:t xml:space="preserve">of </w:t>
      </w:r>
      <w:r w:rsidRPr="00503968">
        <w:rPr>
          <w:rFonts w:cs="Calibri"/>
        </w:rPr>
        <w:t>nine</w:t>
      </w:r>
      <w:r w:rsidR="00150B0F" w:rsidRPr="00503968">
        <w:rPr>
          <w:rFonts w:cs="Calibri"/>
        </w:rPr>
        <w:t xml:space="preserve"> </w:t>
      </w:r>
      <w:r w:rsidRPr="00503968">
        <w:rPr>
          <w:rFonts w:cs="Calibri"/>
        </w:rPr>
        <w:t xml:space="preserve">cases of EAS granted to people with </w:t>
      </w:r>
      <w:r w:rsidR="004F3103" w:rsidRPr="00503968">
        <w:rPr>
          <w:rFonts w:cs="Calibri"/>
        </w:rPr>
        <w:t>ID</w:t>
      </w:r>
      <w:r w:rsidR="00983CBF" w:rsidRPr="00503968">
        <w:rPr>
          <w:rFonts w:cs="Calibri"/>
        </w:rPr>
        <w:t xml:space="preserve"> and/or</w:t>
      </w:r>
      <w:r w:rsidR="004F3103" w:rsidRPr="00503968">
        <w:rPr>
          <w:rFonts w:cs="Calibri"/>
        </w:rPr>
        <w:t xml:space="preserve"> ASD</w:t>
      </w:r>
      <w:r w:rsidRPr="00503968">
        <w:rPr>
          <w:rFonts w:cs="Calibri"/>
        </w:rPr>
        <w:t>; only two of these had progressive and life-limiting somatic conditions</w:t>
      </w:r>
      <w:r w:rsidR="00150B0F" w:rsidRPr="00503968">
        <w:rPr>
          <w:rFonts w:cs="Calibri"/>
        </w:rPr>
        <w:t xml:space="preserve">. Assessment of suffering was particularly difficult for patients </w:t>
      </w:r>
      <w:r w:rsidR="00983CBF" w:rsidRPr="00503968">
        <w:rPr>
          <w:rFonts w:cs="Calibri"/>
        </w:rPr>
        <w:t>with</w:t>
      </w:r>
      <w:r w:rsidR="00150B0F" w:rsidRPr="00503968">
        <w:rPr>
          <w:rFonts w:cs="Calibri"/>
        </w:rPr>
        <w:t xml:space="preserve"> life-long disability</w:t>
      </w:r>
      <w:r w:rsidR="004F3103" w:rsidRPr="00503968">
        <w:rPr>
          <w:rFonts w:cs="Calibri"/>
        </w:rPr>
        <w:t>.</w:t>
      </w:r>
      <w:sdt>
        <w:sdtPr>
          <w:rPr>
            <w:rFonts w:cs="Calibri"/>
            <w:vertAlign w:val="superscript"/>
          </w:rPr>
          <w:tag w:val="MENDELEY_CITATION_v3_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"/>
          <w:id w:val="-74059403"/>
          <w:placeholder>
            <w:docPart w:val="DefaultPlaceholder_-1854013440"/>
          </w:placeholder>
        </w:sdtPr>
        <w:sdtContent>
          <w:r w:rsidR="00400F1E" w:rsidRPr="00503968">
            <w:rPr>
              <w:rFonts w:cs="Calibri"/>
              <w:vertAlign w:val="superscript"/>
            </w:rPr>
            <w:t>8</w:t>
          </w:r>
        </w:sdtContent>
      </w:sdt>
    </w:p>
    <w:p w14:paraId="7431B8EE" w14:textId="77777777" w:rsidR="00680205" w:rsidRPr="00503968" w:rsidRDefault="00680205" w:rsidP="00150B0F">
      <w:pPr>
        <w:pStyle w:val="Body"/>
        <w:spacing w:after="240" w:line="360" w:lineRule="auto"/>
        <w:rPr>
          <w:rFonts w:cs="Calibri"/>
          <w:b/>
          <w:bCs/>
          <w:sz w:val="24"/>
          <w:szCs w:val="24"/>
        </w:rPr>
      </w:pPr>
      <w:r w:rsidRPr="00503968">
        <w:rPr>
          <w:rFonts w:cs="Calibri"/>
          <w:b/>
          <w:bCs/>
          <w:sz w:val="24"/>
          <w:szCs w:val="24"/>
        </w:rPr>
        <w:t>Aims</w:t>
      </w:r>
    </w:p>
    <w:p w14:paraId="54E6C570" w14:textId="19EFBAEC" w:rsidR="00150B0F" w:rsidRPr="00503968" w:rsidRDefault="00DC0097" w:rsidP="00150B0F">
      <w:pPr>
        <w:pStyle w:val="Body"/>
        <w:spacing w:after="240" w:line="360" w:lineRule="auto"/>
        <w:rPr>
          <w:rFonts w:cs="Calibri"/>
        </w:rPr>
      </w:pPr>
      <w:r w:rsidRPr="00503968">
        <w:rPr>
          <w:rFonts w:cs="Calibri"/>
        </w:rPr>
        <w:t>The aims of this study</w:t>
      </w:r>
      <w:r w:rsidR="00680205" w:rsidRPr="00503968">
        <w:rPr>
          <w:rFonts w:cs="Calibri"/>
        </w:rPr>
        <w:t xml:space="preserve"> </w:t>
      </w:r>
      <w:r w:rsidRPr="00503968">
        <w:rPr>
          <w:rFonts w:cs="Calibri"/>
        </w:rPr>
        <w:t xml:space="preserve">are </w:t>
      </w:r>
      <w:r w:rsidR="003A7284" w:rsidRPr="00503968">
        <w:rPr>
          <w:rFonts w:cs="Calibri"/>
        </w:rPr>
        <w:t xml:space="preserve">to </w:t>
      </w:r>
      <w:r w:rsidRPr="00503968">
        <w:rPr>
          <w:rFonts w:cs="Calibri"/>
        </w:rPr>
        <w:t>(1) describe the characteristics and circumstances of p</w:t>
      </w:r>
      <w:r w:rsidR="008435AF" w:rsidRPr="00503968">
        <w:rPr>
          <w:rFonts w:cs="Calibri"/>
        </w:rPr>
        <w:t>eople</w:t>
      </w:r>
      <w:r w:rsidRPr="00503968">
        <w:rPr>
          <w:rFonts w:cs="Calibri"/>
        </w:rPr>
        <w:t xml:space="preserve"> with </w:t>
      </w:r>
      <w:r w:rsidR="00204FC9" w:rsidRPr="00503968">
        <w:rPr>
          <w:rFonts w:cs="Calibri"/>
        </w:rPr>
        <w:t>ID or ASD</w:t>
      </w:r>
      <w:r w:rsidRPr="00503968">
        <w:rPr>
          <w:rFonts w:cs="Calibri"/>
        </w:rPr>
        <w:t xml:space="preserve"> who were granted their EAS request; (2) investigate the main causes of suffering and the factors associated with or contributing to the experience of unbearable suffering which led to the EAS request; and (3) examine how physicians assessed and responded to the EAS request.</w:t>
      </w:r>
    </w:p>
    <w:p w14:paraId="2AE07DDB" w14:textId="352336C9" w:rsidR="00FA1CA7" w:rsidRPr="00503968" w:rsidRDefault="00150B0F" w:rsidP="00150B0F">
      <w:pPr>
        <w:pStyle w:val="Body"/>
        <w:spacing w:after="240" w:line="360" w:lineRule="auto"/>
        <w:rPr>
          <w:rFonts w:cs="Calibri"/>
          <w:b/>
          <w:bCs/>
        </w:rPr>
      </w:pPr>
      <w:r w:rsidRPr="00503968">
        <w:rPr>
          <w:rFonts w:cs="Calibri"/>
        </w:rPr>
        <w:t>This paper follows the Standards for Reporting Qualitative Research (SRQR) reporting guideline.</w:t>
      </w:r>
    </w:p>
    <w:p w14:paraId="1076C50D" w14:textId="77777777" w:rsidR="00FA1CA7" w:rsidRPr="00503968" w:rsidRDefault="00FA1CA7" w:rsidP="00150B0F">
      <w:pPr>
        <w:pStyle w:val="Body"/>
        <w:spacing w:after="240" w:line="360" w:lineRule="auto"/>
        <w:rPr>
          <w:rFonts w:cs="Calibri"/>
        </w:rPr>
      </w:pPr>
    </w:p>
    <w:p w14:paraId="37723C12" w14:textId="4C13E700" w:rsidR="00FA1CA7" w:rsidRPr="00503968" w:rsidRDefault="00DC0097" w:rsidP="00150B0F">
      <w:pPr>
        <w:pStyle w:val="Body"/>
        <w:spacing w:after="240" w:line="360" w:lineRule="auto"/>
        <w:rPr>
          <w:rFonts w:cs="Calibri"/>
          <w:b/>
          <w:bCs/>
          <w:sz w:val="28"/>
          <w:szCs w:val="28"/>
        </w:rPr>
      </w:pPr>
      <w:r w:rsidRPr="00503968">
        <w:rPr>
          <w:rFonts w:cs="Calibri"/>
          <w:b/>
          <w:bCs/>
          <w:sz w:val="28"/>
          <w:szCs w:val="28"/>
          <w:lang w:val="de-DE"/>
        </w:rPr>
        <w:t>M</w:t>
      </w:r>
      <w:r w:rsidR="008435AF" w:rsidRPr="00503968">
        <w:rPr>
          <w:rFonts w:cs="Calibri"/>
          <w:b/>
          <w:bCs/>
          <w:sz w:val="28"/>
          <w:szCs w:val="28"/>
          <w:lang w:val="de-DE"/>
        </w:rPr>
        <w:t>ethods</w:t>
      </w:r>
    </w:p>
    <w:p w14:paraId="347748CB" w14:textId="77777777" w:rsidR="00FA1CA7" w:rsidRPr="00503968" w:rsidRDefault="00DC0097" w:rsidP="00150B0F">
      <w:pPr>
        <w:pStyle w:val="Body"/>
        <w:spacing w:after="240" w:line="360" w:lineRule="auto"/>
        <w:rPr>
          <w:rFonts w:cs="Calibri"/>
          <w:b/>
          <w:bCs/>
          <w:sz w:val="24"/>
          <w:szCs w:val="24"/>
        </w:rPr>
      </w:pPr>
      <w:r w:rsidRPr="00503968">
        <w:rPr>
          <w:rFonts w:cs="Calibri"/>
          <w:b/>
          <w:bCs/>
          <w:sz w:val="24"/>
          <w:szCs w:val="24"/>
        </w:rPr>
        <w:t>Researcher characteristics</w:t>
      </w:r>
    </w:p>
    <w:p w14:paraId="5F306DCF" w14:textId="64EE6D22" w:rsidR="00FA1CA7" w:rsidRPr="00503968" w:rsidRDefault="00DC0097" w:rsidP="00150B0F">
      <w:pPr>
        <w:pStyle w:val="Body"/>
        <w:spacing w:after="240" w:line="360" w:lineRule="auto"/>
        <w:rPr>
          <w:rFonts w:cs="Calibri"/>
        </w:rPr>
      </w:pPr>
      <w:r w:rsidRPr="00503968">
        <w:rPr>
          <w:rFonts w:cs="Calibri"/>
        </w:rPr>
        <w:t>The authors of this paper are experts in the fields of intellectual disability and palliative care. We come from the Netherlands and the UK, wh</w:t>
      </w:r>
      <w:r w:rsidR="00204FC9" w:rsidRPr="00503968">
        <w:rPr>
          <w:rFonts w:cs="Calibri"/>
        </w:rPr>
        <w:t>ich have divergent</w:t>
      </w:r>
      <w:r w:rsidRPr="00503968">
        <w:rPr>
          <w:rFonts w:cs="Calibri"/>
        </w:rPr>
        <w:t xml:space="preserve"> legal framework</w:t>
      </w:r>
      <w:r w:rsidR="00204FC9" w:rsidRPr="00503968">
        <w:rPr>
          <w:rFonts w:cs="Calibri"/>
        </w:rPr>
        <w:t>s</w:t>
      </w:r>
      <w:r w:rsidRPr="00503968">
        <w:rPr>
          <w:rFonts w:cs="Calibri"/>
        </w:rPr>
        <w:t xml:space="preserve"> with regards to EAS. Our aim is not to present or promote a common ethical perspective, but to contribute to the international debate by presenting the findings of a rigorously conducted study of public data and to present our assessment of the implications. The first and second authors are native Dutch speakers and fluent English speakers.</w:t>
      </w:r>
    </w:p>
    <w:p w14:paraId="29DDA963" w14:textId="77777777" w:rsidR="008065D1" w:rsidRPr="00503968" w:rsidRDefault="008065D1" w:rsidP="00150B0F">
      <w:pPr>
        <w:pStyle w:val="Body"/>
        <w:spacing w:after="240" w:line="360" w:lineRule="auto"/>
        <w:rPr>
          <w:rFonts w:cs="Calibri"/>
          <w:b/>
          <w:bCs/>
        </w:rPr>
      </w:pPr>
    </w:p>
    <w:p w14:paraId="5FF184C6" w14:textId="77777777" w:rsidR="00FA1CA7" w:rsidRPr="00503968" w:rsidRDefault="00DC0097" w:rsidP="00150B0F">
      <w:pPr>
        <w:pStyle w:val="Body"/>
        <w:spacing w:after="240" w:line="360" w:lineRule="auto"/>
        <w:rPr>
          <w:rFonts w:cs="Calibri"/>
          <w:b/>
          <w:bCs/>
          <w:sz w:val="24"/>
          <w:szCs w:val="24"/>
        </w:rPr>
      </w:pPr>
      <w:r w:rsidRPr="00503968">
        <w:rPr>
          <w:rFonts w:cs="Calibri"/>
          <w:b/>
          <w:bCs/>
          <w:sz w:val="24"/>
          <w:szCs w:val="24"/>
        </w:rPr>
        <w:lastRenderedPageBreak/>
        <w:t>Sample</w:t>
      </w:r>
    </w:p>
    <w:p w14:paraId="4F7F9352" w14:textId="69D01008" w:rsidR="00FA1CA7" w:rsidRPr="00503968" w:rsidRDefault="00DC0097" w:rsidP="00150B0F">
      <w:pPr>
        <w:pStyle w:val="Body"/>
        <w:spacing w:after="240" w:line="360" w:lineRule="auto"/>
        <w:rPr>
          <w:rFonts w:cs="Calibri"/>
        </w:rPr>
      </w:pPr>
      <w:r w:rsidRPr="00503968">
        <w:rPr>
          <w:rFonts w:cs="Calibri"/>
        </w:rPr>
        <w:t>Between 2012 and 2021, the Dutch RTEs received 59,996 notifications of EAS; case summaries of 927 of these (1.5%) are included (in Dutch) in a searchable open access database on the RTE website, with the specific aim to show how the committee applied and interpreted the legal due care criteria, and how they dealt with particular challenges</w:t>
      </w:r>
      <w:r w:rsidR="00204FC9" w:rsidRPr="00503968">
        <w:rPr>
          <w:rFonts w:cs="Calibri"/>
        </w:rPr>
        <w:t>.</w:t>
      </w:r>
      <w:sdt>
        <w:sdtPr>
          <w:rPr>
            <w:rFonts w:cs="Calibri"/>
            <w:vertAlign w:val="superscript"/>
          </w:rPr>
          <w:tag w:val="MENDELEY_CITATION_v3_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"/>
          <w:id w:val="416526457"/>
          <w:placeholder>
            <w:docPart w:val="DefaultPlaceholder_-1854013440"/>
          </w:placeholder>
        </w:sdtPr>
        <w:sdtContent>
          <w:r w:rsidR="00400F1E" w:rsidRPr="00503968">
            <w:rPr>
              <w:rFonts w:cs="Calibri"/>
              <w:vertAlign w:val="superscript"/>
            </w:rPr>
            <w:t>9</w:t>
          </w:r>
        </w:sdtContent>
      </w:sdt>
      <w:r w:rsidR="00204FC9" w:rsidRPr="00503968">
        <w:rPr>
          <w:rFonts w:cs="Calibri"/>
          <w:vertAlign w:val="superscript"/>
        </w:rPr>
        <w:t xml:space="preserve"> </w:t>
      </w:r>
      <w:r w:rsidRPr="00503968">
        <w:rPr>
          <w:rFonts w:cs="Calibri"/>
        </w:rPr>
        <w:t>No pre-2012 case reports are available.</w:t>
      </w:r>
    </w:p>
    <w:p w14:paraId="7497A643" w14:textId="30F41825" w:rsidR="00FA1CA7" w:rsidRPr="00503968" w:rsidRDefault="00DC0097" w:rsidP="00150B0F">
      <w:pPr>
        <w:pStyle w:val="Body"/>
        <w:spacing w:after="240" w:line="360" w:lineRule="auto"/>
        <w:rPr>
          <w:rFonts w:cs="Calibri"/>
        </w:rPr>
      </w:pPr>
      <w:r w:rsidRPr="00503968">
        <w:rPr>
          <w:rFonts w:cs="Calibri"/>
        </w:rPr>
        <w:t>We searched for case reports involving p</w:t>
      </w:r>
      <w:r w:rsidR="006C56BF" w:rsidRPr="00503968">
        <w:rPr>
          <w:rFonts w:cs="Calibri"/>
        </w:rPr>
        <w:t>eople</w:t>
      </w:r>
      <w:r w:rsidRPr="00503968">
        <w:rPr>
          <w:rFonts w:cs="Calibri"/>
        </w:rPr>
        <w:t xml:space="preserve"> who had ID and/or ASD by using the following Dutch keywords: </w:t>
      </w:r>
      <w:r w:rsidRPr="00503968">
        <w:rPr>
          <w:rFonts w:cs="Calibri"/>
          <w:i/>
          <w:iCs/>
          <w:lang w:val="nl-NL"/>
        </w:rPr>
        <w:t xml:space="preserve">verstandelijk, verstandelijke beperking, intellectuele beperking, zwakbegaafd, verminderde intelligentie, autisme, ASS, Asperger. </w:t>
      </w:r>
      <w:r w:rsidRPr="00503968">
        <w:rPr>
          <w:rFonts w:cs="Calibri"/>
        </w:rPr>
        <w:t>Case reports where the p</w:t>
      </w:r>
      <w:r w:rsidR="006C56BF" w:rsidRPr="00503968">
        <w:rPr>
          <w:rFonts w:cs="Calibri"/>
        </w:rPr>
        <w:t>erson</w:t>
      </w:r>
      <w:r w:rsidRPr="00503968">
        <w:rPr>
          <w:rFonts w:cs="Calibri"/>
        </w:rPr>
        <w:t xml:space="preserve"> did not have ID or ASD (for example, they had cognitive limitations due to dementia, or they had been assessed for ASD but found not to have it) were excluded from the results. This left a total of 39 relevant cases for inclusion in the study; reportedly 15 p</w:t>
      </w:r>
      <w:r w:rsidR="006C56BF" w:rsidRPr="00503968">
        <w:rPr>
          <w:rFonts w:cs="Calibri"/>
        </w:rPr>
        <w:t>eople</w:t>
      </w:r>
      <w:r w:rsidRPr="00503968">
        <w:rPr>
          <w:rFonts w:cs="Calibri"/>
        </w:rPr>
        <w:t xml:space="preserve"> had ID, 20 patients had ASD, and 4 p</w:t>
      </w:r>
      <w:r w:rsidR="006C56BF" w:rsidRPr="00503968">
        <w:rPr>
          <w:rFonts w:cs="Calibri"/>
        </w:rPr>
        <w:t>eople</w:t>
      </w:r>
      <w:r w:rsidRPr="00503968">
        <w:rPr>
          <w:rFonts w:cs="Calibri"/>
        </w:rPr>
        <w:t xml:space="preserve"> had both ID and ASD (see </w:t>
      </w:r>
      <w:r w:rsidR="006C56BF" w:rsidRPr="00503968">
        <w:rPr>
          <w:rFonts w:cs="Calibri"/>
        </w:rPr>
        <w:t xml:space="preserve">Supplementary File </w:t>
      </w:r>
      <w:r w:rsidR="0034424A" w:rsidRPr="00503968">
        <w:rPr>
          <w:rFonts w:cs="Calibri"/>
        </w:rPr>
        <w:t>2</w:t>
      </w:r>
      <w:r w:rsidRPr="00503968">
        <w:rPr>
          <w:rFonts w:cs="Calibri"/>
        </w:rPr>
        <w:t xml:space="preserve">). </w:t>
      </w:r>
    </w:p>
    <w:p w14:paraId="78D259BD" w14:textId="009B5567" w:rsidR="00FA1CA7" w:rsidRPr="00503968" w:rsidRDefault="00DC0097" w:rsidP="00150B0F">
      <w:pPr>
        <w:pStyle w:val="Body"/>
        <w:spacing w:after="240" w:line="360" w:lineRule="auto"/>
        <w:rPr>
          <w:rFonts w:cs="Calibri"/>
        </w:rPr>
      </w:pPr>
      <w:r w:rsidRPr="00503968">
        <w:rPr>
          <w:rFonts w:cs="Calibri"/>
        </w:rPr>
        <w:t>The 39 case reports were between 852 words and 4,436 words long (median 1,907 words), describing the physician</w:t>
      </w:r>
      <w:r w:rsidRPr="00503968">
        <w:rPr>
          <w:rFonts w:cs="Calibri"/>
          <w:rtl/>
        </w:rPr>
        <w:t>’</w:t>
      </w:r>
      <w:r w:rsidRPr="00503968">
        <w:rPr>
          <w:rFonts w:cs="Calibri"/>
        </w:rPr>
        <w:t>s written reports of the nature of the p</w:t>
      </w:r>
      <w:r w:rsidR="006C56BF" w:rsidRPr="00503968">
        <w:rPr>
          <w:rFonts w:cs="Calibri"/>
        </w:rPr>
        <w:t>atient</w:t>
      </w:r>
      <w:r w:rsidRPr="00503968">
        <w:rPr>
          <w:rFonts w:cs="Calibri"/>
          <w:rtl/>
        </w:rPr>
        <w:t>’</w:t>
      </w:r>
      <w:r w:rsidRPr="00503968">
        <w:rPr>
          <w:rFonts w:cs="Calibri"/>
        </w:rPr>
        <w:t>s suffering, possible alternatives to EAS, discussions between physicians and patient, the EAS request, the consultations with other physicians (including second independent opinion), how the EAS was carried out, any further verbal explanations requested from the physician by the RTE, and the considerations and verdict of the RTE.</w:t>
      </w:r>
    </w:p>
    <w:p w14:paraId="765F4F9F" w14:textId="77777777" w:rsidR="00FA1CA7" w:rsidRPr="00503968" w:rsidRDefault="00DC0097" w:rsidP="00150B0F">
      <w:pPr>
        <w:pStyle w:val="Body"/>
        <w:spacing w:after="240" w:line="360" w:lineRule="auto"/>
        <w:rPr>
          <w:rFonts w:cs="Calibri"/>
          <w:b/>
          <w:bCs/>
          <w:sz w:val="24"/>
          <w:szCs w:val="24"/>
        </w:rPr>
      </w:pPr>
      <w:r w:rsidRPr="00503968">
        <w:rPr>
          <w:rFonts w:cs="Calibri"/>
          <w:b/>
          <w:bCs/>
          <w:sz w:val="24"/>
          <w:szCs w:val="24"/>
          <w:lang w:val="it-IT"/>
        </w:rPr>
        <w:t>Data analysis</w:t>
      </w:r>
    </w:p>
    <w:p w14:paraId="417E87DD" w14:textId="75914B66" w:rsidR="00FA1CA7" w:rsidRPr="00503968" w:rsidRDefault="00DC0097" w:rsidP="00150B0F">
      <w:pPr>
        <w:pStyle w:val="Body"/>
        <w:spacing w:after="240" w:line="360" w:lineRule="auto"/>
        <w:rPr>
          <w:rFonts w:cs="Calibri"/>
        </w:rPr>
      </w:pPr>
      <w:r w:rsidRPr="00503968">
        <w:rPr>
          <w:rFonts w:cs="Calibri"/>
        </w:rPr>
        <w:t>We performed inductive thematic analysis of the data (Thomas 2006), using the Framework Method</w:t>
      </w:r>
      <w:sdt>
        <w:sdtPr>
          <w:rPr>
            <w:rFonts w:cs="Calibri"/>
            <w:vertAlign w:val="superscript"/>
          </w:rPr>
          <w:tag w:val="MENDELEY_CITATION_v3_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"/>
          <w:id w:val="266967507"/>
          <w:placeholder>
            <w:docPart w:val="DefaultPlaceholder_-1854013440"/>
          </w:placeholder>
        </w:sdtPr>
        <w:sdtContent>
          <w:r w:rsidR="00400F1E" w:rsidRPr="00503968">
            <w:rPr>
              <w:rFonts w:cs="Calibri"/>
              <w:vertAlign w:val="superscript"/>
            </w:rPr>
            <w:t>10</w:t>
          </w:r>
        </w:sdtContent>
      </w:sdt>
      <w:r w:rsidRPr="00503968">
        <w:rPr>
          <w:rFonts w:cs="Calibri"/>
        </w:rPr>
        <w:t xml:space="preserve"> supported by </w:t>
      </w:r>
      <w:proofErr w:type="spellStart"/>
      <w:r w:rsidRPr="00503968">
        <w:rPr>
          <w:rFonts w:cs="Calibri"/>
        </w:rPr>
        <w:t>Nvivo</w:t>
      </w:r>
      <w:proofErr w:type="spellEnd"/>
      <w:r w:rsidRPr="00503968">
        <w:rPr>
          <w:rFonts w:cs="Calibri"/>
        </w:rPr>
        <w:t xml:space="preserve"> software (v</w:t>
      </w:r>
      <w:r w:rsidR="007D474D" w:rsidRPr="00503968">
        <w:rPr>
          <w:rFonts w:cs="Calibri"/>
        </w:rPr>
        <w:t>.</w:t>
      </w:r>
      <w:r w:rsidRPr="00503968">
        <w:rPr>
          <w:rFonts w:cs="Calibri"/>
        </w:rPr>
        <w:t xml:space="preserve">12). The steps were as follows: (1) </w:t>
      </w:r>
      <w:r w:rsidRPr="00503968">
        <w:rPr>
          <w:rFonts w:cs="Calibri"/>
          <w:i/>
          <w:iCs/>
          <w:lang w:val="en-GB"/>
        </w:rPr>
        <w:t>Familiarisation:</w:t>
      </w:r>
      <w:r w:rsidRPr="00503968">
        <w:rPr>
          <w:rFonts w:cs="Calibri"/>
        </w:rPr>
        <w:t xml:space="preserve"> The first author read and re-read all 39 case reports; the second author (LC) read a selection of case reports. </w:t>
      </w:r>
      <w:r w:rsidR="00CF34D4" w:rsidRPr="00503968">
        <w:rPr>
          <w:rFonts w:cs="Calibri"/>
        </w:rPr>
        <w:t>The first author</w:t>
      </w:r>
      <w:r w:rsidRPr="00503968">
        <w:rPr>
          <w:rFonts w:cs="Calibri"/>
        </w:rPr>
        <w:t xml:space="preserve"> translated a summary of each case into English, which was read by all </w:t>
      </w:r>
      <w:r w:rsidR="00CF34D4" w:rsidRPr="00503968">
        <w:rPr>
          <w:rFonts w:cs="Calibri"/>
        </w:rPr>
        <w:t>four</w:t>
      </w:r>
      <w:r w:rsidRPr="00503968">
        <w:rPr>
          <w:rFonts w:cs="Calibri"/>
        </w:rPr>
        <w:t xml:space="preserve"> authors. (2) </w:t>
      </w:r>
      <w:r w:rsidRPr="00503968">
        <w:rPr>
          <w:rFonts w:cs="Calibri"/>
          <w:i/>
          <w:iCs/>
        </w:rPr>
        <w:t>Initial inductive coding:</w:t>
      </w:r>
      <w:r w:rsidRPr="00503968">
        <w:rPr>
          <w:rFonts w:cs="Calibri"/>
        </w:rPr>
        <w:t xml:space="preserve"> reading the cases line by line, </w:t>
      </w:r>
      <w:r w:rsidR="00CF34D4" w:rsidRPr="00503968">
        <w:rPr>
          <w:rFonts w:cs="Calibri"/>
        </w:rPr>
        <w:t>the first author</w:t>
      </w:r>
      <w:r w:rsidRPr="00503968">
        <w:rPr>
          <w:rFonts w:cs="Calibri"/>
        </w:rPr>
        <w:t xml:space="preserve"> applied a label (</w:t>
      </w:r>
      <w:r w:rsidRPr="00503968">
        <w:rPr>
          <w:rFonts w:cs="Calibri"/>
          <w:rtl/>
          <w:lang w:val="ar-SA"/>
        </w:rPr>
        <w:t>“</w:t>
      </w:r>
      <w:r w:rsidRPr="00503968">
        <w:rPr>
          <w:rFonts w:cs="Calibri"/>
        </w:rPr>
        <w:t xml:space="preserve">code”) to all possible factors and contributors, resulting in a total of 353 coded segments. (3) </w:t>
      </w:r>
      <w:r w:rsidRPr="00503968">
        <w:rPr>
          <w:rFonts w:cs="Calibri"/>
          <w:i/>
          <w:iCs/>
        </w:rPr>
        <w:t>Developing a coding framework:</w:t>
      </w:r>
      <w:r w:rsidRPr="00503968">
        <w:rPr>
          <w:rFonts w:cs="Calibri"/>
        </w:rPr>
        <w:t xml:space="preserve"> </w:t>
      </w:r>
      <w:r w:rsidR="00CF34D4" w:rsidRPr="00503968">
        <w:rPr>
          <w:rFonts w:cs="Calibri"/>
        </w:rPr>
        <w:t xml:space="preserve">the first and second authors </w:t>
      </w:r>
      <w:r w:rsidRPr="00503968">
        <w:rPr>
          <w:rFonts w:cs="Calibri"/>
        </w:rPr>
        <w:t xml:space="preserve">discussed the codes and developed a detailed coding framework consisting of 22 categories. The framework was discussed and agreed with all four authors. (4) </w:t>
      </w:r>
      <w:r w:rsidRPr="00503968">
        <w:rPr>
          <w:rFonts w:cs="Calibri"/>
          <w:i/>
          <w:iCs/>
          <w:lang w:val="pt-PT"/>
        </w:rPr>
        <w:t>Final coding:</w:t>
      </w:r>
      <w:r w:rsidRPr="00503968">
        <w:rPr>
          <w:rFonts w:cs="Calibri"/>
        </w:rPr>
        <w:t xml:space="preserve"> </w:t>
      </w:r>
      <w:r w:rsidR="00CF34D4" w:rsidRPr="00503968">
        <w:rPr>
          <w:rFonts w:cs="Calibri"/>
        </w:rPr>
        <w:t>the first author</w:t>
      </w:r>
      <w:r w:rsidRPr="00503968">
        <w:rPr>
          <w:rFonts w:cs="Calibri"/>
        </w:rPr>
        <w:t xml:space="preserve"> coded all 39 full documents into the agreed framework. This allowed for frequency tabulation as well as descriptive overviews of the contributing factors. (5) </w:t>
      </w:r>
      <w:r w:rsidRPr="00503968">
        <w:rPr>
          <w:rFonts w:cs="Calibri"/>
          <w:i/>
          <w:iCs/>
        </w:rPr>
        <w:t xml:space="preserve">Final </w:t>
      </w:r>
      <w:proofErr w:type="spellStart"/>
      <w:r w:rsidRPr="00503968">
        <w:rPr>
          <w:rFonts w:cs="Calibri"/>
          <w:i/>
          <w:iCs/>
        </w:rPr>
        <w:t>categorisation</w:t>
      </w:r>
      <w:proofErr w:type="spellEnd"/>
      <w:r w:rsidRPr="00503968">
        <w:rPr>
          <w:rFonts w:cs="Calibri"/>
          <w:i/>
          <w:iCs/>
        </w:rPr>
        <w:t xml:space="preserve">: </w:t>
      </w:r>
      <w:r w:rsidRPr="00503968">
        <w:rPr>
          <w:rFonts w:cs="Calibri"/>
        </w:rPr>
        <w:t xml:space="preserve">The main causes of suffering were </w:t>
      </w:r>
      <w:proofErr w:type="spellStart"/>
      <w:r w:rsidR="007D474D" w:rsidRPr="00503968">
        <w:rPr>
          <w:rFonts w:cs="Calibri"/>
        </w:rPr>
        <w:t>categori</w:t>
      </w:r>
      <w:r w:rsidR="003A7284" w:rsidRPr="00503968">
        <w:rPr>
          <w:rFonts w:cs="Calibri"/>
        </w:rPr>
        <w:t>s</w:t>
      </w:r>
      <w:r w:rsidR="007D474D" w:rsidRPr="00503968">
        <w:rPr>
          <w:rFonts w:cs="Calibri"/>
        </w:rPr>
        <w:t>ed</w:t>
      </w:r>
      <w:proofErr w:type="spellEnd"/>
      <w:r w:rsidR="007D474D" w:rsidRPr="00503968">
        <w:rPr>
          <w:rFonts w:cs="Calibri"/>
        </w:rPr>
        <w:t xml:space="preserve"> according to whether they</w:t>
      </w:r>
      <w:r w:rsidRPr="00503968">
        <w:rPr>
          <w:rFonts w:cs="Calibri"/>
        </w:rPr>
        <w:t xml:space="preserve"> relat</w:t>
      </w:r>
      <w:r w:rsidR="007D474D" w:rsidRPr="00503968">
        <w:rPr>
          <w:rFonts w:cs="Calibri"/>
        </w:rPr>
        <w:t>ed</w:t>
      </w:r>
      <w:r w:rsidRPr="00503968">
        <w:rPr>
          <w:rFonts w:cs="Calibri"/>
        </w:rPr>
        <w:t xml:space="preserve"> to </w:t>
      </w:r>
      <w:r w:rsidR="00CF34D4" w:rsidRPr="00503968">
        <w:rPr>
          <w:rFonts w:cs="Calibri"/>
        </w:rPr>
        <w:t>characteristics of ASD/ID</w:t>
      </w:r>
      <w:r w:rsidR="007D474D" w:rsidRPr="00503968">
        <w:rPr>
          <w:rFonts w:cs="Calibri"/>
        </w:rPr>
        <w:t>,</w:t>
      </w:r>
      <w:r w:rsidR="00CF34D4" w:rsidRPr="00503968">
        <w:rPr>
          <w:rFonts w:cs="Calibri"/>
        </w:rPr>
        <w:t xml:space="preserve"> somatic conditions</w:t>
      </w:r>
      <w:r w:rsidR="007D474D" w:rsidRPr="00503968">
        <w:rPr>
          <w:rFonts w:cs="Calibri"/>
        </w:rPr>
        <w:t>,</w:t>
      </w:r>
      <w:r w:rsidRPr="00503968">
        <w:rPr>
          <w:rFonts w:cs="Calibri"/>
        </w:rPr>
        <w:t xml:space="preserve"> </w:t>
      </w:r>
      <w:r w:rsidR="00CF34D4" w:rsidRPr="00503968">
        <w:rPr>
          <w:rFonts w:cs="Calibri"/>
        </w:rPr>
        <w:t xml:space="preserve">psychiatric </w:t>
      </w:r>
      <w:r w:rsidR="00CF34D4" w:rsidRPr="00503968">
        <w:rPr>
          <w:rFonts w:cs="Calibri"/>
        </w:rPr>
        <w:lastRenderedPageBreak/>
        <w:t>conditions</w:t>
      </w:r>
      <w:r w:rsidR="007D474D" w:rsidRPr="00503968">
        <w:rPr>
          <w:rFonts w:cs="Calibri"/>
        </w:rPr>
        <w:t>,</w:t>
      </w:r>
      <w:r w:rsidRPr="00503968">
        <w:rPr>
          <w:rFonts w:cs="Calibri"/>
        </w:rPr>
        <w:t xml:space="preserve"> or a combination of these. Each case summary was re-read and discussed</w:t>
      </w:r>
      <w:r w:rsidR="00CF34D4" w:rsidRPr="00503968">
        <w:rPr>
          <w:rFonts w:cs="Calibri"/>
        </w:rPr>
        <w:t xml:space="preserve"> with all four authors</w:t>
      </w:r>
      <w:r w:rsidRPr="00503968">
        <w:rPr>
          <w:rFonts w:cs="Calibri"/>
        </w:rPr>
        <w:t xml:space="preserve"> to reach consensus on final </w:t>
      </w:r>
      <w:proofErr w:type="spellStart"/>
      <w:r w:rsidRPr="00503968">
        <w:rPr>
          <w:rFonts w:cs="Calibri"/>
        </w:rPr>
        <w:t>categorisation</w:t>
      </w:r>
      <w:proofErr w:type="spellEnd"/>
      <w:r w:rsidRPr="00503968">
        <w:rPr>
          <w:rFonts w:cs="Calibri"/>
        </w:rPr>
        <w:t>.</w:t>
      </w:r>
    </w:p>
    <w:p w14:paraId="562447FB" w14:textId="2C9C0F17" w:rsidR="00FA1CA7" w:rsidRPr="00503968" w:rsidRDefault="00DC0097" w:rsidP="00150B0F">
      <w:pPr>
        <w:pStyle w:val="Body"/>
        <w:spacing w:after="240" w:line="360" w:lineRule="auto"/>
        <w:rPr>
          <w:rFonts w:cs="Calibri"/>
          <w:b/>
          <w:bCs/>
          <w:sz w:val="28"/>
          <w:szCs w:val="28"/>
        </w:rPr>
      </w:pPr>
      <w:r w:rsidRPr="00503968">
        <w:rPr>
          <w:rFonts w:cs="Calibri"/>
          <w:b/>
          <w:bCs/>
          <w:sz w:val="28"/>
          <w:szCs w:val="28"/>
          <w:lang w:val="de-DE"/>
        </w:rPr>
        <w:t>R</w:t>
      </w:r>
      <w:r w:rsidR="00857F91" w:rsidRPr="00503968">
        <w:rPr>
          <w:rFonts w:cs="Calibri"/>
          <w:b/>
          <w:bCs/>
          <w:sz w:val="28"/>
          <w:szCs w:val="28"/>
          <w:lang w:val="de-DE"/>
        </w:rPr>
        <w:t>esults</w:t>
      </w:r>
    </w:p>
    <w:p w14:paraId="48EA45EB" w14:textId="77777777" w:rsidR="00FA1CA7" w:rsidRPr="00503968" w:rsidRDefault="00DC0097" w:rsidP="00150B0F">
      <w:pPr>
        <w:pStyle w:val="Body"/>
        <w:spacing w:after="240" w:line="360" w:lineRule="auto"/>
        <w:rPr>
          <w:rFonts w:cs="Calibri"/>
          <w:b/>
          <w:bCs/>
          <w:sz w:val="24"/>
          <w:szCs w:val="24"/>
        </w:rPr>
      </w:pPr>
      <w:r w:rsidRPr="00503968">
        <w:rPr>
          <w:rFonts w:cs="Calibri"/>
          <w:b/>
          <w:bCs/>
          <w:sz w:val="24"/>
          <w:szCs w:val="24"/>
        </w:rPr>
        <w:t>Patient characteristics and circumstances</w:t>
      </w:r>
    </w:p>
    <w:p w14:paraId="57E167D1" w14:textId="37B8145B" w:rsidR="009A090A" w:rsidRPr="00503968" w:rsidRDefault="009A090A" w:rsidP="00150B0F">
      <w:pPr>
        <w:pStyle w:val="Body"/>
        <w:spacing w:after="240" w:line="360" w:lineRule="auto"/>
        <w:rPr>
          <w:rFonts w:cs="Calibri"/>
        </w:rPr>
      </w:pPr>
      <w:r w:rsidRPr="00503968">
        <w:rPr>
          <w:rFonts w:cs="Calibri"/>
        </w:rPr>
        <w:t>An overview of patient characteristics and circumstances is given in Table 1.</w:t>
      </w:r>
    </w:p>
    <w:p w14:paraId="2BF1B549" w14:textId="0849B770" w:rsidR="008065D1" w:rsidRPr="00503968" w:rsidRDefault="008065D1" w:rsidP="00150B0F">
      <w:pPr>
        <w:pStyle w:val="Body"/>
        <w:spacing w:after="240" w:line="360" w:lineRule="auto"/>
        <w:rPr>
          <w:rFonts w:cs="Calibri"/>
          <w:i/>
          <w:iCs/>
        </w:rPr>
      </w:pPr>
      <w:r w:rsidRPr="00503968">
        <w:rPr>
          <w:rFonts w:cs="Calibri"/>
          <w:i/>
          <w:iCs/>
        </w:rPr>
        <w:t>-----------------------------------Table 1 about here--------------------------------------------------------------------</w:t>
      </w:r>
    </w:p>
    <w:p w14:paraId="5E892B20" w14:textId="10819FF0" w:rsidR="00FA1CA7" w:rsidRPr="00503968" w:rsidRDefault="00DC0097" w:rsidP="00150B0F">
      <w:pPr>
        <w:pStyle w:val="Body"/>
        <w:spacing w:after="240" w:line="360" w:lineRule="auto"/>
        <w:rPr>
          <w:rFonts w:cs="Calibri"/>
          <w:i/>
          <w:iCs/>
        </w:rPr>
      </w:pPr>
      <w:r w:rsidRPr="00503968">
        <w:rPr>
          <w:rFonts w:cs="Calibri"/>
          <w:i/>
          <w:iCs/>
        </w:rPr>
        <w:t>Characteristics</w:t>
      </w:r>
    </w:p>
    <w:p w14:paraId="4F4853E6" w14:textId="76B6D418" w:rsidR="00FA1CA7" w:rsidRPr="00503968" w:rsidRDefault="00DC0097" w:rsidP="00150B0F">
      <w:pPr>
        <w:pStyle w:val="Body"/>
        <w:spacing w:after="240" w:line="360" w:lineRule="auto"/>
        <w:rPr>
          <w:rFonts w:cs="Calibri"/>
        </w:rPr>
      </w:pPr>
      <w:r w:rsidRPr="00503968">
        <w:rPr>
          <w:rFonts w:cs="Calibri"/>
        </w:rPr>
        <w:t>Nineteen patients (49%) had ID and 24 patients (62%) had ASD; of these, 4 had both ID and ASD</w:t>
      </w:r>
      <w:r w:rsidR="00AE530B" w:rsidRPr="00503968">
        <w:rPr>
          <w:rFonts w:cs="Calibri"/>
        </w:rPr>
        <w:t xml:space="preserve"> (10%)</w:t>
      </w:r>
      <w:r w:rsidRPr="00503968">
        <w:rPr>
          <w:rFonts w:cs="Calibri"/>
        </w:rPr>
        <w:t xml:space="preserve">. </w:t>
      </w:r>
      <w:r w:rsidR="006301F9" w:rsidRPr="00503968">
        <w:rPr>
          <w:rStyle w:val="cf01"/>
          <w:rFonts w:ascii="Calibri" w:hAnsi="Calibri" w:cs="Calibri"/>
          <w:sz w:val="22"/>
          <w:szCs w:val="22"/>
        </w:rPr>
        <w:t xml:space="preserve"> </w:t>
      </w:r>
      <w:r w:rsidRPr="00503968">
        <w:rPr>
          <w:rFonts w:cs="Calibri"/>
        </w:rPr>
        <w:t xml:space="preserve">All age groups were represented, with 18 patients (46%) younger than 50 when they died. A very wide range of diagnosed somatic conditions were mentioned for 26 patients (67%), with most having more than one condition, but no single somatic condition predominant. Cancer (the </w:t>
      </w:r>
      <w:r w:rsidR="00AE530B" w:rsidRPr="00503968">
        <w:rPr>
          <w:rFonts w:cs="Calibri"/>
        </w:rPr>
        <w:t xml:space="preserve">predominant </w:t>
      </w:r>
      <w:r w:rsidRPr="00503968">
        <w:rPr>
          <w:rFonts w:cs="Calibri"/>
        </w:rPr>
        <w:t xml:space="preserve">cause of suffering in </w:t>
      </w:r>
      <w:r w:rsidR="00AE530B" w:rsidRPr="00503968">
        <w:rPr>
          <w:rFonts w:cs="Calibri"/>
        </w:rPr>
        <w:t xml:space="preserve">61% of all EAS cases in </w:t>
      </w:r>
      <w:r w:rsidRPr="00503968">
        <w:rPr>
          <w:rFonts w:cs="Calibri"/>
        </w:rPr>
        <w:t xml:space="preserve">the Netherlands) was mentioned for 3 patients (8%). Psychiatric conditions were mentioned for 25 patients (64%). Of these, depression was the most common (31% of patients), followed by </w:t>
      </w:r>
      <w:r w:rsidR="000C17D3" w:rsidRPr="00503968">
        <w:rPr>
          <w:rFonts w:cs="Calibri"/>
        </w:rPr>
        <w:t>o</w:t>
      </w:r>
      <w:r w:rsidRPr="00503968">
        <w:rPr>
          <w:rFonts w:cs="Calibri"/>
        </w:rPr>
        <w:t xml:space="preserve">bsessive </w:t>
      </w:r>
      <w:r w:rsidR="000C17D3" w:rsidRPr="00503968">
        <w:rPr>
          <w:rFonts w:cs="Calibri"/>
        </w:rPr>
        <w:t>c</w:t>
      </w:r>
      <w:r w:rsidRPr="00503968">
        <w:rPr>
          <w:rFonts w:cs="Calibri"/>
        </w:rPr>
        <w:t xml:space="preserve">ompulsive </w:t>
      </w:r>
      <w:r w:rsidR="000C17D3" w:rsidRPr="00503968">
        <w:rPr>
          <w:rFonts w:cs="Calibri"/>
        </w:rPr>
        <w:t>d</w:t>
      </w:r>
      <w:r w:rsidRPr="00503968">
        <w:rPr>
          <w:rFonts w:cs="Calibri"/>
        </w:rPr>
        <w:t xml:space="preserve">isorder (OCD), </w:t>
      </w:r>
      <w:r w:rsidR="000C17D3" w:rsidRPr="00503968">
        <w:rPr>
          <w:rFonts w:cs="Calibri"/>
        </w:rPr>
        <w:t>b</w:t>
      </w:r>
      <w:r w:rsidRPr="00503968">
        <w:rPr>
          <w:rFonts w:cs="Calibri"/>
        </w:rPr>
        <w:t xml:space="preserve">orderline </w:t>
      </w:r>
      <w:r w:rsidR="000C17D3" w:rsidRPr="00503968">
        <w:rPr>
          <w:rFonts w:cs="Calibri"/>
        </w:rPr>
        <w:t>p</w:t>
      </w:r>
      <w:r w:rsidRPr="00503968">
        <w:rPr>
          <w:rFonts w:cs="Calibri"/>
        </w:rPr>
        <w:t xml:space="preserve">ersonality </w:t>
      </w:r>
      <w:r w:rsidR="000C17D3" w:rsidRPr="00503968">
        <w:rPr>
          <w:rFonts w:cs="Calibri"/>
        </w:rPr>
        <w:t>d</w:t>
      </w:r>
      <w:r w:rsidRPr="00503968">
        <w:rPr>
          <w:rFonts w:cs="Calibri"/>
        </w:rPr>
        <w:t xml:space="preserve">isorder and </w:t>
      </w:r>
      <w:r w:rsidR="000C17D3" w:rsidRPr="00503968">
        <w:rPr>
          <w:rFonts w:cs="Calibri"/>
        </w:rPr>
        <w:t>p</w:t>
      </w:r>
      <w:r w:rsidRPr="00503968">
        <w:rPr>
          <w:rFonts w:cs="Calibri"/>
        </w:rPr>
        <w:t>sychosis (26%, 21% and 21% respectively).</w:t>
      </w:r>
    </w:p>
    <w:p w14:paraId="35AD62DD" w14:textId="77777777" w:rsidR="00FA1CA7" w:rsidRPr="00503968" w:rsidRDefault="00DC0097" w:rsidP="00150B0F">
      <w:pPr>
        <w:pStyle w:val="Body"/>
        <w:spacing w:after="240" w:line="360" w:lineRule="auto"/>
        <w:rPr>
          <w:rFonts w:cs="Calibri"/>
        </w:rPr>
      </w:pPr>
      <w:r w:rsidRPr="00503968">
        <w:rPr>
          <w:rFonts w:cs="Calibri"/>
        </w:rPr>
        <w:t>Other notable characteristics included suicidal thoughts or suicide attempts (44%), childhood trauma including abuse and neglect (18%), adult trauma including life events such as bereavements (21%) and substance abuse (13%).</w:t>
      </w:r>
    </w:p>
    <w:p w14:paraId="57B691E6" w14:textId="77777777" w:rsidR="00FA1CA7" w:rsidRPr="00503968" w:rsidRDefault="00DC0097" w:rsidP="00150B0F">
      <w:pPr>
        <w:pStyle w:val="Body"/>
        <w:spacing w:after="240" w:line="360" w:lineRule="auto"/>
        <w:rPr>
          <w:rFonts w:cs="Calibri"/>
          <w:i/>
          <w:iCs/>
        </w:rPr>
      </w:pPr>
      <w:r w:rsidRPr="00503968">
        <w:rPr>
          <w:rFonts w:cs="Calibri"/>
          <w:i/>
          <w:iCs/>
        </w:rPr>
        <w:t>Circumstances</w:t>
      </w:r>
    </w:p>
    <w:p w14:paraId="12081327" w14:textId="4B8FBB19" w:rsidR="00FA1CA7" w:rsidRPr="00503968" w:rsidRDefault="00132B69" w:rsidP="00150B0F">
      <w:pPr>
        <w:pStyle w:val="Body"/>
        <w:spacing w:after="240" w:line="360" w:lineRule="auto"/>
        <w:rPr>
          <w:rFonts w:cs="Calibri"/>
        </w:rPr>
      </w:pPr>
      <w:r w:rsidRPr="00503968">
        <w:rPr>
          <w:rFonts w:cs="Calibri"/>
        </w:rPr>
        <w:t xml:space="preserve">Descriptions of the patients’ social circumstances were limited. </w:t>
      </w:r>
      <w:r w:rsidR="00DC0097" w:rsidRPr="00503968">
        <w:rPr>
          <w:rFonts w:cs="Calibri"/>
        </w:rPr>
        <w:t>Whilst past psychiatric in-patient episodes (in some cases frequent) were mentioned in 41% of cases, current living situations or social support structures were not always made clear, apart from 8 patients (21%) who were in supported living or residential settings. More than two thirds of case reports made no mention of the patient</w:t>
      </w:r>
      <w:r w:rsidR="00DC0097" w:rsidRPr="00503968">
        <w:rPr>
          <w:rFonts w:cs="Calibri"/>
          <w:rtl/>
        </w:rPr>
        <w:t>’</w:t>
      </w:r>
      <w:r w:rsidR="00DC0097" w:rsidRPr="00503968">
        <w:rPr>
          <w:rFonts w:cs="Calibri"/>
        </w:rPr>
        <w:t>s family or other significant people in their lives. Of the 12 case reports (31%) where family was mentioned, only half (15%) indicated that EAS discussions had involved family, or that family was present at the death. The others mentioned the existence of family just briefly, such as:</w:t>
      </w:r>
    </w:p>
    <w:p w14:paraId="5AD3768A" w14:textId="024EF802" w:rsidR="00FA1CA7" w:rsidRPr="00503968" w:rsidRDefault="00DC0097" w:rsidP="00150B0F">
      <w:pPr>
        <w:pStyle w:val="NormalWe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ind w:left="720"/>
        <w:rPr>
          <w:rFonts w:ascii="Calibri" w:hAnsi="Calibri" w:cs="Calibri"/>
          <w:i/>
          <w:iCs/>
          <w:sz w:val="22"/>
          <w:szCs w:val="22"/>
        </w:rPr>
      </w:pPr>
      <w:r w:rsidRPr="00503968">
        <w:rPr>
          <w:rFonts w:ascii="Calibri" w:hAnsi="Calibri" w:cs="Calibri"/>
          <w:sz w:val="22"/>
          <w:szCs w:val="22"/>
        </w:rPr>
        <w:t>“The patient was unable to make friends and had become isolated, including within her own family.”</w:t>
      </w:r>
      <w:r w:rsidR="00AE530B" w:rsidRPr="00503968">
        <w:rPr>
          <w:rFonts w:ascii="Calibri" w:hAnsi="Calibri" w:cs="Calibri"/>
          <w:i/>
          <w:iCs/>
          <w:sz w:val="22"/>
          <w:szCs w:val="22"/>
        </w:rPr>
        <w:t xml:space="preserve"> </w:t>
      </w:r>
      <w:r w:rsidRPr="00503968">
        <w:rPr>
          <w:rFonts w:ascii="Calibri" w:hAnsi="Calibri" w:cs="Calibri"/>
          <w:i/>
          <w:iCs/>
          <w:sz w:val="22"/>
          <w:szCs w:val="22"/>
        </w:rPr>
        <w:t>(2017-80, female, age 18-30, ASD)</w:t>
      </w:r>
    </w:p>
    <w:p w14:paraId="58AD90F8" w14:textId="77777777" w:rsidR="00FA1CA7" w:rsidRPr="00503968" w:rsidRDefault="00DC0097" w:rsidP="00150B0F">
      <w:pPr>
        <w:pStyle w:val="Body"/>
        <w:spacing w:after="240" w:line="360" w:lineRule="auto"/>
        <w:rPr>
          <w:rFonts w:cs="Calibri"/>
          <w:b/>
          <w:bCs/>
          <w:sz w:val="24"/>
          <w:szCs w:val="24"/>
        </w:rPr>
      </w:pPr>
      <w:r w:rsidRPr="00503968">
        <w:rPr>
          <w:rFonts w:cs="Calibri"/>
          <w:b/>
          <w:bCs/>
          <w:sz w:val="24"/>
          <w:szCs w:val="24"/>
        </w:rPr>
        <w:lastRenderedPageBreak/>
        <w:t>Main causes of suffering</w:t>
      </w:r>
    </w:p>
    <w:p w14:paraId="7E28AE0F" w14:textId="2AE19EE8" w:rsidR="007D2864" w:rsidRPr="00503968" w:rsidRDefault="00DC0097" w:rsidP="007D2864">
      <w:pPr>
        <w:pStyle w:val="Body"/>
        <w:spacing w:after="240" w:line="360" w:lineRule="auto"/>
        <w:rPr>
          <w:rFonts w:cs="Calibri"/>
        </w:rPr>
      </w:pPr>
      <w:r w:rsidRPr="00503968">
        <w:rPr>
          <w:rFonts w:cs="Calibri"/>
        </w:rPr>
        <w:t xml:space="preserve">The main cause of suffering that led to the EAS request are </w:t>
      </w:r>
      <w:proofErr w:type="spellStart"/>
      <w:r w:rsidRPr="00503968">
        <w:rPr>
          <w:rFonts w:cs="Calibri"/>
        </w:rPr>
        <w:t>summarised</w:t>
      </w:r>
      <w:proofErr w:type="spellEnd"/>
      <w:r w:rsidRPr="00503968">
        <w:rPr>
          <w:rFonts w:cs="Calibri"/>
        </w:rPr>
        <w:t xml:space="preserve"> in </w:t>
      </w:r>
      <w:r w:rsidR="00FC6C7C" w:rsidRPr="00503968">
        <w:rPr>
          <w:rFonts w:cs="Calibri"/>
        </w:rPr>
        <w:t>T</w:t>
      </w:r>
      <w:r w:rsidRPr="00503968">
        <w:rPr>
          <w:rFonts w:cs="Calibri"/>
        </w:rPr>
        <w:t xml:space="preserve">able </w:t>
      </w:r>
      <w:r w:rsidR="007D2864" w:rsidRPr="00503968">
        <w:rPr>
          <w:rFonts w:cs="Calibri"/>
        </w:rPr>
        <w:t>2</w:t>
      </w:r>
      <w:r w:rsidRPr="00503968">
        <w:rPr>
          <w:rFonts w:cs="Calibri"/>
        </w:rPr>
        <w:t xml:space="preserve">. </w:t>
      </w:r>
      <w:r w:rsidR="007D2864" w:rsidRPr="00503968">
        <w:rPr>
          <w:rFonts w:cs="Calibri"/>
        </w:rPr>
        <w:t>Full case examples are given in Table 3, to illustrate the different factors contributing to the patients’ experience of unbearable suffering.</w:t>
      </w:r>
    </w:p>
    <w:p w14:paraId="2904E8CF" w14:textId="0D20A1B2" w:rsidR="008065D1" w:rsidRPr="00503968" w:rsidRDefault="008065D1" w:rsidP="008065D1">
      <w:pPr>
        <w:pStyle w:val="Body"/>
        <w:spacing w:after="240" w:line="360" w:lineRule="auto"/>
        <w:rPr>
          <w:rFonts w:cs="Calibri"/>
          <w:i/>
          <w:iCs/>
        </w:rPr>
      </w:pPr>
      <w:r w:rsidRPr="00503968">
        <w:rPr>
          <w:rFonts w:cs="Calibri"/>
          <w:i/>
          <w:iCs/>
        </w:rPr>
        <w:t>-----------------------------------Tables 2 and 3 about here----------------------------------------------------------------</w:t>
      </w:r>
    </w:p>
    <w:p w14:paraId="2C99F2D0" w14:textId="77777777" w:rsidR="008065D1" w:rsidRPr="00503968" w:rsidRDefault="008065D1" w:rsidP="007D2864">
      <w:pPr>
        <w:pStyle w:val="Body"/>
        <w:spacing w:after="240" w:line="360" w:lineRule="auto"/>
        <w:rPr>
          <w:rFonts w:cs="Calibri"/>
        </w:rPr>
      </w:pPr>
    </w:p>
    <w:p w14:paraId="159F5D9A" w14:textId="746FAF93" w:rsidR="00FA1CA7" w:rsidRPr="00503968" w:rsidRDefault="007946FC" w:rsidP="00150B0F">
      <w:pPr>
        <w:pStyle w:val="Body"/>
        <w:spacing w:after="240" w:line="360" w:lineRule="auto"/>
        <w:rPr>
          <w:rFonts w:cs="Calibri"/>
        </w:rPr>
      </w:pPr>
      <w:r w:rsidRPr="00503968">
        <w:rPr>
          <w:rFonts w:cs="Calibri"/>
        </w:rPr>
        <w:t>In 8 cases (21%), the only causes of suffering described were f</w:t>
      </w:r>
      <w:r w:rsidR="004E2259" w:rsidRPr="00503968">
        <w:rPr>
          <w:rFonts w:cs="Calibri"/>
        </w:rPr>
        <w:t xml:space="preserve">actors </w:t>
      </w:r>
      <w:r w:rsidR="00DC0097" w:rsidRPr="00503968">
        <w:rPr>
          <w:rFonts w:cs="Calibri"/>
        </w:rPr>
        <w:t>directly associated with ID or ASD. Typically, these p</w:t>
      </w:r>
      <w:r w:rsidR="002127B3" w:rsidRPr="00503968">
        <w:rPr>
          <w:rFonts w:cs="Calibri"/>
        </w:rPr>
        <w:t xml:space="preserve">eople </w:t>
      </w:r>
      <w:r w:rsidR="00DC0097" w:rsidRPr="00503968">
        <w:rPr>
          <w:rFonts w:cs="Calibri"/>
        </w:rPr>
        <w:t>were unable to live with the characteristics of ASD/ID and could not cope with the world:</w:t>
      </w:r>
    </w:p>
    <w:p w14:paraId="1DD698D1" w14:textId="0B3A45C9" w:rsidR="00FA1CA7" w:rsidRPr="00503968" w:rsidRDefault="00DC0097" w:rsidP="00150B0F">
      <w:pPr>
        <w:pStyle w:val="Body"/>
        <w:spacing w:after="240" w:line="360" w:lineRule="auto"/>
        <w:ind w:left="720"/>
        <w:rPr>
          <w:rFonts w:cs="Calibri"/>
        </w:rPr>
      </w:pPr>
      <w:r w:rsidRPr="00503968">
        <w:rPr>
          <w:rFonts w:cs="Calibri"/>
          <w:rtl/>
          <w:lang w:val="ar-SA"/>
        </w:rPr>
        <w:t>“</w:t>
      </w:r>
      <w:r w:rsidRPr="00503968">
        <w:rPr>
          <w:rFonts w:cs="Calibri"/>
        </w:rPr>
        <w:t xml:space="preserve">As he had never been able to keep up with society, he had become insecure with recurring depression. Due to his intellectual disability, he felt a great pressure of the world on him which he could not handle. His autistic traits made it increasingly difficult for him to cope with changes around him.” </w:t>
      </w:r>
      <w:r w:rsidRPr="00503968">
        <w:rPr>
          <w:rFonts w:cs="Calibri"/>
          <w:i/>
          <w:iCs/>
          <w:lang w:val="it-IT"/>
        </w:rPr>
        <w:t>2020-27, male, 70s, ID &amp; ASD</w:t>
      </w:r>
    </w:p>
    <w:p w14:paraId="4CB1426C" w14:textId="36C6C110" w:rsidR="00FA1CA7" w:rsidRPr="00503968" w:rsidRDefault="00DC0097" w:rsidP="00150B0F">
      <w:pPr>
        <w:pStyle w:val="Body"/>
        <w:spacing w:after="240" w:line="360" w:lineRule="auto"/>
        <w:rPr>
          <w:rFonts w:cs="Calibri"/>
        </w:rPr>
      </w:pPr>
      <w:r w:rsidRPr="00503968">
        <w:rPr>
          <w:rFonts w:cs="Calibri"/>
        </w:rPr>
        <w:t>In 8 cases (21%)</w:t>
      </w:r>
      <w:r w:rsidR="007D2864" w:rsidRPr="00503968">
        <w:rPr>
          <w:rFonts w:cs="Calibri"/>
        </w:rPr>
        <w:t>,</w:t>
      </w:r>
      <w:r w:rsidRPr="00503968">
        <w:rPr>
          <w:rFonts w:cs="Calibri"/>
        </w:rPr>
        <w:t xml:space="preserve"> ASD or ID made it difficult to cope with non-life-threatening somatic symptoms or physical decline, </w:t>
      </w:r>
      <w:r w:rsidR="00EB3BDA" w:rsidRPr="00503968">
        <w:rPr>
          <w:rFonts w:cs="Calibri"/>
        </w:rPr>
        <w:t>such as</w:t>
      </w:r>
      <w:r w:rsidRPr="00503968">
        <w:rPr>
          <w:rFonts w:cs="Calibri"/>
        </w:rPr>
        <w:t xml:space="preserve"> age-related conditions or symptoms (n=5), tinnitus (n=2) or curable cancer (n=1). </w:t>
      </w:r>
    </w:p>
    <w:p w14:paraId="474E016D" w14:textId="77777777" w:rsidR="00FA1CA7" w:rsidRPr="00503968" w:rsidRDefault="00DC0097" w:rsidP="00150B0F">
      <w:pPr>
        <w:pStyle w:val="Body"/>
        <w:spacing w:after="240" w:line="360" w:lineRule="auto"/>
        <w:ind w:left="720"/>
        <w:rPr>
          <w:rFonts w:cs="Calibri"/>
        </w:rPr>
      </w:pPr>
      <w:r w:rsidRPr="00503968">
        <w:rPr>
          <w:rFonts w:cs="Calibri"/>
        </w:rPr>
        <w:t xml:space="preserve">“The routine that she had introduced into her life also gave the patient something to hold on to when dealing with a world that was complex for her… The progressive physical deterioration and the lifelong inability to deal with her environment other than in fixed patterns, caused unbearable suffering.” </w:t>
      </w:r>
      <w:r w:rsidRPr="00503968">
        <w:rPr>
          <w:rFonts w:cs="Calibri"/>
          <w:i/>
          <w:iCs/>
        </w:rPr>
        <w:t>2018-14, female, 80s, ASD</w:t>
      </w:r>
    </w:p>
    <w:p w14:paraId="1A79E433" w14:textId="4212D831" w:rsidR="00FA1CA7" w:rsidRPr="00503968" w:rsidRDefault="00DC0097" w:rsidP="00150B0F">
      <w:pPr>
        <w:pStyle w:val="Body"/>
        <w:spacing w:after="240" w:line="360" w:lineRule="auto"/>
        <w:rPr>
          <w:rFonts w:cs="Calibri"/>
        </w:rPr>
      </w:pPr>
      <w:r w:rsidRPr="00503968">
        <w:rPr>
          <w:rFonts w:cs="Calibri"/>
        </w:rPr>
        <w:t xml:space="preserve">In a further 8 cases (21%), ASD/ID was a major contributing factor to the </w:t>
      </w:r>
      <w:r w:rsidR="002127B3" w:rsidRPr="00503968">
        <w:rPr>
          <w:rFonts w:cs="Calibri"/>
        </w:rPr>
        <w:t>person’s</w:t>
      </w:r>
      <w:r w:rsidRPr="00503968">
        <w:rPr>
          <w:rFonts w:cs="Calibri"/>
        </w:rPr>
        <w:t xml:space="preserve"> inability to cope with their psychiatric condition; or the main causes of suffering were described as a combination of psychiatric conditions and the characteristics associated with ASD or ID. In one case, there was an additional somatic cause of suffering (chronic fatigue syndrome).</w:t>
      </w:r>
    </w:p>
    <w:p w14:paraId="51343E82" w14:textId="77777777" w:rsidR="00FA1CA7" w:rsidRPr="00503968" w:rsidRDefault="00DC0097" w:rsidP="00150B0F">
      <w:pPr>
        <w:pStyle w:val="Body"/>
        <w:spacing w:after="240" w:line="360" w:lineRule="auto"/>
        <w:ind w:left="720"/>
        <w:rPr>
          <w:rFonts w:cs="Calibri"/>
        </w:rPr>
      </w:pPr>
      <w:r w:rsidRPr="00503968">
        <w:rPr>
          <w:rFonts w:cs="Calibri"/>
          <w:rtl/>
          <w:lang w:val="ar-SA"/>
        </w:rPr>
        <w:t>“</w:t>
      </w:r>
      <w:r w:rsidRPr="00503968">
        <w:rPr>
          <w:rFonts w:cs="Calibri"/>
        </w:rPr>
        <w:t xml:space="preserve">The patient mainly suffered from anxiety, compulsive complaints and loneliness due to the limitations that arose from ASD, obsessive compulsive disorder, acquired brain injury, and personality disorder.” </w:t>
      </w:r>
      <w:r w:rsidRPr="00503968">
        <w:rPr>
          <w:rFonts w:cs="Calibri"/>
          <w:i/>
          <w:iCs/>
          <w:lang w:val="it-IT"/>
        </w:rPr>
        <w:t>2020-150, male, 40s, ASD</w:t>
      </w:r>
    </w:p>
    <w:p w14:paraId="5C4EF417" w14:textId="7371C652" w:rsidR="00FA1CA7" w:rsidRPr="00503968" w:rsidRDefault="00DC0097" w:rsidP="00150B0F">
      <w:pPr>
        <w:pStyle w:val="Body"/>
        <w:spacing w:after="240" w:line="360" w:lineRule="auto"/>
        <w:rPr>
          <w:rFonts w:cs="Calibri"/>
        </w:rPr>
      </w:pPr>
      <w:r w:rsidRPr="00503968">
        <w:rPr>
          <w:rFonts w:cs="Calibri"/>
        </w:rPr>
        <w:lastRenderedPageBreak/>
        <w:t xml:space="preserve">In 15 cases (38%), the </w:t>
      </w:r>
      <w:r w:rsidR="002127B3" w:rsidRPr="00503968">
        <w:rPr>
          <w:rFonts w:cs="Calibri"/>
        </w:rPr>
        <w:t xml:space="preserve">person’s </w:t>
      </w:r>
      <w:r w:rsidRPr="00503968">
        <w:rPr>
          <w:rFonts w:cs="Calibri"/>
        </w:rPr>
        <w:t xml:space="preserve">EAS request stemmed from suffering </w:t>
      </w:r>
      <w:r w:rsidR="00EB3BDA" w:rsidRPr="00503968">
        <w:rPr>
          <w:rFonts w:cs="Calibri"/>
        </w:rPr>
        <w:t xml:space="preserve">that was not substantially related to their ASD or ID, but </w:t>
      </w:r>
      <w:r w:rsidRPr="00503968">
        <w:rPr>
          <w:rFonts w:cs="Calibri"/>
        </w:rPr>
        <w:t>related to psychiatric conditions (n=6), somatic conditions (n=6; all of these were people with ID) or a combination (n=3)</w:t>
      </w:r>
      <w:r w:rsidR="00EB3BDA" w:rsidRPr="00503968">
        <w:rPr>
          <w:rFonts w:cs="Calibri"/>
        </w:rPr>
        <w:t>.</w:t>
      </w:r>
      <w:r w:rsidRPr="00503968">
        <w:rPr>
          <w:rFonts w:cs="Calibri"/>
        </w:rPr>
        <w:t xml:space="preserve"> </w:t>
      </w:r>
    </w:p>
    <w:p w14:paraId="7337636A" w14:textId="77777777" w:rsidR="00FA1CA7" w:rsidRPr="00503968" w:rsidRDefault="00DC0097" w:rsidP="00150B0F">
      <w:pPr>
        <w:pStyle w:val="Body"/>
        <w:spacing w:after="240" w:line="360" w:lineRule="auto"/>
        <w:rPr>
          <w:rFonts w:cs="Calibri"/>
          <w:b/>
          <w:bCs/>
          <w:sz w:val="24"/>
          <w:szCs w:val="24"/>
        </w:rPr>
      </w:pPr>
      <w:r w:rsidRPr="00503968">
        <w:rPr>
          <w:rFonts w:cs="Calibri"/>
          <w:b/>
          <w:bCs/>
          <w:sz w:val="24"/>
          <w:szCs w:val="24"/>
        </w:rPr>
        <w:t>Factors associated with the experience of unbearable suffering</w:t>
      </w:r>
    </w:p>
    <w:p w14:paraId="2EEDC2DC" w14:textId="37E7E109" w:rsidR="00FA1CA7" w:rsidRPr="00503968" w:rsidRDefault="00DC0097" w:rsidP="00150B0F">
      <w:pPr>
        <w:pStyle w:val="Body"/>
        <w:spacing w:after="240" w:line="360" w:lineRule="auto"/>
        <w:rPr>
          <w:rFonts w:cs="Calibri"/>
        </w:rPr>
      </w:pPr>
      <w:r w:rsidRPr="00503968">
        <w:rPr>
          <w:rFonts w:cs="Calibri"/>
        </w:rPr>
        <w:t xml:space="preserve">Table </w:t>
      </w:r>
      <w:r w:rsidR="002127B3" w:rsidRPr="00503968">
        <w:rPr>
          <w:rFonts w:cs="Calibri"/>
        </w:rPr>
        <w:t xml:space="preserve">4 </w:t>
      </w:r>
      <w:r w:rsidRPr="00503968">
        <w:rPr>
          <w:rFonts w:cs="Calibri"/>
        </w:rPr>
        <w:t xml:space="preserve">gives a summary of the factors associated with or contributing to the experience of unbearable suffering which led to the EAS request. The following factors were </w:t>
      </w:r>
      <w:r w:rsidR="002F1B6B" w:rsidRPr="00503968">
        <w:rPr>
          <w:rFonts w:cs="Calibri"/>
        </w:rPr>
        <w:t xml:space="preserve">particularly </w:t>
      </w:r>
      <w:r w:rsidRPr="00503968">
        <w:rPr>
          <w:rFonts w:cs="Calibri"/>
        </w:rPr>
        <w:t xml:space="preserve">associated with having ASD and/or ID: social isolation and loneliness, a lack of coping or resilience, lack of flexibility, and oversensitivity to stimuli. </w:t>
      </w:r>
    </w:p>
    <w:p w14:paraId="014E4475" w14:textId="7DC51446" w:rsidR="008065D1" w:rsidRPr="00503968" w:rsidRDefault="008065D1" w:rsidP="008065D1">
      <w:pPr>
        <w:pStyle w:val="Body"/>
        <w:spacing w:after="240" w:line="360" w:lineRule="auto"/>
        <w:rPr>
          <w:rFonts w:cs="Calibri"/>
          <w:i/>
          <w:iCs/>
        </w:rPr>
      </w:pPr>
      <w:r w:rsidRPr="00503968">
        <w:rPr>
          <w:rFonts w:cs="Calibri"/>
          <w:i/>
          <w:iCs/>
        </w:rPr>
        <w:t>-----------------------------------Table 4 about here--------------------------------------------------------------------</w:t>
      </w:r>
    </w:p>
    <w:p w14:paraId="55B0F906" w14:textId="77777777" w:rsidR="008065D1" w:rsidRPr="00503968" w:rsidRDefault="008065D1" w:rsidP="00150B0F">
      <w:pPr>
        <w:pStyle w:val="Body"/>
        <w:spacing w:after="240" w:line="360" w:lineRule="auto"/>
        <w:rPr>
          <w:rFonts w:cs="Calibri"/>
        </w:rPr>
      </w:pPr>
    </w:p>
    <w:p w14:paraId="34CE1F32" w14:textId="77777777" w:rsidR="00FA1CA7" w:rsidRPr="00503968" w:rsidRDefault="00DC0097" w:rsidP="00150B0F">
      <w:pPr>
        <w:pStyle w:val="Body"/>
        <w:spacing w:after="240" w:line="360" w:lineRule="auto"/>
        <w:rPr>
          <w:rFonts w:cs="Calibri"/>
          <w:i/>
          <w:iCs/>
        </w:rPr>
      </w:pPr>
      <w:r w:rsidRPr="00503968">
        <w:rPr>
          <w:rFonts w:cs="Calibri"/>
          <w:i/>
          <w:iCs/>
        </w:rPr>
        <w:t>Social isolation and loneliness</w:t>
      </w:r>
    </w:p>
    <w:p w14:paraId="628F8D70" w14:textId="77777777" w:rsidR="00FA1CA7" w:rsidRPr="00503968" w:rsidRDefault="00DC0097" w:rsidP="00150B0F">
      <w:pPr>
        <w:pStyle w:val="Body"/>
        <w:spacing w:after="240" w:line="360" w:lineRule="auto"/>
        <w:rPr>
          <w:rFonts w:cs="Calibri"/>
        </w:rPr>
      </w:pPr>
      <w:r w:rsidRPr="00503968">
        <w:rPr>
          <w:rFonts w:cs="Calibri"/>
        </w:rPr>
        <w:t>Over three quarters of patients described being lonely or socially isolated as a major cause of suffering. This often stemmed from feeling rejected and different from others. For patients with ASD in particular, their difficulty in making or coping with social contacts was a major factor.</w:t>
      </w:r>
    </w:p>
    <w:p w14:paraId="3831FE72" w14:textId="33E8E2AF" w:rsidR="00FA1CA7" w:rsidRPr="00503968" w:rsidRDefault="00DC0097" w:rsidP="00150B0F">
      <w:pPr>
        <w:pStyle w:val="Body"/>
        <w:spacing w:after="240" w:line="360" w:lineRule="auto"/>
        <w:ind w:left="720"/>
        <w:rPr>
          <w:rFonts w:cs="Calibri"/>
          <w:i/>
          <w:iCs/>
        </w:rPr>
      </w:pPr>
      <w:r w:rsidRPr="00503968">
        <w:rPr>
          <w:rFonts w:cs="Calibri"/>
          <w:rtl/>
          <w:lang w:val="ar-SA"/>
        </w:rPr>
        <w:t>“</w:t>
      </w:r>
      <w:r w:rsidRPr="00503968">
        <w:rPr>
          <w:rFonts w:cs="Calibri"/>
        </w:rPr>
        <w:t>The patient had felt unhappy since childhood and was persistently bullied because he was just a bit different from others… [He] longed for social contacts but was unable to connect with others. This reinforced his sense of loneliness. The consequences of his autism were unbearable for him.</w:t>
      </w:r>
      <w:r w:rsidR="00D7772F" w:rsidRPr="00503968">
        <w:rPr>
          <w:rFonts w:cs="Calibri"/>
        </w:rPr>
        <w:t>.</w:t>
      </w:r>
      <w:r w:rsidRPr="00503968">
        <w:rPr>
          <w:rFonts w:cs="Calibri"/>
        </w:rPr>
        <w:t xml:space="preserve">. The prospect of having to live on in this way for years was an abomination to him and he could not muster it.” </w:t>
      </w:r>
      <w:r w:rsidRPr="00503968">
        <w:rPr>
          <w:rFonts w:cs="Calibri"/>
          <w:i/>
          <w:iCs/>
        </w:rPr>
        <w:t>(2021-26, Male, 20s, ASD)</w:t>
      </w:r>
    </w:p>
    <w:p w14:paraId="70FB1F72" w14:textId="77777777" w:rsidR="00FA1CA7" w:rsidRPr="00503968" w:rsidRDefault="00DC0097" w:rsidP="00150B0F">
      <w:pPr>
        <w:pStyle w:val="Body"/>
        <w:spacing w:after="240" w:line="360" w:lineRule="auto"/>
        <w:ind w:left="720"/>
        <w:rPr>
          <w:rFonts w:cs="Calibri"/>
          <w:i/>
          <w:iCs/>
        </w:rPr>
      </w:pPr>
      <w:r w:rsidRPr="00503968">
        <w:rPr>
          <w:rFonts w:cs="Calibri"/>
          <w:rtl/>
          <w:lang w:val="ar-SA"/>
        </w:rPr>
        <w:t>“</w:t>
      </w:r>
      <w:r w:rsidRPr="00503968">
        <w:rPr>
          <w:rFonts w:cs="Calibri"/>
        </w:rPr>
        <w:t xml:space="preserve">The patient suffered from his inability to participate in society… [He] was not able to live among people, because he was easily over-stimulated. This made him isolated.” </w:t>
      </w:r>
      <w:r w:rsidRPr="00503968">
        <w:rPr>
          <w:rFonts w:cs="Calibri"/>
          <w:i/>
          <w:iCs/>
        </w:rPr>
        <w:t>(2019-22, male, 70s, ASD)</w:t>
      </w:r>
    </w:p>
    <w:p w14:paraId="6CF255EB" w14:textId="77777777" w:rsidR="00FA1CA7" w:rsidRPr="00503968" w:rsidRDefault="00DC0097" w:rsidP="00150B0F">
      <w:pPr>
        <w:pStyle w:val="Body"/>
        <w:spacing w:after="240" w:line="360" w:lineRule="auto"/>
        <w:ind w:left="720"/>
        <w:rPr>
          <w:rFonts w:cs="Calibri"/>
          <w:i/>
          <w:iCs/>
        </w:rPr>
      </w:pPr>
      <w:r w:rsidRPr="00503968">
        <w:rPr>
          <w:rFonts w:cs="Calibri"/>
          <w:rtl/>
          <w:lang w:val="ar-SA"/>
        </w:rPr>
        <w:t>“</w:t>
      </w:r>
      <w:r w:rsidRPr="00503968">
        <w:rPr>
          <w:rFonts w:cs="Calibri"/>
        </w:rPr>
        <w:t xml:space="preserve">She suffered from the social isolation that her </w:t>
      </w:r>
      <w:proofErr w:type="spellStart"/>
      <w:r w:rsidRPr="00503968">
        <w:rPr>
          <w:rFonts w:cs="Calibri"/>
        </w:rPr>
        <w:t>behaviour</w:t>
      </w:r>
      <w:proofErr w:type="spellEnd"/>
      <w:r w:rsidRPr="00503968">
        <w:rPr>
          <w:rFonts w:cs="Calibri"/>
        </w:rPr>
        <w:t xml:space="preserve"> had led to. Meetings were disturbed by her shouting. People thought her repulsive and nobody wanted to be near her. She was unable to give her life meaning in any other way.” </w:t>
      </w:r>
      <w:r w:rsidRPr="00503968">
        <w:rPr>
          <w:rFonts w:cs="Calibri"/>
          <w:i/>
          <w:iCs/>
        </w:rPr>
        <w:t>(2018-12, female, 80s, ID)</w:t>
      </w:r>
    </w:p>
    <w:p w14:paraId="7D86C2CF" w14:textId="77777777" w:rsidR="00FA1CA7" w:rsidRPr="00503968" w:rsidRDefault="00DC0097" w:rsidP="00150B0F">
      <w:pPr>
        <w:pStyle w:val="Body"/>
        <w:spacing w:after="240" w:line="360" w:lineRule="auto"/>
        <w:rPr>
          <w:rFonts w:cs="Calibri"/>
          <w:i/>
          <w:iCs/>
        </w:rPr>
      </w:pPr>
      <w:r w:rsidRPr="00503968">
        <w:rPr>
          <w:rFonts w:cs="Calibri"/>
          <w:i/>
          <w:iCs/>
        </w:rPr>
        <w:t>Lack of resilience or coping</w:t>
      </w:r>
    </w:p>
    <w:p w14:paraId="35EC6926" w14:textId="77777777" w:rsidR="00FA1CA7" w:rsidRPr="00503968" w:rsidRDefault="00DC0097" w:rsidP="00150B0F">
      <w:pPr>
        <w:pStyle w:val="Body"/>
        <w:spacing w:after="240" w:line="360" w:lineRule="auto"/>
        <w:rPr>
          <w:rFonts w:cs="Calibri"/>
        </w:rPr>
      </w:pPr>
      <w:r w:rsidRPr="00503968">
        <w:rPr>
          <w:rFonts w:cs="Calibri"/>
        </w:rPr>
        <w:lastRenderedPageBreak/>
        <w:t xml:space="preserve">For more than half of patients (n=22, 56%), difficulty in coping with life or with the world (often described as a lack of resilience) was a major contributor to their EAS request. For some, this had been a life-long cause of unbearable suffering: </w:t>
      </w:r>
    </w:p>
    <w:p w14:paraId="498AAAA6" w14:textId="77777777" w:rsidR="00FA1CA7" w:rsidRPr="00503968" w:rsidRDefault="00DC0097" w:rsidP="00150B0F">
      <w:pPr>
        <w:pStyle w:val="Body"/>
        <w:spacing w:after="240" w:line="360" w:lineRule="auto"/>
        <w:ind w:left="720"/>
        <w:rPr>
          <w:rFonts w:cs="Calibri"/>
          <w:i/>
          <w:iCs/>
        </w:rPr>
      </w:pPr>
      <w:r w:rsidRPr="00503968">
        <w:rPr>
          <w:rFonts w:cs="Calibri"/>
          <w:rtl/>
          <w:lang w:val="ar-SA"/>
        </w:rPr>
        <w:t>“</w:t>
      </w:r>
      <w:r w:rsidRPr="00503968">
        <w:rPr>
          <w:rFonts w:cs="Calibri"/>
        </w:rPr>
        <w:t>Panic and despair were constant companions. The patient felt powerless to function in today</w:t>
      </w:r>
      <w:r w:rsidRPr="00503968">
        <w:rPr>
          <w:rFonts w:cs="Calibri"/>
          <w:rtl/>
        </w:rPr>
        <w:t>’</w:t>
      </w:r>
      <w:r w:rsidRPr="00503968">
        <w:rPr>
          <w:rFonts w:cs="Calibri"/>
        </w:rPr>
        <w:t xml:space="preserve">s society and could not be the person he wanted to be, with a job and a family.” </w:t>
      </w:r>
      <w:r w:rsidRPr="00503968">
        <w:rPr>
          <w:rFonts w:cs="Calibri"/>
          <w:i/>
          <w:iCs/>
        </w:rPr>
        <w:t>(2018-69, male, 50s, ID and ASD)</w:t>
      </w:r>
    </w:p>
    <w:p w14:paraId="67C185F5" w14:textId="77777777" w:rsidR="00FA1CA7" w:rsidRPr="00503968" w:rsidRDefault="00DC0097" w:rsidP="00150B0F">
      <w:pPr>
        <w:pStyle w:val="Body"/>
        <w:spacing w:after="240" w:line="360" w:lineRule="auto"/>
        <w:ind w:left="720"/>
        <w:rPr>
          <w:rFonts w:cs="Calibri"/>
          <w:i/>
          <w:iCs/>
        </w:rPr>
      </w:pPr>
      <w:r w:rsidRPr="00503968">
        <w:rPr>
          <w:rFonts w:cs="Calibri"/>
          <w:rtl/>
          <w:lang w:val="ar-SA"/>
        </w:rPr>
        <w:t>“</w:t>
      </w:r>
      <w:r w:rsidRPr="00503968">
        <w:rPr>
          <w:rFonts w:cs="Calibri"/>
        </w:rPr>
        <w:t xml:space="preserve">The patient found the world too complex.” </w:t>
      </w:r>
      <w:r w:rsidRPr="00503968">
        <w:rPr>
          <w:rFonts w:cs="Calibri"/>
          <w:i/>
          <w:iCs/>
        </w:rPr>
        <w:t>(2019-22, male, 70s, ASD)</w:t>
      </w:r>
    </w:p>
    <w:p w14:paraId="063CF82D" w14:textId="77777777" w:rsidR="00FA1CA7" w:rsidRPr="00503968" w:rsidRDefault="00DC0097" w:rsidP="00150B0F">
      <w:pPr>
        <w:pStyle w:val="Body"/>
        <w:spacing w:after="240" w:line="360" w:lineRule="auto"/>
        <w:rPr>
          <w:rFonts w:cs="Calibri"/>
        </w:rPr>
      </w:pPr>
      <w:r w:rsidRPr="00503968">
        <w:rPr>
          <w:rFonts w:cs="Calibri"/>
        </w:rPr>
        <w:t>For others, somatic or psychiatric deterioration tipped them over the edge, as their coping ability was exceeded:</w:t>
      </w:r>
    </w:p>
    <w:p w14:paraId="6C098699" w14:textId="77777777" w:rsidR="00FA1CA7" w:rsidRPr="00503968" w:rsidRDefault="00DC0097" w:rsidP="00150B0F">
      <w:pPr>
        <w:pStyle w:val="Body"/>
        <w:spacing w:after="240" w:line="360" w:lineRule="auto"/>
        <w:ind w:left="720"/>
        <w:rPr>
          <w:rFonts w:cs="Calibri"/>
          <w:i/>
          <w:iCs/>
        </w:rPr>
      </w:pPr>
      <w:r w:rsidRPr="00503968">
        <w:rPr>
          <w:rFonts w:cs="Calibri"/>
          <w:rtl/>
          <w:lang w:val="ar-SA"/>
        </w:rPr>
        <w:t>“</w:t>
      </w:r>
      <w:r w:rsidRPr="00503968">
        <w:rPr>
          <w:rFonts w:cs="Calibri"/>
        </w:rPr>
        <w:t xml:space="preserve">The patient had insufficient strategies to cope with his illness.” </w:t>
      </w:r>
      <w:r w:rsidRPr="00503968">
        <w:rPr>
          <w:rFonts w:cs="Calibri"/>
          <w:i/>
          <w:iCs/>
        </w:rPr>
        <w:t>(2018-27, male, 70s, ID)</w:t>
      </w:r>
    </w:p>
    <w:p w14:paraId="447D9AE3" w14:textId="77777777" w:rsidR="00FA1CA7" w:rsidRPr="00503968" w:rsidRDefault="00DC0097" w:rsidP="00150B0F">
      <w:pPr>
        <w:pStyle w:val="Body"/>
        <w:spacing w:after="240" w:line="360" w:lineRule="auto"/>
        <w:ind w:left="720"/>
        <w:rPr>
          <w:rFonts w:cs="Calibri"/>
          <w:i/>
          <w:iCs/>
        </w:rPr>
      </w:pPr>
      <w:r w:rsidRPr="00503968">
        <w:rPr>
          <w:rFonts w:cs="Calibri"/>
          <w:rtl/>
          <w:lang w:val="ar-SA"/>
        </w:rPr>
        <w:t>“</w:t>
      </w:r>
      <w:r w:rsidRPr="00503968">
        <w:rPr>
          <w:rFonts w:cs="Calibri"/>
        </w:rPr>
        <w:t xml:space="preserve">The patient could not cope with losing her fixed routines and with her increased dependence. This made her frustrated, desperate and sad.” </w:t>
      </w:r>
      <w:r w:rsidRPr="00503968">
        <w:rPr>
          <w:rFonts w:cs="Calibri"/>
          <w:i/>
          <w:iCs/>
        </w:rPr>
        <w:t>(2018-14, 80s, ASD)</w:t>
      </w:r>
    </w:p>
    <w:p w14:paraId="55242BDF" w14:textId="77777777" w:rsidR="00FA1CA7" w:rsidRPr="00503968" w:rsidRDefault="00DC0097" w:rsidP="00150B0F">
      <w:pPr>
        <w:pStyle w:val="Body"/>
        <w:spacing w:after="240" w:line="360" w:lineRule="auto"/>
        <w:rPr>
          <w:rFonts w:cs="Calibri"/>
          <w:i/>
          <w:iCs/>
        </w:rPr>
      </w:pPr>
      <w:r w:rsidRPr="00503968">
        <w:rPr>
          <w:rFonts w:cs="Calibri"/>
          <w:i/>
          <w:iCs/>
        </w:rPr>
        <w:t>Lack of flexibility</w:t>
      </w:r>
    </w:p>
    <w:p w14:paraId="67B3F5FB" w14:textId="6776E8CB" w:rsidR="00FA1CA7" w:rsidRPr="00503968" w:rsidRDefault="00DC0097" w:rsidP="00150B0F">
      <w:pPr>
        <w:pStyle w:val="Body"/>
        <w:spacing w:after="240" w:line="360" w:lineRule="auto"/>
        <w:rPr>
          <w:rFonts w:cs="Calibri"/>
        </w:rPr>
      </w:pPr>
      <w:r w:rsidRPr="00503968">
        <w:rPr>
          <w:rFonts w:cs="Calibri"/>
        </w:rPr>
        <w:t xml:space="preserve">Rigid coping strategies, a need to stick to routines, difficulties in considering alternatives, and compulsive </w:t>
      </w:r>
      <w:proofErr w:type="spellStart"/>
      <w:r w:rsidRPr="00503968">
        <w:rPr>
          <w:rFonts w:cs="Calibri"/>
        </w:rPr>
        <w:t>behaviours</w:t>
      </w:r>
      <w:proofErr w:type="spellEnd"/>
      <w:r w:rsidRPr="00503968">
        <w:rPr>
          <w:rFonts w:cs="Calibri"/>
        </w:rPr>
        <w:t xml:space="preserve"> were a major cause of suffering for 17 patients (44%). For them, this lack of flexibility tipped the balance and was a major factor in their EAS request.</w:t>
      </w:r>
    </w:p>
    <w:p w14:paraId="11807E95" w14:textId="26EA0108" w:rsidR="00FA1CA7" w:rsidRPr="00503968" w:rsidRDefault="00DC0097" w:rsidP="00150B0F">
      <w:pPr>
        <w:pStyle w:val="Body"/>
        <w:spacing w:after="240" w:line="360" w:lineRule="auto"/>
        <w:ind w:left="720"/>
        <w:rPr>
          <w:rFonts w:cs="Calibri"/>
          <w:i/>
          <w:iCs/>
        </w:rPr>
      </w:pPr>
      <w:r w:rsidRPr="00503968">
        <w:rPr>
          <w:rFonts w:cs="Calibri"/>
          <w:rtl/>
          <w:lang w:val="ar-SA"/>
        </w:rPr>
        <w:t>“</w:t>
      </w:r>
      <w:r w:rsidRPr="00503968">
        <w:rPr>
          <w:rFonts w:cs="Calibri"/>
        </w:rPr>
        <w:t xml:space="preserve">With her primitive mind, the patient was only focused on the complete removal of the tinnitus. The moment until her realized </w:t>
      </w:r>
      <w:r w:rsidRPr="00503968">
        <w:rPr>
          <w:rFonts w:cs="Calibri"/>
          <w:rtl/>
          <w:lang w:val="ar-SA"/>
        </w:rPr>
        <w:t>“</w:t>
      </w:r>
      <w:r w:rsidRPr="00503968">
        <w:rPr>
          <w:rFonts w:cs="Calibri"/>
        </w:rPr>
        <w:t>I will never get rid of it”, her suffering had become hopeless and unbearable for her, and she was only focused on euthanasia.”</w:t>
      </w:r>
      <w:r w:rsidRPr="00503968">
        <w:rPr>
          <w:rFonts w:cs="Calibri"/>
          <w:i/>
          <w:iCs/>
        </w:rPr>
        <w:t xml:space="preserve"> (2015-83, female, 60s, ID)</w:t>
      </w:r>
    </w:p>
    <w:p w14:paraId="472C80D8" w14:textId="2E9A107A" w:rsidR="00FA1CA7" w:rsidRPr="00503968" w:rsidRDefault="00DC0097" w:rsidP="00857F91">
      <w:pPr>
        <w:pStyle w:val="Body"/>
        <w:spacing w:after="240" w:line="360" w:lineRule="auto"/>
        <w:ind w:left="720"/>
        <w:rPr>
          <w:rFonts w:cs="Calibri"/>
        </w:rPr>
      </w:pPr>
      <w:r w:rsidRPr="00503968">
        <w:rPr>
          <w:rFonts w:cs="Calibri"/>
          <w:rtl/>
          <w:lang w:val="ar-SA"/>
        </w:rPr>
        <w:t>“</w:t>
      </w:r>
      <w:r w:rsidRPr="00503968">
        <w:rPr>
          <w:rFonts w:cs="Calibri"/>
        </w:rPr>
        <w:t>She rejected help from others because she wanted to keep doing everything herself, following fixed rituals, even when that was barely possible anymore.”</w:t>
      </w:r>
      <w:r w:rsidRPr="00503968">
        <w:rPr>
          <w:rFonts w:cs="Calibri"/>
          <w:i/>
          <w:iCs/>
          <w:lang w:val="it-IT"/>
        </w:rPr>
        <w:t xml:space="preserve"> (2016-48, female, 90s, ID &amp; ASD)</w:t>
      </w:r>
    </w:p>
    <w:p w14:paraId="6AB15E1D" w14:textId="77777777" w:rsidR="00FA1CA7" w:rsidRPr="00503968" w:rsidRDefault="00DC0097" w:rsidP="00150B0F">
      <w:pPr>
        <w:pStyle w:val="Body"/>
        <w:spacing w:after="240" w:line="360" w:lineRule="auto"/>
        <w:ind w:left="720"/>
        <w:rPr>
          <w:rFonts w:cs="Calibri"/>
          <w:i/>
          <w:iCs/>
        </w:rPr>
      </w:pPr>
      <w:r w:rsidRPr="00503968">
        <w:rPr>
          <w:rFonts w:cs="Calibri"/>
          <w:rtl/>
          <w:lang w:val="ar-SA"/>
        </w:rPr>
        <w:t>“</w:t>
      </w:r>
      <w:r w:rsidRPr="00503968">
        <w:rPr>
          <w:rFonts w:cs="Calibri"/>
        </w:rPr>
        <w:t xml:space="preserve">The independent psychiatrist was of the opinion that the severity of suffering was related to his limited coping mechanisms and flexibility, stemming from ASD, with a fixation on the problem rather than an ability to let go and bear it.” </w:t>
      </w:r>
      <w:r w:rsidRPr="00503968">
        <w:rPr>
          <w:rFonts w:cs="Calibri"/>
          <w:i/>
          <w:iCs/>
        </w:rPr>
        <w:t>(2020-33, male, 50s, ASD)</w:t>
      </w:r>
    </w:p>
    <w:p w14:paraId="5B6E7E81" w14:textId="77777777" w:rsidR="00FA1CA7" w:rsidRPr="00503968" w:rsidRDefault="00DC0097" w:rsidP="00150B0F">
      <w:pPr>
        <w:pStyle w:val="Body"/>
        <w:spacing w:after="240" w:line="360" w:lineRule="auto"/>
        <w:rPr>
          <w:rFonts w:cs="Calibri"/>
          <w:i/>
          <w:iCs/>
        </w:rPr>
      </w:pPr>
      <w:r w:rsidRPr="00503968">
        <w:rPr>
          <w:rFonts w:cs="Calibri"/>
          <w:i/>
          <w:iCs/>
        </w:rPr>
        <w:t>Oversensitive to stimuli</w:t>
      </w:r>
    </w:p>
    <w:p w14:paraId="38F81153" w14:textId="77777777" w:rsidR="00FA1CA7" w:rsidRPr="00503968" w:rsidRDefault="00DC0097" w:rsidP="00150B0F">
      <w:pPr>
        <w:pStyle w:val="Body"/>
        <w:spacing w:after="240" w:line="360" w:lineRule="auto"/>
        <w:rPr>
          <w:rFonts w:cs="Calibri"/>
        </w:rPr>
      </w:pPr>
      <w:r w:rsidRPr="00503968">
        <w:rPr>
          <w:rFonts w:cs="Calibri"/>
        </w:rPr>
        <w:lastRenderedPageBreak/>
        <w:t>Of the 10 patients for whom an oversensitivity to stimuli was a cause of suffering leading to their EAS request, nine had ASD. Sensitivity to stimuli was usually described as part of a list of other difficulties. For example, one patient was described as suffering from fits of anger caused by fear, obsessively holding on to routines, overwhelming sadness and unexplained, intractable pain:</w:t>
      </w:r>
    </w:p>
    <w:p w14:paraId="1FBD7DAA" w14:textId="77777777" w:rsidR="00FA1CA7" w:rsidRPr="00503968" w:rsidRDefault="00DC0097" w:rsidP="00150B0F">
      <w:pPr>
        <w:pStyle w:val="Body"/>
        <w:spacing w:after="240" w:line="360" w:lineRule="auto"/>
        <w:ind w:left="720"/>
        <w:rPr>
          <w:rFonts w:cs="Calibri"/>
          <w:i/>
          <w:iCs/>
        </w:rPr>
      </w:pPr>
      <w:r w:rsidRPr="00503968">
        <w:rPr>
          <w:rFonts w:cs="Calibri"/>
          <w:rtl/>
          <w:lang w:val="ar-SA"/>
        </w:rPr>
        <w:t>“</w:t>
      </w:r>
      <w:r w:rsidRPr="00503968">
        <w:rPr>
          <w:rFonts w:cs="Calibri"/>
        </w:rPr>
        <w:t xml:space="preserve">She also suffered from over-sensitivity to stimuli such as noises, temperature or touch... she was barely resilient due to being easily over-stimulated.” </w:t>
      </w:r>
      <w:r w:rsidRPr="00503968">
        <w:rPr>
          <w:rFonts w:cs="Calibri"/>
          <w:i/>
          <w:iCs/>
          <w:lang w:val="it-IT"/>
        </w:rPr>
        <w:t>(2017-80, female, age 18-30, ASD)</w:t>
      </w:r>
    </w:p>
    <w:p w14:paraId="366D5093" w14:textId="77777777" w:rsidR="00FA1CA7" w:rsidRPr="00503968" w:rsidRDefault="00DC0097" w:rsidP="00150B0F">
      <w:pPr>
        <w:pStyle w:val="Body"/>
        <w:spacing w:after="240" w:line="360" w:lineRule="auto"/>
        <w:rPr>
          <w:rFonts w:cs="Calibri"/>
          <w:b/>
          <w:bCs/>
          <w:sz w:val="24"/>
          <w:szCs w:val="24"/>
        </w:rPr>
      </w:pPr>
      <w:r w:rsidRPr="00503968">
        <w:rPr>
          <w:rFonts w:cs="Calibri"/>
          <w:b/>
          <w:bCs/>
          <w:sz w:val="24"/>
          <w:szCs w:val="24"/>
        </w:rPr>
        <w:t xml:space="preserve">Physician and RTE response </w:t>
      </w:r>
    </w:p>
    <w:p w14:paraId="1AB8E09C" w14:textId="77777777" w:rsidR="00FA1CA7" w:rsidRPr="00503968" w:rsidRDefault="00DC0097" w:rsidP="00150B0F">
      <w:pPr>
        <w:pStyle w:val="NormalWe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rPr>
          <w:rFonts w:ascii="Calibri" w:eastAsia="Calibri" w:hAnsi="Calibri" w:cs="Calibri"/>
          <w:sz w:val="22"/>
          <w:szCs w:val="22"/>
        </w:rPr>
      </w:pPr>
      <w:r w:rsidRPr="00503968">
        <w:rPr>
          <w:rFonts w:ascii="Calibri" w:hAnsi="Calibri" w:cs="Calibri"/>
          <w:sz w:val="22"/>
          <w:szCs w:val="22"/>
        </w:rPr>
        <w:t>Physicians had the task of ascertaining that the patients’ suffering was unbearable and had no prospect of improvement. This was not easy. Most cases were highly complex, with multiple factors contributing to the EAS request.</w:t>
      </w:r>
    </w:p>
    <w:p w14:paraId="418D85E8" w14:textId="24F0BC72" w:rsidR="00FA1CA7" w:rsidRPr="00503968" w:rsidRDefault="00DC0097" w:rsidP="00150B0F">
      <w:pPr>
        <w:pStyle w:val="NormalWe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rPr>
          <w:rFonts w:ascii="Calibri" w:hAnsi="Calibri" w:cs="Calibri"/>
          <w:sz w:val="22"/>
          <w:szCs w:val="22"/>
        </w:rPr>
      </w:pPr>
      <w:r w:rsidRPr="00503968">
        <w:rPr>
          <w:rFonts w:ascii="Calibri" w:hAnsi="Calibri" w:cs="Calibri"/>
          <w:sz w:val="22"/>
          <w:szCs w:val="22"/>
        </w:rPr>
        <w:t>The request was agreed, and EAS carried out</w:t>
      </w:r>
      <w:r w:rsidR="00E4300E" w:rsidRPr="00503968">
        <w:rPr>
          <w:rFonts w:ascii="Calibri" w:hAnsi="Calibri" w:cs="Calibri"/>
          <w:sz w:val="22"/>
          <w:szCs w:val="22"/>
        </w:rPr>
        <w:t>,</w:t>
      </w:r>
      <w:r w:rsidRPr="00503968">
        <w:rPr>
          <w:rFonts w:ascii="Calibri" w:hAnsi="Calibri" w:cs="Calibri"/>
          <w:sz w:val="22"/>
          <w:szCs w:val="22"/>
        </w:rPr>
        <w:t xml:space="preserve"> by the patient’s own physician (usually the GP) in 7 cases (18%) and a psychiatrist or mental health services in 5 cases (13%). The majority of cases (27, 69%) was assessed and agreed by the Expertise Centre Euthanasia (ECE), mostly (n=22) because the patient’s own physician found the case too complex. </w:t>
      </w:r>
      <w:r w:rsidR="005C0A45" w:rsidRPr="00503968">
        <w:rPr>
          <w:rFonts w:ascii="Calibri" w:hAnsi="Calibri" w:cs="Calibri"/>
          <w:sz w:val="22"/>
          <w:szCs w:val="22"/>
        </w:rPr>
        <w:t xml:space="preserve">(The ECE consists of teams of physicians and nurses who offer EAS to patients whose request </w:t>
      </w:r>
      <w:r w:rsidR="008E3F55" w:rsidRPr="00503968">
        <w:rPr>
          <w:rFonts w:ascii="Calibri" w:hAnsi="Calibri" w:cs="Calibri"/>
          <w:sz w:val="22"/>
          <w:szCs w:val="22"/>
        </w:rPr>
        <w:t>was</w:t>
      </w:r>
      <w:r w:rsidR="005C0A45" w:rsidRPr="00503968">
        <w:rPr>
          <w:rFonts w:ascii="Calibri" w:hAnsi="Calibri" w:cs="Calibri"/>
          <w:sz w:val="22"/>
          <w:szCs w:val="22"/>
        </w:rPr>
        <w:t xml:space="preserve"> denied by their own physician. </w:t>
      </w:r>
      <w:r w:rsidR="0040338A" w:rsidRPr="00503968">
        <w:rPr>
          <w:rFonts w:ascii="Calibri" w:hAnsi="Calibri" w:cs="Calibri"/>
          <w:sz w:val="22"/>
          <w:szCs w:val="22"/>
        </w:rPr>
        <w:t>If</w:t>
      </w:r>
      <w:r w:rsidR="005C0A45" w:rsidRPr="00503968">
        <w:rPr>
          <w:rFonts w:ascii="Calibri" w:hAnsi="Calibri" w:cs="Calibri"/>
          <w:sz w:val="22"/>
          <w:szCs w:val="22"/>
        </w:rPr>
        <w:t xml:space="preserve"> they find that all due care criteria are met, an ECE physician can carry out the EAS.</w:t>
      </w:r>
      <w:sdt>
        <w:sdtPr>
          <w:rPr>
            <w:rFonts w:ascii="Calibri" w:hAnsi="Calibri" w:cs="Calibri"/>
            <w:sz w:val="22"/>
            <w:szCs w:val="22"/>
            <w:vertAlign w:val="superscript"/>
          </w:rPr>
          <w:tag w:val="MENDELEY_CITATION_v3_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"/>
          <w:id w:val="-11140262"/>
          <w:placeholder>
            <w:docPart w:val="DefaultPlaceholder_-1854013440"/>
          </w:placeholder>
        </w:sdtPr>
        <w:sdtContent>
          <w:r w:rsidR="00400F1E" w:rsidRPr="00503968">
            <w:rPr>
              <w:rFonts w:ascii="Calibri" w:hAnsi="Calibri" w:cs="Calibri"/>
              <w:sz w:val="22"/>
              <w:szCs w:val="22"/>
              <w:vertAlign w:val="superscript"/>
            </w:rPr>
            <w:t>11</w:t>
          </w:r>
        </w:sdtContent>
      </w:sdt>
      <w:r w:rsidR="0040338A" w:rsidRPr="00503968">
        <w:rPr>
          <w:rFonts w:ascii="Calibri" w:hAnsi="Calibri" w:cs="Calibri"/>
          <w:sz w:val="22"/>
          <w:szCs w:val="22"/>
        </w:rPr>
        <w:t>)</w:t>
      </w:r>
      <w:r w:rsidR="005C0A45" w:rsidRPr="00503968">
        <w:rPr>
          <w:rFonts w:ascii="Calibri" w:hAnsi="Calibri" w:cs="Calibri"/>
          <w:sz w:val="22"/>
          <w:szCs w:val="22"/>
        </w:rPr>
        <w:t xml:space="preserve"> </w:t>
      </w:r>
    </w:p>
    <w:p w14:paraId="59388DEA" w14:textId="3241A6EA" w:rsidR="00FA1CA7" w:rsidRPr="00503968" w:rsidRDefault="00DC0097" w:rsidP="005C0A45">
      <w:pPr>
        <w:pStyle w:val="NormalWe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rPr>
          <w:rFonts w:ascii="Calibri" w:hAnsi="Calibri" w:cs="Calibri"/>
          <w:i/>
          <w:iCs/>
        </w:rPr>
      </w:pPr>
      <w:r w:rsidRPr="00503968">
        <w:rPr>
          <w:rFonts w:ascii="Calibri" w:hAnsi="Calibri" w:cs="Calibri"/>
          <w:i/>
          <w:iCs/>
        </w:rPr>
        <w:t xml:space="preserve">Assessment of unbearable suffering </w:t>
      </w:r>
    </w:p>
    <w:p w14:paraId="69A928CA" w14:textId="77777777" w:rsidR="00FA1CA7" w:rsidRPr="00503968" w:rsidRDefault="00DC0097" w:rsidP="00150B0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rPr>
          <w:rFonts w:ascii="Calibri" w:eastAsia="Calibri" w:hAnsi="Calibri" w:cs="Calibri"/>
          <w:sz w:val="22"/>
          <w:szCs w:val="22"/>
        </w:rPr>
      </w:pPr>
      <w:r w:rsidRPr="00503968">
        <w:rPr>
          <w:rFonts w:ascii="Calibri" w:hAnsi="Calibri" w:cs="Calibri"/>
          <w:sz w:val="22"/>
          <w:szCs w:val="22"/>
        </w:rPr>
        <w:t xml:space="preserve">In a third of cases, physicians noted explicitly that ASD and ID are not treatable, and that this was the key consideration in their assessment that there was no prospect of improvement for the patient’s suffering. </w:t>
      </w:r>
    </w:p>
    <w:p w14:paraId="198EC4F9" w14:textId="77777777" w:rsidR="00FA1CA7" w:rsidRPr="00503968" w:rsidRDefault="00DC0097" w:rsidP="00150B0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ind w:left="720"/>
        <w:rPr>
          <w:rFonts w:ascii="Calibri" w:eastAsia="Calibri" w:hAnsi="Calibri" w:cs="Calibri"/>
          <w:i/>
          <w:iCs/>
          <w:sz w:val="22"/>
          <w:szCs w:val="22"/>
        </w:rPr>
      </w:pPr>
      <w:r w:rsidRPr="00503968">
        <w:rPr>
          <w:rFonts w:ascii="Calibri" w:hAnsi="Calibri" w:cs="Calibri"/>
          <w:sz w:val="22"/>
          <w:szCs w:val="22"/>
        </w:rPr>
        <w:t xml:space="preserve">“ASD is incurable and its treatment is purely symptomatic.” </w:t>
      </w:r>
      <w:r w:rsidRPr="00503968">
        <w:rPr>
          <w:rFonts w:ascii="Calibri" w:hAnsi="Calibri" w:cs="Calibri"/>
          <w:i/>
          <w:iCs/>
          <w:sz w:val="22"/>
          <w:szCs w:val="22"/>
        </w:rPr>
        <w:t>(2019-99, female, 30s, ASD)</w:t>
      </w:r>
    </w:p>
    <w:p w14:paraId="1527340A" w14:textId="77777777" w:rsidR="00FA1CA7" w:rsidRPr="00503968" w:rsidRDefault="00DC0097" w:rsidP="00150B0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ind w:left="720"/>
        <w:rPr>
          <w:rFonts w:ascii="Calibri" w:eastAsia="Calibri" w:hAnsi="Calibri" w:cs="Calibri"/>
          <w:i/>
          <w:iCs/>
          <w:sz w:val="22"/>
          <w:szCs w:val="22"/>
        </w:rPr>
      </w:pPr>
      <w:r w:rsidRPr="00503968">
        <w:rPr>
          <w:rFonts w:ascii="Calibri" w:hAnsi="Calibri" w:cs="Calibri"/>
          <w:sz w:val="22"/>
          <w:szCs w:val="22"/>
        </w:rPr>
        <w:t xml:space="preserve">“ASD can be supported, but it can’t be treated.” </w:t>
      </w:r>
      <w:r w:rsidRPr="00503968">
        <w:rPr>
          <w:rFonts w:ascii="Calibri" w:hAnsi="Calibri" w:cs="Calibri"/>
          <w:i/>
          <w:iCs/>
          <w:sz w:val="22"/>
          <w:szCs w:val="22"/>
        </w:rPr>
        <w:t>(2020-113, female, 50s, ASD &amp; ID)</w:t>
      </w:r>
    </w:p>
    <w:p w14:paraId="1C042439" w14:textId="77777777" w:rsidR="00FA1CA7" w:rsidRPr="00503968" w:rsidRDefault="00DC0097" w:rsidP="00150B0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rPr>
          <w:rFonts w:ascii="Calibri" w:eastAsia="Calibri" w:hAnsi="Calibri" w:cs="Calibri"/>
          <w:sz w:val="22"/>
          <w:szCs w:val="22"/>
        </w:rPr>
      </w:pPr>
      <w:r w:rsidRPr="00503968">
        <w:rPr>
          <w:rFonts w:ascii="Calibri" w:hAnsi="Calibri" w:cs="Calibri"/>
          <w:sz w:val="22"/>
          <w:szCs w:val="22"/>
        </w:rPr>
        <w:t>Physicians noted that fundamentally, the patient’s suffering stemmed from the limitations of ASD or ID:</w:t>
      </w:r>
    </w:p>
    <w:p w14:paraId="65EE6836" w14:textId="77777777" w:rsidR="00FA1CA7" w:rsidRPr="00503968" w:rsidRDefault="00DC0097" w:rsidP="00150B0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ind w:left="720"/>
        <w:rPr>
          <w:rFonts w:ascii="Calibri" w:eastAsia="Calibri" w:hAnsi="Calibri" w:cs="Calibri"/>
          <w:i/>
          <w:iCs/>
          <w:sz w:val="22"/>
          <w:szCs w:val="22"/>
        </w:rPr>
      </w:pPr>
      <w:r w:rsidRPr="00503968">
        <w:rPr>
          <w:rFonts w:ascii="Calibri" w:hAnsi="Calibri" w:cs="Calibri"/>
          <w:sz w:val="22"/>
          <w:szCs w:val="22"/>
        </w:rPr>
        <w:t xml:space="preserve">“Because of this, the patient was unable to build a ‘normal’ life… The physician thought there was no prospect of improvement. Learning to live with his limitation would be the only option for the patient.” </w:t>
      </w:r>
      <w:r w:rsidRPr="00503968">
        <w:rPr>
          <w:rFonts w:ascii="Calibri" w:hAnsi="Calibri" w:cs="Calibri"/>
          <w:i/>
          <w:iCs/>
          <w:sz w:val="22"/>
          <w:szCs w:val="22"/>
        </w:rPr>
        <w:t xml:space="preserve">(2020-44, male, 40s, ASD) </w:t>
      </w:r>
    </w:p>
    <w:p w14:paraId="0620C0BA" w14:textId="77777777" w:rsidR="00FA1CA7" w:rsidRPr="00503968" w:rsidRDefault="00DC0097" w:rsidP="00150B0F">
      <w:pPr>
        <w:pStyle w:val="NormalWe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ind w:left="720"/>
        <w:rPr>
          <w:rFonts w:ascii="Calibri" w:eastAsia="Calibri" w:hAnsi="Calibri" w:cs="Calibri"/>
          <w:i/>
          <w:iCs/>
          <w:sz w:val="22"/>
          <w:szCs w:val="22"/>
        </w:rPr>
      </w:pPr>
      <w:r w:rsidRPr="00503968">
        <w:rPr>
          <w:rFonts w:ascii="Calibri" w:hAnsi="Calibri" w:cs="Calibri"/>
          <w:sz w:val="22"/>
          <w:szCs w:val="22"/>
        </w:rPr>
        <w:lastRenderedPageBreak/>
        <w:t xml:space="preserve">“According to [the physician], the huge burden of suffering had to be seen in the context of the patient’s limited resilience and coping, which was a result of his limited intelligence and near-absence of the ability to reflect.” </w:t>
      </w:r>
      <w:r w:rsidRPr="00503968">
        <w:rPr>
          <w:rFonts w:ascii="Calibri" w:hAnsi="Calibri" w:cs="Calibri"/>
          <w:i/>
          <w:iCs/>
          <w:sz w:val="22"/>
          <w:szCs w:val="22"/>
        </w:rPr>
        <w:t>(2018-27, male, 70s, ID)</w:t>
      </w:r>
    </w:p>
    <w:p w14:paraId="318E62A2" w14:textId="13D71DD2" w:rsidR="00FA1CA7" w:rsidRPr="00503968" w:rsidRDefault="00DC0097" w:rsidP="00150B0F">
      <w:pPr>
        <w:pStyle w:val="NormalWe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rPr>
          <w:rFonts w:ascii="Calibri" w:eastAsia="Calibri" w:hAnsi="Calibri" w:cs="Calibri"/>
          <w:sz w:val="22"/>
          <w:szCs w:val="22"/>
        </w:rPr>
      </w:pPr>
      <w:r w:rsidRPr="00503968">
        <w:rPr>
          <w:rFonts w:ascii="Calibri" w:hAnsi="Calibri" w:cs="Calibri"/>
          <w:sz w:val="22"/>
          <w:szCs w:val="22"/>
        </w:rPr>
        <w:t>The fact that treatments hadn’t helped, and wouldn’t help, was noted by physicians in 31 cases (79%); this was often strongly influenced by the perceived limitations of ASD or ID, which led to a lack of flexibility, adaptability, and resilience:</w:t>
      </w:r>
    </w:p>
    <w:p w14:paraId="3E6AAA22" w14:textId="77777777" w:rsidR="00FA1CA7" w:rsidRPr="00503968" w:rsidRDefault="00DC0097" w:rsidP="00150B0F">
      <w:pPr>
        <w:pStyle w:val="NormalWe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ind w:left="720"/>
        <w:rPr>
          <w:rFonts w:ascii="Calibri" w:eastAsia="Calibri" w:hAnsi="Calibri" w:cs="Calibri"/>
          <w:i/>
          <w:iCs/>
          <w:sz w:val="22"/>
          <w:szCs w:val="22"/>
        </w:rPr>
      </w:pPr>
      <w:r w:rsidRPr="00503968">
        <w:rPr>
          <w:rFonts w:ascii="Calibri" w:hAnsi="Calibri" w:cs="Calibri"/>
          <w:sz w:val="22"/>
          <w:szCs w:val="22"/>
        </w:rPr>
        <w:t xml:space="preserve">“The patient’s personality and her intellectual limitations resulted in an inability to profit from psychological or psychiatric interventions.” </w:t>
      </w:r>
      <w:r w:rsidRPr="00503968">
        <w:rPr>
          <w:rFonts w:ascii="Calibri" w:hAnsi="Calibri" w:cs="Calibri"/>
          <w:i/>
          <w:iCs/>
          <w:sz w:val="22"/>
          <w:szCs w:val="22"/>
        </w:rPr>
        <w:t>(2015-24, female, 60s, ID)</w:t>
      </w:r>
    </w:p>
    <w:p w14:paraId="1D0DA68E" w14:textId="77777777" w:rsidR="00FA1CA7" w:rsidRPr="00503968" w:rsidRDefault="00DC0097" w:rsidP="00150B0F">
      <w:pPr>
        <w:pStyle w:val="NormalWe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ind w:left="720"/>
        <w:rPr>
          <w:rFonts w:ascii="Calibri" w:eastAsia="Calibri" w:hAnsi="Calibri" w:cs="Calibri"/>
          <w:i/>
          <w:iCs/>
          <w:sz w:val="22"/>
          <w:szCs w:val="22"/>
        </w:rPr>
      </w:pPr>
      <w:r w:rsidRPr="00503968">
        <w:rPr>
          <w:rFonts w:ascii="Calibri" w:hAnsi="Calibri" w:cs="Calibri"/>
          <w:sz w:val="22"/>
          <w:szCs w:val="22"/>
        </w:rPr>
        <w:t xml:space="preserve">“His intellectual disability and affective neglect in childhood had led to insufficient resilience to cope with suffering.” </w:t>
      </w:r>
      <w:r w:rsidRPr="00503968">
        <w:rPr>
          <w:rFonts w:ascii="Calibri" w:hAnsi="Calibri" w:cs="Calibri"/>
          <w:i/>
          <w:iCs/>
          <w:sz w:val="22"/>
          <w:szCs w:val="22"/>
        </w:rPr>
        <w:t>(2018-71, male, 50s, ID)</w:t>
      </w:r>
    </w:p>
    <w:p w14:paraId="431EEC3F" w14:textId="77777777" w:rsidR="00FA1CA7" w:rsidRPr="00503968" w:rsidRDefault="00DC0097" w:rsidP="00150B0F">
      <w:pPr>
        <w:pStyle w:val="Body"/>
        <w:spacing w:after="240" w:line="360" w:lineRule="auto"/>
        <w:rPr>
          <w:rFonts w:cs="Calibri"/>
        </w:rPr>
      </w:pPr>
      <w:r w:rsidRPr="00503968">
        <w:rPr>
          <w:rFonts w:cs="Calibri"/>
        </w:rPr>
        <w:t xml:space="preserve">Where the suffering consisted solely or significantly of the way ASD or ID affected the patient, physicians sometimes struggled to apply the EAS due care criteria. In 14 cases (36%) the assessing physician did not think that the criteria for EAS were met. </w:t>
      </w:r>
    </w:p>
    <w:p w14:paraId="145A03A8" w14:textId="77777777" w:rsidR="00FA1CA7" w:rsidRPr="00503968" w:rsidRDefault="00DC0097" w:rsidP="00150B0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ind w:left="720"/>
        <w:rPr>
          <w:rFonts w:ascii="Calibri" w:eastAsia="Calibri" w:hAnsi="Calibri" w:cs="Calibri"/>
          <w:i/>
          <w:iCs/>
          <w:sz w:val="22"/>
          <w:szCs w:val="22"/>
        </w:rPr>
      </w:pPr>
      <w:r w:rsidRPr="00503968">
        <w:rPr>
          <w:rFonts w:ascii="Calibri" w:hAnsi="Calibri" w:cs="Calibri"/>
          <w:sz w:val="22"/>
          <w:szCs w:val="22"/>
        </w:rPr>
        <w:t>“According to [the first consultant], because there was no medical basis for the suffering, not all requirements had been met.”</w:t>
      </w:r>
      <w:r w:rsidRPr="00503968">
        <w:rPr>
          <w:rFonts w:ascii="Calibri" w:hAnsi="Calibri" w:cs="Calibri"/>
          <w:i/>
          <w:iCs/>
          <w:sz w:val="22"/>
          <w:szCs w:val="22"/>
        </w:rPr>
        <w:t xml:space="preserve"> (2018-27, male, 70s, ID)</w:t>
      </w:r>
    </w:p>
    <w:p w14:paraId="5C4B048B" w14:textId="6E1F0B37" w:rsidR="00FA1CA7" w:rsidRPr="00503968" w:rsidRDefault="00DC0097" w:rsidP="00150B0F">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520"/>
          <w:tab w:val="left" w:pos="8520"/>
          <w:tab w:val="left" w:pos="8520"/>
        </w:tabs>
        <w:spacing w:before="0" w:after="240" w:line="360" w:lineRule="auto"/>
        <w:rPr>
          <w:rFonts w:ascii="Calibri" w:eastAsia="Calibri" w:hAnsi="Calibri" w:cs="Calibri"/>
          <w:sz w:val="22"/>
          <w:szCs w:val="22"/>
        </w:rPr>
      </w:pPr>
      <w:r w:rsidRPr="00503968">
        <w:rPr>
          <w:rFonts w:ascii="Calibri" w:hAnsi="Calibri" w:cs="Calibri"/>
          <w:sz w:val="22"/>
          <w:szCs w:val="22"/>
        </w:rPr>
        <w:t xml:space="preserve">In most of those cases, the patient was referred to the </w:t>
      </w:r>
      <w:r w:rsidR="0040338A" w:rsidRPr="00503968">
        <w:rPr>
          <w:rFonts w:ascii="Calibri" w:hAnsi="Calibri" w:cs="Calibri"/>
          <w:sz w:val="22"/>
          <w:szCs w:val="22"/>
        </w:rPr>
        <w:t>ECE</w:t>
      </w:r>
      <w:r w:rsidRPr="00503968">
        <w:rPr>
          <w:rFonts w:ascii="Calibri" w:hAnsi="Calibri" w:cs="Calibri"/>
          <w:sz w:val="22"/>
          <w:szCs w:val="22"/>
        </w:rPr>
        <w:t xml:space="preserve"> for further assessment, and/or seen by another consultant, eventually leading to the conclusion that EAS was the right option for the patient.</w:t>
      </w:r>
    </w:p>
    <w:p w14:paraId="44FA3165" w14:textId="77777777" w:rsidR="00FA1CA7" w:rsidRPr="00503968" w:rsidRDefault="00DC0097" w:rsidP="00150B0F">
      <w:pPr>
        <w:pStyle w:val="Body"/>
        <w:spacing w:after="240" w:line="360" w:lineRule="auto"/>
        <w:rPr>
          <w:rFonts w:cs="Calibri"/>
          <w:b/>
          <w:bCs/>
        </w:rPr>
      </w:pPr>
      <w:r w:rsidRPr="00503968">
        <w:rPr>
          <w:rFonts w:cs="Calibri"/>
          <w:b/>
          <w:bCs/>
          <w:lang w:val="de-DE"/>
        </w:rPr>
        <w:t>RTE verdict</w:t>
      </w:r>
    </w:p>
    <w:p w14:paraId="1CD18D5B" w14:textId="199DCF7C" w:rsidR="00FA1CA7" w:rsidRPr="00503968" w:rsidRDefault="00DC0097" w:rsidP="00150B0F">
      <w:pPr>
        <w:pStyle w:val="Body"/>
        <w:spacing w:after="240" w:line="360" w:lineRule="auto"/>
        <w:rPr>
          <w:rFonts w:cs="Calibri"/>
        </w:rPr>
      </w:pPr>
      <w:r w:rsidRPr="00503968">
        <w:rPr>
          <w:rFonts w:cs="Calibri"/>
        </w:rPr>
        <w:t>In two cases (2017-14 and 2018-69) the RTE concluded that the due care criteria had not been met, because of the physician</w:t>
      </w:r>
      <w:r w:rsidRPr="00503968">
        <w:rPr>
          <w:rFonts w:cs="Calibri"/>
          <w:rtl/>
        </w:rPr>
        <w:t>’</w:t>
      </w:r>
      <w:r w:rsidRPr="00503968">
        <w:rPr>
          <w:rFonts w:cs="Calibri"/>
        </w:rPr>
        <w:t>s failure to seek adequate advice from independent consultants. In case 2018-69 (male, 50s, ASD and ID) the independent consultant who assessed the patient concluded that, even though the main diagnosis (ASD) was untreatable, there were still options for improving his resilience and for helping him cope better with the death of a parent; therefore, the legal EAS criteria had not been met. The patient</w:t>
      </w:r>
      <w:r w:rsidRPr="00503968">
        <w:rPr>
          <w:rFonts w:cs="Calibri"/>
          <w:rtl/>
        </w:rPr>
        <w:t>’</w:t>
      </w:r>
      <w:r w:rsidRPr="00503968">
        <w:rPr>
          <w:rFonts w:cs="Calibri"/>
        </w:rPr>
        <w:t>s physician disagreed and carried out the euthanasia. The RTE</w:t>
      </w:r>
      <w:r w:rsidRPr="00503968">
        <w:rPr>
          <w:rFonts w:cs="Calibri"/>
          <w:rtl/>
        </w:rPr>
        <w:t>’</w:t>
      </w:r>
      <w:r w:rsidRPr="00503968">
        <w:rPr>
          <w:rFonts w:cs="Calibri"/>
        </w:rPr>
        <w:t xml:space="preserve">s verdict was that the physician should have sought a third opinion, to avoid the possibility of </w:t>
      </w:r>
      <w:r w:rsidRPr="00503968">
        <w:rPr>
          <w:rFonts w:cs="Calibri"/>
          <w:rtl/>
        </w:rPr>
        <w:t>‘</w:t>
      </w:r>
      <w:r w:rsidRPr="00503968">
        <w:rPr>
          <w:rFonts w:cs="Calibri"/>
          <w:lang w:val="it-IT"/>
        </w:rPr>
        <w:t>tunnel vision</w:t>
      </w:r>
      <w:r w:rsidRPr="00503968">
        <w:rPr>
          <w:rFonts w:cs="Calibri"/>
          <w:rtl/>
        </w:rPr>
        <w:t>’</w:t>
      </w:r>
      <w:r w:rsidRPr="00503968">
        <w:rPr>
          <w:rFonts w:cs="Calibri"/>
        </w:rPr>
        <w:t>.</w:t>
      </w:r>
    </w:p>
    <w:p w14:paraId="562D8004" w14:textId="77777777" w:rsidR="00857F91" w:rsidRPr="00503968" w:rsidRDefault="00857F91" w:rsidP="00150B0F">
      <w:pPr>
        <w:pStyle w:val="Body"/>
        <w:spacing w:after="240" w:line="360" w:lineRule="auto"/>
        <w:rPr>
          <w:rFonts w:cs="Calibri"/>
        </w:rPr>
      </w:pPr>
    </w:p>
    <w:p w14:paraId="2E288BA4" w14:textId="0FF0BDA6" w:rsidR="00FA1CA7" w:rsidRPr="00503968" w:rsidRDefault="00DC0097" w:rsidP="00150B0F">
      <w:pPr>
        <w:pStyle w:val="Body"/>
        <w:spacing w:after="240" w:line="360" w:lineRule="auto"/>
        <w:rPr>
          <w:rFonts w:cs="Calibri"/>
          <w:b/>
          <w:bCs/>
          <w:sz w:val="32"/>
          <w:szCs w:val="32"/>
        </w:rPr>
      </w:pPr>
      <w:r w:rsidRPr="00503968">
        <w:rPr>
          <w:rFonts w:cs="Calibri"/>
          <w:b/>
          <w:bCs/>
          <w:sz w:val="32"/>
          <w:szCs w:val="32"/>
          <w:lang w:val="de-DE"/>
        </w:rPr>
        <w:lastRenderedPageBreak/>
        <w:t>D</w:t>
      </w:r>
      <w:r w:rsidR="00857F91" w:rsidRPr="00503968">
        <w:rPr>
          <w:rFonts w:cs="Calibri"/>
          <w:b/>
          <w:bCs/>
          <w:sz w:val="32"/>
          <w:szCs w:val="32"/>
          <w:lang w:val="de-DE"/>
        </w:rPr>
        <w:t>iscussion</w:t>
      </w:r>
    </w:p>
    <w:p w14:paraId="04793D87" w14:textId="06D68177" w:rsidR="00523F83" w:rsidRPr="00503968" w:rsidRDefault="00523F83" w:rsidP="00523F83">
      <w:pPr>
        <w:pStyle w:val="Body"/>
        <w:spacing w:after="240" w:line="360" w:lineRule="auto"/>
        <w:rPr>
          <w:rStyle w:val="cf01"/>
          <w:rFonts w:ascii="Calibri" w:hAnsi="Calibri" w:cs="Calibri"/>
          <w:sz w:val="22"/>
          <w:szCs w:val="22"/>
        </w:rPr>
      </w:pPr>
      <w:r w:rsidRPr="00503968">
        <w:rPr>
          <w:rFonts w:cs="Calibri"/>
        </w:rPr>
        <w:t xml:space="preserve">We </w:t>
      </w:r>
      <w:proofErr w:type="spellStart"/>
      <w:r w:rsidRPr="00503968">
        <w:rPr>
          <w:rFonts w:cs="Calibri"/>
        </w:rPr>
        <w:t>analysed</w:t>
      </w:r>
      <w:proofErr w:type="spellEnd"/>
      <w:r w:rsidRPr="00503968">
        <w:rPr>
          <w:rFonts w:cs="Calibri"/>
        </w:rPr>
        <w:t xml:space="preserve"> </w:t>
      </w:r>
      <w:r w:rsidR="00562DAA" w:rsidRPr="00503968">
        <w:rPr>
          <w:rFonts w:cs="Calibri"/>
        </w:rPr>
        <w:t xml:space="preserve">all case reports we could find </w:t>
      </w:r>
      <w:r w:rsidRPr="00503968">
        <w:rPr>
          <w:rFonts w:cs="Calibri"/>
        </w:rPr>
        <w:t>where the person receiving EAS had ID, ASD or both. Th</w:t>
      </w:r>
      <w:r w:rsidR="00562DAA" w:rsidRPr="00503968">
        <w:rPr>
          <w:rFonts w:cs="Calibri"/>
        </w:rPr>
        <w:t>e 39 identified cases are</w:t>
      </w:r>
      <w:r w:rsidRPr="00503968">
        <w:rPr>
          <w:rFonts w:cs="Calibri"/>
        </w:rPr>
        <w:t xml:space="preserve"> 4.1% of the total number of cases published on the RTE website. It is important to note that these numbers may not be representative of the actual numbers or percentages of people with ID and/or ASD who received EAS; it could be that the complex nature of many such cases makes them more likely to be selected for publication.</w:t>
      </w:r>
      <w:r w:rsidR="007418FD" w:rsidRPr="00503968">
        <w:rPr>
          <w:rFonts w:cs="Calibri"/>
        </w:rPr>
        <w:t xml:space="preserve"> It is also possible that we have missed some cases where the person had ID or ASD. The case selection was b</w:t>
      </w:r>
      <w:r w:rsidRPr="00503968">
        <w:rPr>
          <w:rStyle w:val="cf01"/>
          <w:rFonts w:ascii="Calibri" w:hAnsi="Calibri" w:cs="Calibri"/>
          <w:sz w:val="22"/>
          <w:szCs w:val="22"/>
        </w:rPr>
        <w:t>ased on the descriptions and terminology in the case reports and may therefore not be comprehensive. For example, an ASD diagnosis was sometimes mentioned just briefly once, so it may be that some patients with ID or ASD have not been noted within the dataset.</w:t>
      </w:r>
    </w:p>
    <w:p w14:paraId="55090B3A" w14:textId="56B0EF0E" w:rsidR="00124F93" w:rsidRPr="00503968" w:rsidRDefault="007418FD" w:rsidP="00E4300E">
      <w:pPr>
        <w:pStyle w:val="Body"/>
        <w:spacing w:after="240" w:line="360" w:lineRule="auto"/>
        <w:rPr>
          <w:rFonts w:cs="Calibri"/>
        </w:rPr>
      </w:pPr>
      <w:r w:rsidRPr="00503968">
        <w:rPr>
          <w:rStyle w:val="cf01"/>
          <w:rFonts w:ascii="Calibri" w:hAnsi="Calibri" w:cs="Calibri"/>
          <w:sz w:val="22"/>
          <w:szCs w:val="22"/>
        </w:rPr>
        <w:t>It is not possible, therefore, to know how typical the selected case reports are</w:t>
      </w:r>
      <w:r w:rsidR="00AA2ECD" w:rsidRPr="00503968">
        <w:rPr>
          <w:rStyle w:val="cf01"/>
          <w:rFonts w:ascii="Calibri" w:hAnsi="Calibri" w:cs="Calibri"/>
          <w:sz w:val="22"/>
          <w:szCs w:val="22"/>
        </w:rPr>
        <w:t>, or</w:t>
      </w:r>
      <w:r w:rsidRPr="00503968">
        <w:rPr>
          <w:rStyle w:val="cf01"/>
          <w:rFonts w:ascii="Calibri" w:hAnsi="Calibri" w:cs="Calibri"/>
          <w:sz w:val="22"/>
          <w:szCs w:val="22"/>
        </w:rPr>
        <w:t xml:space="preserve"> </w:t>
      </w:r>
      <w:r w:rsidR="00AA2ECD" w:rsidRPr="00503968">
        <w:rPr>
          <w:rStyle w:val="cf01"/>
          <w:rFonts w:ascii="Calibri" w:hAnsi="Calibri" w:cs="Calibri"/>
          <w:sz w:val="22"/>
          <w:szCs w:val="22"/>
        </w:rPr>
        <w:t>how common or representative the stated co</w:t>
      </w:r>
      <w:r w:rsidR="0043204E" w:rsidRPr="00503968">
        <w:rPr>
          <w:rStyle w:val="cf01"/>
          <w:rFonts w:ascii="Calibri" w:hAnsi="Calibri" w:cs="Calibri"/>
          <w:sz w:val="22"/>
          <w:szCs w:val="22"/>
        </w:rPr>
        <w:t>-</w:t>
      </w:r>
      <w:r w:rsidR="00AA2ECD" w:rsidRPr="00503968">
        <w:rPr>
          <w:rStyle w:val="cf01"/>
          <w:rFonts w:ascii="Calibri" w:hAnsi="Calibri" w:cs="Calibri"/>
          <w:sz w:val="22"/>
          <w:szCs w:val="22"/>
        </w:rPr>
        <w:t>morbi</w:t>
      </w:r>
      <w:r w:rsidR="00FC40E0" w:rsidRPr="00503968">
        <w:rPr>
          <w:rStyle w:val="cf01"/>
          <w:rFonts w:ascii="Calibri" w:hAnsi="Calibri" w:cs="Calibri"/>
          <w:sz w:val="22"/>
          <w:szCs w:val="22"/>
        </w:rPr>
        <w:t>di</w:t>
      </w:r>
      <w:r w:rsidR="00AA2ECD" w:rsidRPr="00503968">
        <w:rPr>
          <w:rStyle w:val="cf01"/>
          <w:rFonts w:ascii="Calibri" w:hAnsi="Calibri" w:cs="Calibri"/>
          <w:sz w:val="22"/>
          <w:szCs w:val="22"/>
        </w:rPr>
        <w:t xml:space="preserve">ties </w:t>
      </w:r>
      <w:r w:rsidR="00B13505" w:rsidRPr="00503968">
        <w:rPr>
          <w:rStyle w:val="cf01"/>
          <w:rFonts w:ascii="Calibri" w:hAnsi="Calibri" w:cs="Calibri"/>
          <w:sz w:val="22"/>
          <w:szCs w:val="22"/>
        </w:rPr>
        <w:t xml:space="preserve">and causes of suffering </w:t>
      </w:r>
      <w:r w:rsidR="00AA2ECD" w:rsidRPr="00503968">
        <w:rPr>
          <w:rStyle w:val="cf01"/>
          <w:rFonts w:ascii="Calibri" w:hAnsi="Calibri" w:cs="Calibri"/>
          <w:sz w:val="22"/>
          <w:szCs w:val="22"/>
        </w:rPr>
        <w:t xml:space="preserve">are within the population of people with ID or ASD; </w:t>
      </w:r>
      <w:r w:rsidRPr="00503968">
        <w:rPr>
          <w:rStyle w:val="cf01"/>
          <w:rFonts w:ascii="Calibri" w:hAnsi="Calibri" w:cs="Calibri"/>
          <w:sz w:val="22"/>
          <w:szCs w:val="22"/>
        </w:rPr>
        <w:t xml:space="preserve">nor is it possible to </w:t>
      </w:r>
      <w:r w:rsidR="004E570D" w:rsidRPr="00503968">
        <w:rPr>
          <w:rStyle w:val="cf01"/>
          <w:rFonts w:ascii="Calibri" w:hAnsi="Calibri" w:cs="Calibri"/>
          <w:sz w:val="22"/>
          <w:szCs w:val="22"/>
        </w:rPr>
        <w:t xml:space="preserve">make </w:t>
      </w:r>
      <w:r w:rsidR="00AA2ECD" w:rsidRPr="00503968">
        <w:rPr>
          <w:rStyle w:val="cf01"/>
          <w:rFonts w:ascii="Calibri" w:hAnsi="Calibri" w:cs="Calibri"/>
          <w:sz w:val="22"/>
          <w:szCs w:val="22"/>
        </w:rPr>
        <w:t>clear</w:t>
      </w:r>
      <w:r w:rsidR="004E570D" w:rsidRPr="00503968">
        <w:rPr>
          <w:rStyle w:val="cf01"/>
          <w:rFonts w:ascii="Calibri" w:hAnsi="Calibri" w:cs="Calibri"/>
          <w:sz w:val="22"/>
          <w:szCs w:val="22"/>
        </w:rPr>
        <w:t xml:space="preserve"> comparisons with other groups of patients (for example, those with mental health problems but without ID or ASD).</w:t>
      </w:r>
      <w:r w:rsidR="00AA2ECD" w:rsidRPr="00503968">
        <w:rPr>
          <w:rStyle w:val="cf01"/>
          <w:rFonts w:ascii="Calibri" w:hAnsi="Calibri" w:cs="Calibri"/>
          <w:sz w:val="22"/>
          <w:szCs w:val="22"/>
        </w:rPr>
        <w:t xml:space="preserve"> </w:t>
      </w:r>
      <w:r w:rsidR="006C31F5" w:rsidRPr="00503968">
        <w:rPr>
          <w:rStyle w:val="cf01"/>
          <w:rFonts w:ascii="Calibri" w:hAnsi="Calibri" w:cs="Calibri"/>
          <w:sz w:val="22"/>
          <w:szCs w:val="22"/>
        </w:rPr>
        <w:t xml:space="preserve">However, </w:t>
      </w:r>
      <w:bookmarkStart w:id="0" w:name="_Hlk125312646"/>
      <w:r w:rsidR="00572C76" w:rsidRPr="00503968">
        <w:rPr>
          <w:rStyle w:val="cf01"/>
          <w:rFonts w:ascii="Calibri" w:hAnsi="Calibri" w:cs="Calibri"/>
          <w:sz w:val="22"/>
          <w:szCs w:val="22"/>
        </w:rPr>
        <w:t xml:space="preserve">as the RTE states, </w:t>
      </w:r>
      <w:r w:rsidR="006C31F5" w:rsidRPr="00503968">
        <w:rPr>
          <w:rStyle w:val="cf01"/>
          <w:rFonts w:ascii="Calibri" w:hAnsi="Calibri" w:cs="Calibri"/>
          <w:sz w:val="22"/>
          <w:szCs w:val="22"/>
        </w:rPr>
        <w:t>these EAS reports</w:t>
      </w:r>
      <w:r w:rsidR="00572C76" w:rsidRPr="00503968">
        <w:rPr>
          <w:rStyle w:val="cf01"/>
          <w:rFonts w:ascii="Calibri" w:hAnsi="Calibri" w:cs="Calibri"/>
          <w:sz w:val="22"/>
          <w:szCs w:val="22"/>
        </w:rPr>
        <w:t xml:space="preserve"> have been selected for publication because of their importance in the development of societal norms and standards</w:t>
      </w:r>
      <w:sdt>
        <w:sdtPr>
          <w:rPr>
            <w:rStyle w:val="cf01"/>
            <w:rFonts w:ascii="Calibri" w:hAnsi="Calibri" w:cs="Calibri"/>
            <w:sz w:val="22"/>
            <w:szCs w:val="22"/>
            <w:vertAlign w:val="superscript"/>
          </w:rPr>
          <w:tag w:val="MENDELEY_CITATION_v3_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"/>
          <w:id w:val="290096295"/>
          <w:placeholder>
            <w:docPart w:val="DefaultPlaceholder_-1854013440"/>
          </w:placeholder>
        </w:sdtPr>
        <w:sdtContent>
          <w:r w:rsidR="00572C76" w:rsidRPr="00503968">
            <w:rPr>
              <w:rStyle w:val="cf01"/>
              <w:rFonts w:ascii="Calibri" w:hAnsi="Calibri" w:cs="Calibri"/>
              <w:sz w:val="22"/>
              <w:szCs w:val="22"/>
              <w:vertAlign w:val="superscript"/>
            </w:rPr>
            <w:t>9</w:t>
          </w:r>
        </w:sdtContent>
      </w:sdt>
      <w:r w:rsidR="00572C76" w:rsidRPr="00503968">
        <w:rPr>
          <w:rStyle w:val="cf01"/>
          <w:rFonts w:ascii="Calibri" w:hAnsi="Calibri" w:cs="Calibri"/>
          <w:sz w:val="22"/>
          <w:szCs w:val="22"/>
        </w:rPr>
        <w:t xml:space="preserve"> and to give physicians insight into the RTE’s considerations</w:t>
      </w:r>
      <w:sdt>
        <w:sdtPr>
          <w:rPr>
            <w:rStyle w:val="cf01"/>
            <w:rFonts w:ascii="Calibri" w:hAnsi="Calibri" w:cs="Calibri"/>
            <w:sz w:val="22"/>
            <w:szCs w:val="22"/>
            <w:vertAlign w:val="superscript"/>
          </w:rPr>
          <w:tag w:val="MENDELEY_CITATION_v3_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"/>
          <w:id w:val="-1528708983"/>
          <w:placeholder>
            <w:docPart w:val="DefaultPlaceholder_-1854013440"/>
          </w:placeholder>
        </w:sdtPr>
        <w:sdtContent>
          <w:r w:rsidR="00572C76" w:rsidRPr="00503968">
            <w:rPr>
              <w:rStyle w:val="cf01"/>
              <w:rFonts w:ascii="Calibri" w:hAnsi="Calibri" w:cs="Calibri"/>
              <w:sz w:val="22"/>
              <w:szCs w:val="22"/>
              <w:vertAlign w:val="superscript"/>
            </w:rPr>
            <w:t>2</w:t>
          </w:r>
        </w:sdtContent>
      </w:sdt>
      <w:r w:rsidR="00572C76" w:rsidRPr="00503968">
        <w:rPr>
          <w:rStyle w:val="cf01"/>
          <w:rFonts w:ascii="Calibri" w:hAnsi="Calibri" w:cs="Calibri"/>
          <w:sz w:val="22"/>
          <w:szCs w:val="22"/>
        </w:rPr>
        <w:t>. As such, they</w:t>
      </w:r>
      <w:r w:rsidR="00124F93" w:rsidRPr="00503968">
        <w:rPr>
          <w:rFonts w:cs="Calibri"/>
        </w:rPr>
        <w:t xml:space="preserve"> </w:t>
      </w:r>
      <w:r w:rsidR="00B13505" w:rsidRPr="00503968">
        <w:rPr>
          <w:rFonts w:cs="Calibri"/>
        </w:rPr>
        <w:t>serve</w:t>
      </w:r>
      <w:r w:rsidR="00124F93" w:rsidRPr="00503968">
        <w:rPr>
          <w:rFonts w:cs="Calibri"/>
        </w:rPr>
        <w:t xml:space="preserve"> as guidance for physicians’ decision-making in the future. </w:t>
      </w:r>
      <w:bookmarkEnd w:id="0"/>
      <w:r w:rsidR="00124F93" w:rsidRPr="00503968">
        <w:rPr>
          <w:rFonts w:cs="Calibri"/>
        </w:rPr>
        <w:t>Therefore, exploring the reasons for requesting and granting these 39 EAS requests is of considerable importance.</w:t>
      </w:r>
    </w:p>
    <w:p w14:paraId="304BFC52" w14:textId="2EF3AB8D" w:rsidR="00E4300E" w:rsidRPr="00503968" w:rsidRDefault="00E4300E" w:rsidP="00E4300E">
      <w:pPr>
        <w:pStyle w:val="Body"/>
        <w:spacing w:after="240" w:line="360" w:lineRule="auto"/>
        <w:rPr>
          <w:rFonts w:cs="Calibri"/>
        </w:rPr>
      </w:pPr>
      <w:r w:rsidRPr="00503968">
        <w:rPr>
          <w:rFonts w:cs="Calibri"/>
        </w:rPr>
        <w:t xml:space="preserve">In the vast majority of granted euthanasia requests in the Netherlands (89%) the main </w:t>
      </w:r>
      <w:r w:rsidR="005717F9" w:rsidRPr="00503968">
        <w:rPr>
          <w:rFonts w:cs="Calibri"/>
        </w:rPr>
        <w:t xml:space="preserve">stated </w:t>
      </w:r>
      <w:r w:rsidRPr="00503968">
        <w:rPr>
          <w:rFonts w:cs="Calibri"/>
        </w:rPr>
        <w:t>cause of suffering is somatic. However, somatic causes accounted for only 15% of the cases</w:t>
      </w:r>
      <w:r w:rsidR="00CE4AC2" w:rsidRPr="00503968">
        <w:rPr>
          <w:rFonts w:cs="Calibri"/>
        </w:rPr>
        <w:t xml:space="preserve"> in this study</w:t>
      </w:r>
      <w:r w:rsidRPr="00503968">
        <w:rPr>
          <w:rFonts w:cs="Calibri"/>
        </w:rPr>
        <w:t xml:space="preserve">. In two thirds of cases (62%), the characteristics of ASD or ID were the sole or major contributing cause of suffering, and these were assumed to be severe enough to </w:t>
      </w:r>
      <w:r w:rsidR="00CE4AC2" w:rsidRPr="00503968">
        <w:rPr>
          <w:rFonts w:cs="Calibri"/>
        </w:rPr>
        <w:t>approve</w:t>
      </w:r>
      <w:r w:rsidRPr="00503968">
        <w:rPr>
          <w:rFonts w:cs="Calibri"/>
        </w:rPr>
        <w:t xml:space="preserve"> EAS.</w:t>
      </w:r>
    </w:p>
    <w:p w14:paraId="7E535596" w14:textId="19D56794" w:rsidR="00CD54B1" w:rsidRPr="00503968" w:rsidRDefault="009E49BE" w:rsidP="00150B0F">
      <w:pPr>
        <w:pStyle w:val="Body"/>
        <w:spacing w:after="240" w:line="360" w:lineRule="auto"/>
        <w:rPr>
          <w:rFonts w:cs="Calibri"/>
        </w:rPr>
      </w:pPr>
      <w:r w:rsidRPr="00503968">
        <w:rPr>
          <w:rFonts w:cs="Calibri"/>
        </w:rPr>
        <w:t xml:space="preserve">In our study, levels of loneliness and not coping with the outside world are striking. </w:t>
      </w:r>
      <w:r w:rsidR="00DE35A6" w:rsidRPr="00503968">
        <w:rPr>
          <w:rFonts w:cs="Calibri"/>
        </w:rPr>
        <w:t xml:space="preserve">Adverse life events including bullying, loneliness, and unemployment are frequently experienced by this group. </w:t>
      </w:r>
      <w:r w:rsidRPr="00503968">
        <w:rPr>
          <w:rFonts w:cs="Calibri"/>
        </w:rPr>
        <w:t xml:space="preserve">The acceptance of these as criteria for ending life could reflect </w:t>
      </w:r>
      <w:r w:rsidRPr="00503968">
        <w:rPr>
          <w:rFonts w:cs="Calibri"/>
          <w:lang w:val="es-ES_tradnl"/>
        </w:rPr>
        <w:t xml:space="preserve">a tacit </w:t>
      </w:r>
      <w:r w:rsidRPr="00503968">
        <w:rPr>
          <w:rFonts w:cs="Calibri"/>
        </w:rPr>
        <w:t>endorsement of society</w:t>
      </w:r>
      <w:r w:rsidRPr="00503968">
        <w:rPr>
          <w:rFonts w:cs="Calibri"/>
          <w:rtl/>
        </w:rPr>
        <w:t>’</w:t>
      </w:r>
      <w:r w:rsidRPr="00503968">
        <w:rPr>
          <w:rFonts w:cs="Calibri"/>
        </w:rPr>
        <w:t>s failure of inclusion of people with ASD/ID</w:t>
      </w:r>
      <w:r w:rsidR="00CD54B1" w:rsidRPr="00503968">
        <w:rPr>
          <w:rFonts w:cs="Calibri"/>
        </w:rPr>
        <w:t>, and a failure to ensure the resources and competencies are available to assist people to cope with the challenges society and daily living present</w:t>
      </w:r>
      <w:r w:rsidRPr="00503968">
        <w:rPr>
          <w:rFonts w:cs="Calibri"/>
        </w:rPr>
        <w:t xml:space="preserve">. </w:t>
      </w:r>
      <w:r w:rsidR="00DE35A6" w:rsidRPr="00503968">
        <w:rPr>
          <w:rFonts w:cs="Calibri"/>
        </w:rPr>
        <w:t>Other researchers have noted similar reasons in EAS request</w:t>
      </w:r>
      <w:r w:rsidR="00F75A18" w:rsidRPr="00503968">
        <w:rPr>
          <w:rFonts w:cs="Calibri"/>
        </w:rPr>
        <w:t>s</w:t>
      </w:r>
      <w:r w:rsidR="00DE35A6" w:rsidRPr="00503968">
        <w:rPr>
          <w:rFonts w:cs="Calibri"/>
        </w:rPr>
        <w:t xml:space="preserve"> from psychiatric patients, and have argued that </w:t>
      </w:r>
      <w:r w:rsidR="00F75A18" w:rsidRPr="00503968">
        <w:rPr>
          <w:rFonts w:cs="Calibri"/>
        </w:rPr>
        <w:t>w</w:t>
      </w:r>
      <w:r w:rsidR="00DE35A6" w:rsidRPr="00503968">
        <w:rPr>
          <w:rFonts w:cs="Calibri"/>
        </w:rPr>
        <w:t>hilst these are societal factors that may be beyond the control of patients or physicians, the</w:t>
      </w:r>
      <w:r w:rsidR="00F75A18" w:rsidRPr="00503968">
        <w:rPr>
          <w:rFonts w:cs="Calibri"/>
        </w:rPr>
        <w:t>y</w:t>
      </w:r>
      <w:r w:rsidR="00DE35A6" w:rsidRPr="00503968">
        <w:rPr>
          <w:rFonts w:cs="Calibri"/>
        </w:rPr>
        <w:t xml:space="preserve"> are not acceptable reasons for </w:t>
      </w:r>
      <w:r w:rsidR="00F75A18" w:rsidRPr="00503968">
        <w:rPr>
          <w:rFonts w:cs="Calibri"/>
        </w:rPr>
        <w:t>granting the</w:t>
      </w:r>
      <w:r w:rsidR="00DE35A6" w:rsidRPr="00503968">
        <w:rPr>
          <w:rFonts w:cs="Calibri"/>
        </w:rPr>
        <w:t xml:space="preserve"> request.</w:t>
      </w:r>
      <w:sdt>
        <w:sdtPr>
          <w:rPr>
            <w:rFonts w:cs="Calibri"/>
            <w:vertAlign w:val="superscript"/>
          </w:rPr>
          <w:tag w:val="MENDELEY_CITATION_v3_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"/>
          <w:id w:val="-867287922"/>
          <w:placeholder>
            <w:docPart w:val="DefaultPlaceholder_-1854013440"/>
          </w:placeholder>
        </w:sdtPr>
        <w:sdtContent>
          <w:r w:rsidR="00400F1E" w:rsidRPr="00503968">
            <w:rPr>
              <w:rFonts w:cs="Calibri"/>
              <w:vertAlign w:val="superscript"/>
            </w:rPr>
            <w:t>12</w:t>
          </w:r>
        </w:sdtContent>
      </w:sdt>
    </w:p>
    <w:p w14:paraId="638EE220" w14:textId="13AD614D" w:rsidR="00FA1CA7" w:rsidRPr="00503968" w:rsidRDefault="00DC0097" w:rsidP="00150B0F">
      <w:pPr>
        <w:pStyle w:val="Body"/>
        <w:spacing w:after="240" w:line="360" w:lineRule="auto"/>
        <w:rPr>
          <w:rFonts w:eastAsia="Helvetica Neue" w:cs="Calibri"/>
        </w:rPr>
      </w:pPr>
      <w:r w:rsidRPr="00503968">
        <w:rPr>
          <w:rFonts w:cs="Calibri"/>
        </w:rPr>
        <w:lastRenderedPageBreak/>
        <w:t>In many cases, th</w:t>
      </w:r>
      <w:r w:rsidR="00B13505" w:rsidRPr="00503968">
        <w:rPr>
          <w:rFonts w:cs="Calibri"/>
        </w:rPr>
        <w:t>e</w:t>
      </w:r>
      <w:r w:rsidRPr="00503968">
        <w:rPr>
          <w:rFonts w:cs="Calibri"/>
        </w:rPr>
        <w:t xml:space="preserve"> suffering was described as not being able to keep up in society, feeling excluded from it, an inability to maintain relationships, depression, sadness, distress at not being the person they would like to be, and difficulty in coping with changing circumstances. These experiences are closely linked to failures in social car</w:t>
      </w:r>
      <w:r w:rsidR="009364B0" w:rsidRPr="00503968">
        <w:rPr>
          <w:rFonts w:cs="Calibri"/>
        </w:rPr>
        <w:t>e</w:t>
      </w:r>
      <w:r w:rsidRPr="00503968">
        <w:rPr>
          <w:rFonts w:cs="Calibri"/>
        </w:rPr>
        <w:t xml:space="preserve">. </w:t>
      </w:r>
      <w:r w:rsidR="009E49BE" w:rsidRPr="00503968">
        <w:rPr>
          <w:rFonts w:cs="Calibri"/>
        </w:rPr>
        <w:t>For example, o</w:t>
      </w:r>
      <w:r w:rsidR="009364B0" w:rsidRPr="00503968">
        <w:rPr>
          <w:rFonts w:cs="Calibri"/>
        </w:rPr>
        <w:t xml:space="preserve">ver a quarter of cases </w:t>
      </w:r>
      <w:r w:rsidR="008E3F55" w:rsidRPr="00503968">
        <w:rPr>
          <w:rFonts w:cs="Calibri"/>
        </w:rPr>
        <w:t xml:space="preserve">describe </w:t>
      </w:r>
      <w:r w:rsidRPr="00503968">
        <w:rPr>
          <w:rFonts w:cs="Calibri"/>
        </w:rPr>
        <w:t xml:space="preserve">people who had difficulty coping with what they experienced as an overload of sensory stimuli, such as noise.  This type of suffering </w:t>
      </w:r>
      <w:r w:rsidR="009364B0" w:rsidRPr="00503968">
        <w:rPr>
          <w:rFonts w:cs="Calibri"/>
        </w:rPr>
        <w:t xml:space="preserve">in people with ASD </w:t>
      </w:r>
      <w:r w:rsidRPr="00503968">
        <w:rPr>
          <w:rFonts w:cs="Calibri"/>
        </w:rPr>
        <w:t xml:space="preserve">is well </w:t>
      </w:r>
      <w:proofErr w:type="spellStart"/>
      <w:r w:rsidR="008E3F55" w:rsidRPr="00503968">
        <w:rPr>
          <w:rFonts w:cs="Calibri"/>
        </w:rPr>
        <w:t>recognised</w:t>
      </w:r>
      <w:proofErr w:type="spellEnd"/>
      <w:r w:rsidR="008E3F55" w:rsidRPr="00503968">
        <w:rPr>
          <w:rFonts w:cs="Calibri"/>
        </w:rPr>
        <w:t xml:space="preserve"> </w:t>
      </w:r>
      <w:r w:rsidRPr="00503968">
        <w:rPr>
          <w:rFonts w:cs="Calibri"/>
        </w:rPr>
        <w:t xml:space="preserve">and sensory assessments can </w:t>
      </w:r>
      <w:r w:rsidR="008E3F55" w:rsidRPr="00503968">
        <w:rPr>
          <w:rFonts w:cs="Calibri"/>
        </w:rPr>
        <w:t xml:space="preserve">guide </w:t>
      </w:r>
      <w:r w:rsidRPr="00503968">
        <w:rPr>
          <w:rFonts w:cs="Calibri"/>
        </w:rPr>
        <w:t>effective interventions to create autism</w:t>
      </w:r>
      <w:r w:rsidR="00B85274" w:rsidRPr="00503968">
        <w:rPr>
          <w:rFonts w:cs="Calibri"/>
        </w:rPr>
        <w:t>-</w:t>
      </w:r>
      <w:r w:rsidRPr="00503968">
        <w:rPr>
          <w:rFonts w:cs="Calibri"/>
        </w:rPr>
        <w:t>friendly living and working environments.</w:t>
      </w:r>
      <w:sdt>
        <w:sdtPr>
          <w:rPr>
            <w:rFonts w:cs="Calibri"/>
            <w:vertAlign w:val="superscript"/>
          </w:rPr>
          <w:tag w:val="MENDELEY_CITATION_v3_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"/>
          <w:id w:val="452993131"/>
          <w:placeholder>
            <w:docPart w:val="DefaultPlaceholder_-1854013440"/>
          </w:placeholder>
        </w:sdtPr>
        <w:sdtContent>
          <w:r w:rsidR="00400F1E" w:rsidRPr="00503968">
            <w:rPr>
              <w:rFonts w:cs="Calibri"/>
              <w:vertAlign w:val="superscript"/>
            </w:rPr>
            <w:t>13</w:t>
          </w:r>
        </w:sdtContent>
      </w:sdt>
      <w:r w:rsidR="009E33D1" w:rsidRPr="00503968">
        <w:rPr>
          <w:rFonts w:cs="Calibri"/>
        </w:rPr>
        <w:t xml:space="preserve"> </w:t>
      </w:r>
    </w:p>
    <w:p w14:paraId="7C3688CE" w14:textId="7082816A" w:rsidR="00D0545C" w:rsidRPr="00503968" w:rsidRDefault="00D0545C" w:rsidP="00D0545C">
      <w:pPr>
        <w:pStyle w:val="Body"/>
        <w:spacing w:after="240" w:line="360" w:lineRule="auto"/>
        <w:rPr>
          <w:rFonts w:eastAsia="Helvetica Neue" w:cs="Calibri"/>
        </w:rPr>
      </w:pPr>
      <w:r w:rsidRPr="00503968">
        <w:rPr>
          <w:rFonts w:cs="Calibri"/>
        </w:rPr>
        <w:t>Cassidy et al</w:t>
      </w:r>
      <w:sdt>
        <w:sdtPr>
          <w:rPr>
            <w:rFonts w:cs="Calibri"/>
            <w:vertAlign w:val="superscript"/>
          </w:rPr>
          <w:tag w:val="MENDELEY_CITATION_v3_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"/>
          <w:id w:val="255954778"/>
          <w:placeholder>
            <w:docPart w:val="DefaultPlaceholder_-1854013440"/>
          </w:placeholder>
        </w:sdtPr>
        <w:sdtContent>
          <w:r w:rsidR="00400F1E" w:rsidRPr="00503968">
            <w:rPr>
              <w:rFonts w:cs="Calibri"/>
              <w:vertAlign w:val="superscript"/>
            </w:rPr>
            <w:t>14</w:t>
          </w:r>
        </w:sdtContent>
      </w:sdt>
      <w:r w:rsidRPr="00503968">
        <w:rPr>
          <w:rFonts w:cs="Calibri"/>
        </w:rPr>
        <w:t xml:space="preserve"> found that autistic people and people with autistic traits were significantly over-represented amongst those who die by suicide. The cognitive inflexibility associated with ASD may reduce some people’s problem-solving ability such that they cannot find a way out of a stressful situation and see suicide as the only solution</w:t>
      </w:r>
      <w:r w:rsidR="009E49BE" w:rsidRPr="00503968">
        <w:rPr>
          <w:rFonts w:cs="Calibri"/>
        </w:rPr>
        <w:t>.</w:t>
      </w:r>
      <w:sdt>
        <w:sdtPr>
          <w:rPr>
            <w:rFonts w:cs="Calibri"/>
            <w:vertAlign w:val="superscript"/>
          </w:rPr>
          <w:tag w:val="MENDELEY_CITATION_v3_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"/>
          <w:id w:val="903642653"/>
          <w:placeholder>
            <w:docPart w:val="DefaultPlaceholder_-1854013440"/>
          </w:placeholder>
        </w:sdtPr>
        <w:sdtContent>
          <w:r w:rsidR="00400F1E" w:rsidRPr="00503968">
            <w:rPr>
              <w:rFonts w:cs="Calibri"/>
              <w:vertAlign w:val="superscript"/>
            </w:rPr>
            <w:t>15</w:t>
          </w:r>
        </w:sdtContent>
      </w:sdt>
    </w:p>
    <w:p w14:paraId="2590EC04" w14:textId="2AE1ED53" w:rsidR="005C42F9" w:rsidRPr="00503968" w:rsidRDefault="0093293F" w:rsidP="00182D23">
      <w:pPr>
        <w:pStyle w:val="Body"/>
        <w:spacing w:after="240" w:line="360" w:lineRule="auto"/>
        <w:rPr>
          <w:rFonts w:cs="Calibri"/>
        </w:rPr>
      </w:pPr>
      <w:r w:rsidRPr="00503968">
        <w:rPr>
          <w:rFonts w:cs="Calibri"/>
        </w:rPr>
        <w:t>T</w:t>
      </w:r>
      <w:r w:rsidR="00DC0097" w:rsidRPr="00503968">
        <w:rPr>
          <w:rFonts w:cs="Calibri"/>
        </w:rPr>
        <w:t xml:space="preserve">he </w:t>
      </w:r>
      <w:r w:rsidRPr="00503968">
        <w:rPr>
          <w:rFonts w:cs="Calibri"/>
        </w:rPr>
        <w:t xml:space="preserve">case </w:t>
      </w:r>
      <w:r w:rsidR="00DC0097" w:rsidRPr="00503968">
        <w:rPr>
          <w:rFonts w:cs="Calibri"/>
        </w:rPr>
        <w:t>reports only contain the physician</w:t>
      </w:r>
      <w:r w:rsidR="00DC0097" w:rsidRPr="00503968">
        <w:rPr>
          <w:rFonts w:cs="Calibri"/>
          <w:rtl/>
        </w:rPr>
        <w:t>’</w:t>
      </w:r>
      <w:r w:rsidR="00DC0097" w:rsidRPr="00503968">
        <w:rPr>
          <w:rFonts w:cs="Calibri"/>
        </w:rPr>
        <w:t>s account of the situation</w:t>
      </w:r>
      <w:r w:rsidR="002573F6" w:rsidRPr="00503968">
        <w:rPr>
          <w:rFonts w:cs="Calibri"/>
        </w:rPr>
        <w:t>.  These</w:t>
      </w:r>
      <w:r w:rsidRPr="00503968">
        <w:rPr>
          <w:rFonts w:cs="Calibri"/>
        </w:rPr>
        <w:t xml:space="preserve"> included </w:t>
      </w:r>
      <w:r w:rsidR="00667923" w:rsidRPr="00503968">
        <w:rPr>
          <w:rFonts w:cs="Calibri"/>
        </w:rPr>
        <w:t xml:space="preserve">some </w:t>
      </w:r>
      <w:r w:rsidRPr="00503968">
        <w:rPr>
          <w:rFonts w:cs="Calibri"/>
        </w:rPr>
        <w:t>descriptions of mental capacity assessments (</w:t>
      </w:r>
      <w:r w:rsidR="00667923" w:rsidRPr="00503968">
        <w:rPr>
          <w:rFonts w:cs="Calibri"/>
        </w:rPr>
        <w:t xml:space="preserve">although limited and </w:t>
      </w:r>
      <w:r w:rsidRPr="00503968">
        <w:rPr>
          <w:rFonts w:cs="Calibri"/>
        </w:rPr>
        <w:t xml:space="preserve">not </w:t>
      </w:r>
      <w:proofErr w:type="spellStart"/>
      <w:r w:rsidRPr="00503968">
        <w:rPr>
          <w:rFonts w:cs="Calibri"/>
        </w:rPr>
        <w:t>analysed</w:t>
      </w:r>
      <w:proofErr w:type="spellEnd"/>
      <w:r w:rsidRPr="00503968">
        <w:rPr>
          <w:rFonts w:cs="Calibri"/>
        </w:rPr>
        <w:t xml:space="preserve"> for this study)</w:t>
      </w:r>
      <w:r w:rsidR="00983CBF" w:rsidRPr="00503968">
        <w:rPr>
          <w:rFonts w:cs="Calibri"/>
        </w:rPr>
        <w:t xml:space="preserve">. </w:t>
      </w:r>
      <w:r w:rsidR="00DC0097" w:rsidRPr="00503968">
        <w:rPr>
          <w:rFonts w:cs="Calibri"/>
        </w:rPr>
        <w:t xml:space="preserve">In assessing any such </w:t>
      </w:r>
      <w:r w:rsidR="00DC0097" w:rsidRPr="00503968">
        <w:rPr>
          <w:rFonts w:cs="Calibri"/>
          <w:lang w:val="it-IT"/>
        </w:rPr>
        <w:t>request,</w:t>
      </w:r>
      <w:r w:rsidR="00DC0097" w:rsidRPr="00503968">
        <w:rPr>
          <w:rFonts w:cs="Calibri"/>
        </w:rPr>
        <w:t xml:space="preserve"> it is important that the assessor did not inadvertently reinforce the patient</w:t>
      </w:r>
      <w:r w:rsidR="00DC0097" w:rsidRPr="00503968">
        <w:rPr>
          <w:rFonts w:cs="Calibri"/>
          <w:rtl/>
        </w:rPr>
        <w:t>’</w:t>
      </w:r>
      <w:r w:rsidR="00DC0097" w:rsidRPr="00503968">
        <w:rPr>
          <w:rFonts w:cs="Calibri"/>
        </w:rPr>
        <w:t>s feelings of inferiority or of rejection by society.</w:t>
      </w:r>
      <w:r w:rsidR="00DA6BA0" w:rsidRPr="00503968">
        <w:rPr>
          <w:rFonts w:cs="Calibri"/>
        </w:rPr>
        <w:t xml:space="preserve"> </w:t>
      </w:r>
      <w:r w:rsidR="00DA6BA0" w:rsidRPr="00503968">
        <w:rPr>
          <w:rFonts w:cs="Calibri"/>
          <w:lang w:val="en-GB"/>
        </w:rPr>
        <w:t xml:space="preserve">Disablism – </w:t>
      </w:r>
      <w:r w:rsidR="00DA6BA0" w:rsidRPr="00503968">
        <w:rPr>
          <w:rFonts w:cs="Calibri"/>
          <w:lang w:val="it-IT"/>
        </w:rPr>
        <w:t>society</w:t>
      </w:r>
      <w:r w:rsidR="00DA6BA0" w:rsidRPr="00503968">
        <w:rPr>
          <w:rFonts w:cs="Calibri"/>
          <w:rtl/>
        </w:rPr>
        <w:t>’</w:t>
      </w:r>
      <w:r w:rsidR="00DA6BA0" w:rsidRPr="00503968">
        <w:rPr>
          <w:rFonts w:cs="Calibri"/>
        </w:rPr>
        <w:t xml:space="preserve">s unconscious bias towards physically or </w:t>
      </w:r>
      <w:r w:rsidR="00870CEE" w:rsidRPr="00503968">
        <w:rPr>
          <w:rFonts w:cs="Calibri"/>
        </w:rPr>
        <w:t>intellectu</w:t>
      </w:r>
      <w:r w:rsidR="00DA6BA0" w:rsidRPr="00503968">
        <w:rPr>
          <w:rFonts w:cs="Calibri"/>
        </w:rPr>
        <w:t xml:space="preserve">ally disabled people, often subliminally expressed, can </w:t>
      </w:r>
      <w:r w:rsidR="00DA6BA0" w:rsidRPr="00503968">
        <w:rPr>
          <w:rFonts w:cs="Calibri"/>
          <w:lang w:val="pt-PT"/>
        </w:rPr>
        <w:t>constitute</w:t>
      </w:r>
      <w:r w:rsidR="00DA6BA0" w:rsidRPr="00503968">
        <w:rPr>
          <w:rFonts w:cs="Calibri"/>
        </w:rPr>
        <w:t xml:space="preserve"> a coercive pressure on the disabled </w:t>
      </w:r>
      <w:r w:rsidR="00DA6BA0" w:rsidRPr="00503968">
        <w:rPr>
          <w:rFonts w:cs="Calibri"/>
          <w:lang w:val="nl-NL"/>
        </w:rPr>
        <w:t>person</w:t>
      </w:r>
      <w:r w:rsidR="00DA6BA0" w:rsidRPr="00503968">
        <w:rPr>
          <w:rFonts w:cs="Calibri"/>
          <w:lang w:val="en-GB"/>
        </w:rPr>
        <w:t>.</w:t>
      </w:r>
      <w:r w:rsidR="006435FA" w:rsidRPr="00503968">
        <w:rPr>
          <w:rFonts w:cs="Calibri"/>
        </w:rPr>
        <w:t xml:space="preserve"> </w:t>
      </w:r>
      <w:r w:rsidR="00DA6BA0" w:rsidRPr="00503968">
        <w:rPr>
          <w:rFonts w:cs="Calibri"/>
        </w:rPr>
        <w:t xml:space="preserve">For example, such attitudes were evident during the COVID-19 pandemic in the overuse of Do Not Resuscitate </w:t>
      </w:r>
      <w:r w:rsidR="002573F6" w:rsidRPr="00503968">
        <w:rPr>
          <w:rFonts w:cs="Calibri"/>
        </w:rPr>
        <w:t xml:space="preserve">orders </w:t>
      </w:r>
      <w:r w:rsidR="00DA6BA0" w:rsidRPr="00503968">
        <w:rPr>
          <w:rFonts w:cs="Calibri"/>
        </w:rPr>
        <w:t xml:space="preserve">for people (including young people) with </w:t>
      </w:r>
      <w:r w:rsidR="00870CEE" w:rsidRPr="00503968">
        <w:rPr>
          <w:rFonts w:cs="Calibri"/>
        </w:rPr>
        <w:t>ID</w:t>
      </w:r>
      <w:r w:rsidR="00DA6BA0" w:rsidRPr="00503968">
        <w:rPr>
          <w:rFonts w:cs="Calibri"/>
        </w:rPr>
        <w:t>.</w:t>
      </w:r>
      <w:sdt>
        <w:sdtPr>
          <w:rPr>
            <w:rFonts w:cs="Calibri"/>
            <w:vertAlign w:val="superscript"/>
          </w:rPr>
          <w:tag w:val="MENDELEY_CITATION_v3_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"/>
          <w:id w:val="1194658742"/>
          <w:placeholder>
            <w:docPart w:val="DefaultPlaceholder_-1854013440"/>
          </w:placeholder>
        </w:sdtPr>
        <w:sdtContent>
          <w:r w:rsidR="00400F1E" w:rsidRPr="00503968">
            <w:rPr>
              <w:rFonts w:cs="Calibri"/>
              <w:vertAlign w:val="superscript"/>
            </w:rPr>
            <w:t>16</w:t>
          </w:r>
        </w:sdtContent>
      </w:sdt>
      <w:r w:rsidR="00DA6BA0" w:rsidRPr="00503968">
        <w:rPr>
          <w:rFonts w:cs="Calibri"/>
        </w:rPr>
        <w:t xml:space="preserve"> </w:t>
      </w:r>
      <w:r w:rsidR="005C42F9" w:rsidRPr="00503968">
        <w:rPr>
          <w:rFonts w:cs="Calibri"/>
        </w:rPr>
        <w:t xml:space="preserve">Furthermore, people with disabilities experience stark inequities in health and social care provision, severe enough to contribute to </w:t>
      </w:r>
      <w:r w:rsidR="00210D11" w:rsidRPr="00503968">
        <w:rPr>
          <w:rFonts w:cs="Calibri"/>
        </w:rPr>
        <w:t>put some patient groups at real risk</w:t>
      </w:r>
      <w:sdt>
        <w:sdtPr>
          <w:rPr>
            <w:rFonts w:cs="Calibri"/>
            <w:vertAlign w:val="superscript"/>
          </w:rPr>
          <w:tag w:val="MENDELEY_CITATION_v3_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"/>
          <w:id w:val="382759344"/>
          <w:placeholder>
            <w:docPart w:val="E99F06FCF3D64E1D8E9779BB65AF9801"/>
          </w:placeholder>
        </w:sdtPr>
        <w:sdtContent>
          <w:r w:rsidR="00400F1E" w:rsidRPr="00503968">
            <w:rPr>
              <w:rFonts w:cs="Calibri"/>
              <w:vertAlign w:val="superscript"/>
            </w:rPr>
            <w:t>17</w:t>
          </w:r>
        </w:sdtContent>
      </w:sdt>
      <w:r w:rsidR="00210D11" w:rsidRPr="00503968">
        <w:rPr>
          <w:rFonts w:cs="Calibri"/>
        </w:rPr>
        <w:t xml:space="preserve"> and to lead to </w:t>
      </w:r>
      <w:r w:rsidR="005C42F9" w:rsidRPr="00503968">
        <w:rPr>
          <w:rFonts w:cs="Calibri"/>
        </w:rPr>
        <w:t>premature and avoidable deaths.</w:t>
      </w:r>
      <w:sdt>
        <w:sdtPr>
          <w:rPr>
            <w:rFonts w:cs="Calibri"/>
            <w:vertAlign w:val="superscript"/>
          </w:rPr>
          <w:tag w:val="MENDELEY_CITATION_v3_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"/>
          <w:id w:val="-246190255"/>
          <w:placeholder>
            <w:docPart w:val="DefaultPlaceholder_-1854013440"/>
          </w:placeholder>
        </w:sdtPr>
        <w:sdtContent>
          <w:r w:rsidR="00400F1E" w:rsidRPr="00503968">
            <w:rPr>
              <w:rFonts w:cs="Calibri"/>
              <w:vertAlign w:val="superscript"/>
            </w:rPr>
            <w:t>18,19</w:t>
          </w:r>
        </w:sdtContent>
      </w:sdt>
      <w:r w:rsidR="005C42F9" w:rsidRPr="00503968">
        <w:rPr>
          <w:rFonts w:cs="Calibri"/>
        </w:rPr>
        <w:t xml:space="preserve"> These inequities, including societal failures to </w:t>
      </w:r>
      <w:r w:rsidR="00AC5B1A" w:rsidRPr="00503968">
        <w:rPr>
          <w:rFonts w:cs="Calibri"/>
        </w:rPr>
        <w:t xml:space="preserve">accept and </w:t>
      </w:r>
      <w:r w:rsidR="005C42F9" w:rsidRPr="00503968">
        <w:rPr>
          <w:rFonts w:cs="Calibri"/>
        </w:rPr>
        <w:t xml:space="preserve">provide </w:t>
      </w:r>
      <w:r w:rsidR="00AC5B1A" w:rsidRPr="00503968">
        <w:rPr>
          <w:rFonts w:cs="Calibri"/>
        </w:rPr>
        <w:t xml:space="preserve">adequate </w:t>
      </w:r>
      <w:r w:rsidR="005C42F9" w:rsidRPr="00503968">
        <w:rPr>
          <w:rFonts w:cs="Calibri"/>
        </w:rPr>
        <w:t xml:space="preserve">support for disabled people to manage their lives, appeared to have played a </w:t>
      </w:r>
      <w:r w:rsidR="00AC5B1A" w:rsidRPr="00503968">
        <w:rPr>
          <w:rFonts w:cs="Calibri"/>
        </w:rPr>
        <w:t xml:space="preserve">not insignificant part in the EAS requests of people with ID and/or ASD. </w:t>
      </w:r>
      <w:r w:rsidR="005C42F9" w:rsidRPr="00503968">
        <w:rPr>
          <w:rFonts w:cs="Calibri"/>
        </w:rPr>
        <w:t>These cases raise ethical dilemmas that society must face in defining the extent of its duty of care to its citizens, particularly those with disabilities.</w:t>
      </w:r>
    </w:p>
    <w:p w14:paraId="202050DE" w14:textId="520E4D2B" w:rsidR="00210D11" w:rsidRPr="00503968" w:rsidRDefault="0068378B" w:rsidP="00182D23">
      <w:pPr>
        <w:pStyle w:val="Body"/>
        <w:spacing w:after="240" w:line="360" w:lineRule="auto"/>
        <w:rPr>
          <w:rFonts w:cs="Calibri"/>
        </w:rPr>
      </w:pPr>
      <w:r w:rsidRPr="00503968">
        <w:rPr>
          <w:rFonts w:cs="Calibri"/>
          <w:lang w:val="en-GB"/>
        </w:rPr>
        <w:t>Du</w:t>
      </w:r>
      <w:r w:rsidR="00FC5251" w:rsidRPr="00503968">
        <w:rPr>
          <w:rFonts w:cs="Calibri"/>
          <w:lang w:val="en-GB"/>
        </w:rPr>
        <w:t>tch law</w:t>
      </w:r>
      <w:r w:rsidR="00036F39" w:rsidRPr="00503968">
        <w:rPr>
          <w:rFonts w:cs="Calibri"/>
          <w:lang w:val="en-GB"/>
        </w:rPr>
        <w:t xml:space="preserve"> requires</w:t>
      </w:r>
      <w:r w:rsidR="00FC5251" w:rsidRPr="00503968">
        <w:rPr>
          <w:rFonts w:cs="Calibri"/>
          <w:lang w:val="en-GB"/>
        </w:rPr>
        <w:t xml:space="preserve"> that EAS is only permitted in cases where the suffering has a medical basis</w:t>
      </w:r>
      <w:r w:rsidR="00DA6BA0" w:rsidRPr="00503968">
        <w:rPr>
          <w:rFonts w:cs="Calibri"/>
          <w:lang w:val="en-GB"/>
        </w:rPr>
        <w:t>. This</w:t>
      </w:r>
      <w:r w:rsidR="00FC5251" w:rsidRPr="00503968">
        <w:rPr>
          <w:rFonts w:cs="Calibri"/>
          <w:lang w:val="en-GB"/>
        </w:rPr>
        <w:t xml:space="preserve"> raises real questions about </w:t>
      </w:r>
      <w:r w:rsidR="00DA6BA0" w:rsidRPr="00503968">
        <w:rPr>
          <w:rFonts w:cs="Calibri"/>
          <w:lang w:val="en-GB"/>
        </w:rPr>
        <w:t xml:space="preserve">accepting </w:t>
      </w:r>
      <w:r w:rsidR="00870CEE" w:rsidRPr="00503968">
        <w:rPr>
          <w:rFonts w:cs="Calibri"/>
          <w:lang w:val="en-GB"/>
        </w:rPr>
        <w:t>factors such as ‘difficulty in coping with changing circumstances’ as reasons for EAS, as these are associated with life-long disability rather than an acquired medical condition.</w:t>
      </w:r>
      <w:r w:rsidRPr="00503968">
        <w:rPr>
          <w:rFonts w:cs="Calibri"/>
          <w:lang w:val="en-GB"/>
        </w:rPr>
        <w:t xml:space="preserve"> </w:t>
      </w:r>
      <w:r w:rsidRPr="00503968">
        <w:rPr>
          <w:rFonts w:cs="Calibri"/>
        </w:rPr>
        <w:t>The implicit message communicated to patients in granting EAS requests on the basis of ID or ASD-related suffering is that such conditions are indeed hopeless.</w:t>
      </w:r>
      <w:sdt>
        <w:sdtPr>
          <w:rPr>
            <w:rFonts w:cs="Calibri"/>
            <w:vertAlign w:val="superscript"/>
          </w:rPr>
          <w:tag w:val="MENDELEY_CITATION_v3_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"/>
          <w:id w:val="-475982609"/>
          <w:placeholder>
            <w:docPart w:val="F1F0272C22094D5F957C7935BEC05F67"/>
          </w:placeholder>
        </w:sdtPr>
        <w:sdtContent>
          <w:r w:rsidR="00400F1E" w:rsidRPr="00503968">
            <w:rPr>
              <w:rFonts w:cs="Calibri"/>
              <w:vertAlign w:val="superscript"/>
            </w:rPr>
            <w:t>20</w:t>
          </w:r>
        </w:sdtContent>
      </w:sdt>
      <w:r w:rsidRPr="00503968">
        <w:rPr>
          <w:rFonts w:cs="Calibri"/>
        </w:rPr>
        <w:t xml:space="preserve"> This is of concern, as is the risk that the option of EAS hampers investments in appropriate treatments and societal changes.</w:t>
      </w:r>
    </w:p>
    <w:p w14:paraId="5CEF6DBE" w14:textId="7D98FBA5" w:rsidR="00C11E46" w:rsidRPr="00503968" w:rsidRDefault="00210D11" w:rsidP="00182D23">
      <w:pPr>
        <w:pStyle w:val="Body"/>
        <w:spacing w:after="240" w:line="360" w:lineRule="auto"/>
        <w:rPr>
          <w:rFonts w:cs="Calibri"/>
        </w:rPr>
      </w:pPr>
      <w:r w:rsidRPr="00503968">
        <w:rPr>
          <w:rFonts w:cs="Calibri"/>
        </w:rPr>
        <w:lastRenderedPageBreak/>
        <w:t>We question whether applying a biomedical framework to people with complex social and psychological needs, in particular when assessing</w:t>
      </w:r>
      <w:r w:rsidR="00F71786" w:rsidRPr="00503968">
        <w:rPr>
          <w:rFonts w:cs="Calibri"/>
        </w:rPr>
        <w:t xml:space="preserve"> very broadly defined ‘suffering’,</w:t>
      </w:r>
      <w:r w:rsidRPr="00503968">
        <w:rPr>
          <w:rFonts w:cs="Calibri"/>
        </w:rPr>
        <w:t xml:space="preserve"> is</w:t>
      </w:r>
      <w:r w:rsidR="00F71786" w:rsidRPr="00503968">
        <w:rPr>
          <w:rFonts w:cs="Calibri"/>
        </w:rPr>
        <w:t xml:space="preserve"> overly simplistic and indeed dangerous.</w:t>
      </w:r>
      <w:r w:rsidRPr="00503968">
        <w:rPr>
          <w:rFonts w:cs="Calibri"/>
        </w:rPr>
        <w:t xml:space="preserve"> </w:t>
      </w:r>
      <w:r w:rsidR="00C10C3E" w:rsidRPr="00503968">
        <w:rPr>
          <w:rFonts w:cs="Calibri"/>
        </w:rPr>
        <w:t xml:space="preserve">We believe that the issues raised in this paper </w:t>
      </w:r>
      <w:r w:rsidR="00B52BCC" w:rsidRPr="00503968">
        <w:rPr>
          <w:rFonts w:cs="Calibri"/>
        </w:rPr>
        <w:t>warrant</w:t>
      </w:r>
      <w:r w:rsidR="00C10C3E" w:rsidRPr="00503968">
        <w:rPr>
          <w:rFonts w:cs="Calibri"/>
        </w:rPr>
        <w:t xml:space="preserve"> a much wider philosophical and ethical debate</w:t>
      </w:r>
      <w:r w:rsidR="009E578C" w:rsidRPr="00503968">
        <w:rPr>
          <w:rFonts w:cs="Calibri"/>
        </w:rPr>
        <w:t xml:space="preserve"> around the parameters for EAS legislation and practice</w:t>
      </w:r>
      <w:r w:rsidR="00C10C3E" w:rsidRPr="00503968">
        <w:rPr>
          <w:rFonts w:cs="Calibri"/>
        </w:rPr>
        <w:t xml:space="preserve">. </w:t>
      </w:r>
      <w:r w:rsidR="00F71786" w:rsidRPr="00503968">
        <w:rPr>
          <w:rFonts w:cs="Calibri"/>
        </w:rPr>
        <w:t xml:space="preserve">Our concerns echo those raised internationally around the question whether the necessarily broad criteria for legal EAS provide sufficient safeguards for </w:t>
      </w:r>
      <w:r w:rsidR="009E578C" w:rsidRPr="00503968">
        <w:rPr>
          <w:rFonts w:cs="Calibri"/>
        </w:rPr>
        <w:t>vulnerable patient groups, such as those</w:t>
      </w:r>
      <w:r w:rsidR="00F71786" w:rsidRPr="00503968">
        <w:rPr>
          <w:rFonts w:cs="Calibri"/>
        </w:rPr>
        <w:t xml:space="preserve"> with psychiatric conditions</w:t>
      </w:r>
      <w:r w:rsidR="00B52BCC" w:rsidRPr="00503968">
        <w:rPr>
          <w:rFonts w:cs="Calibri"/>
        </w:rPr>
        <w:t>.</w:t>
      </w:r>
      <w:sdt>
        <w:sdtPr>
          <w:rPr>
            <w:rFonts w:cs="Calibri"/>
            <w:vertAlign w:val="superscript"/>
          </w:rPr>
          <w:tag w:val="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"/>
          <w:id w:val="-2128454410"/>
          <w:placeholder>
            <w:docPart w:val="DefaultPlaceholder_-1854013440"/>
          </w:placeholder>
        </w:sdtPr>
        <w:sdtContent>
          <w:r w:rsidR="00400F1E" w:rsidRPr="00503968">
            <w:rPr>
              <w:rFonts w:cs="Calibri"/>
              <w:vertAlign w:val="superscript"/>
            </w:rPr>
            <w:t>21–23</w:t>
          </w:r>
        </w:sdtContent>
      </w:sdt>
      <w:r w:rsidR="00B52BCC" w:rsidRPr="00503968">
        <w:rPr>
          <w:rFonts w:cs="Calibri"/>
        </w:rPr>
        <w:t xml:space="preserve"> </w:t>
      </w:r>
      <w:r w:rsidR="00C11E46" w:rsidRPr="00503968">
        <w:rPr>
          <w:rFonts w:cs="Calibri"/>
        </w:rPr>
        <w:t>We also share concerns about the level of disagreement between physicians and the level of regulatory oversight.</w:t>
      </w:r>
      <w:sdt>
        <w:sdtPr>
          <w:rPr>
            <w:rFonts w:cs="Calibri"/>
            <w:vertAlign w:val="superscript"/>
          </w:rPr>
          <w:tag w:val="MENDELEY_CITATION_v3_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"/>
          <w:id w:val="574715836"/>
          <w:placeholder>
            <w:docPart w:val="DefaultPlaceholder_-1854013440"/>
          </w:placeholder>
        </w:sdtPr>
        <w:sdtContent>
          <w:r w:rsidR="00400F1E" w:rsidRPr="00503968">
            <w:rPr>
              <w:rFonts w:cs="Calibri"/>
              <w:vertAlign w:val="superscript"/>
            </w:rPr>
            <w:t>24</w:t>
          </w:r>
        </w:sdtContent>
      </w:sdt>
      <w:r w:rsidR="00C11E46" w:rsidRPr="00503968">
        <w:rPr>
          <w:rFonts w:cs="Calibri"/>
        </w:rPr>
        <w:t xml:space="preserve"> </w:t>
      </w:r>
    </w:p>
    <w:p w14:paraId="108AA361" w14:textId="795F6D42" w:rsidR="00182D23" w:rsidRPr="00503968" w:rsidRDefault="0022210A" w:rsidP="00182D23">
      <w:pPr>
        <w:pStyle w:val="Body"/>
        <w:spacing w:after="240" w:line="360" w:lineRule="auto"/>
        <w:rPr>
          <w:rFonts w:cs="Calibri"/>
        </w:rPr>
      </w:pPr>
      <w:r w:rsidRPr="00503968">
        <w:rPr>
          <w:rFonts w:cs="Calibri"/>
        </w:rPr>
        <w:t>T</w:t>
      </w:r>
      <w:r w:rsidR="00182D23" w:rsidRPr="00503968">
        <w:rPr>
          <w:rFonts w:cs="Calibri"/>
        </w:rPr>
        <w:t xml:space="preserve">hese cases were highly complex, requiring careful consideration of the reasons behind both the EAS request and the granting of that requests. </w:t>
      </w:r>
      <w:r w:rsidR="00870CEE" w:rsidRPr="00503968">
        <w:rPr>
          <w:rFonts w:cs="Calibri"/>
        </w:rPr>
        <w:t>It is of crucial importance to understand how physicians assess the unbearable nature and the ‘hopelessness’ of pat</w:t>
      </w:r>
      <w:r w:rsidR="00B96826" w:rsidRPr="00503968">
        <w:rPr>
          <w:rFonts w:cs="Calibri"/>
        </w:rPr>
        <w:t>ie</w:t>
      </w:r>
      <w:r w:rsidR="00870CEE" w:rsidRPr="00503968">
        <w:rPr>
          <w:rFonts w:cs="Calibri"/>
        </w:rPr>
        <w:t xml:space="preserve">nts’ suffering. </w:t>
      </w:r>
      <w:r w:rsidR="00182D23" w:rsidRPr="00503968">
        <w:rPr>
          <w:rFonts w:cs="Calibri"/>
        </w:rPr>
        <w:t xml:space="preserve">Further investigation and discussion of such cases will contribute to the international debate on dealing with EAS requests from vulnerable patient groups. </w:t>
      </w:r>
    </w:p>
    <w:p w14:paraId="7042619D" w14:textId="77186F02" w:rsidR="00102C6B" w:rsidRPr="00503968" w:rsidRDefault="00880B8D" w:rsidP="00150B0F">
      <w:pPr>
        <w:spacing w:after="240"/>
        <w:rPr>
          <w:rFonts w:ascii="Calibri" w:hAnsi="Calibri" w:cs="Calibri"/>
          <w:b/>
          <w:bCs/>
        </w:rPr>
      </w:pPr>
      <w:r w:rsidRPr="00503968">
        <w:rPr>
          <w:rFonts w:ascii="Calibri" w:hAnsi="Calibri" w:cs="Calibri"/>
          <w:b/>
          <w:bCs/>
        </w:rPr>
        <w:t>Strengths and l</w:t>
      </w:r>
      <w:r w:rsidR="00FC6C7C" w:rsidRPr="00503968">
        <w:rPr>
          <w:rFonts w:ascii="Calibri" w:hAnsi="Calibri" w:cs="Calibri"/>
          <w:b/>
          <w:bCs/>
        </w:rPr>
        <w:t>imitations</w:t>
      </w:r>
    </w:p>
    <w:p w14:paraId="4EECFBA3" w14:textId="35B40A8C" w:rsidR="00880B8D" w:rsidRPr="00503968" w:rsidRDefault="00880B8D" w:rsidP="00182D23">
      <w:pPr>
        <w:spacing w:after="240" w:line="360" w:lineRule="auto"/>
        <w:rPr>
          <w:rFonts w:ascii="Calibri" w:hAnsi="Calibri" w:cs="Calibri"/>
          <w:sz w:val="22"/>
          <w:szCs w:val="22"/>
        </w:rPr>
      </w:pPr>
      <w:r w:rsidRPr="00503968">
        <w:rPr>
          <w:rFonts w:ascii="Calibri" w:hAnsi="Calibri" w:cs="Calibri"/>
          <w:sz w:val="22"/>
          <w:szCs w:val="22"/>
        </w:rPr>
        <w:t xml:space="preserve">The strength of this study is that to date, this is the largest investigation of </w:t>
      </w:r>
      <w:r w:rsidR="00036F39" w:rsidRPr="00503968">
        <w:rPr>
          <w:rFonts w:ascii="Calibri" w:hAnsi="Calibri" w:cs="Calibri"/>
          <w:sz w:val="22"/>
          <w:szCs w:val="22"/>
        </w:rPr>
        <w:t>actual</w:t>
      </w:r>
      <w:r w:rsidRPr="00503968">
        <w:rPr>
          <w:rFonts w:ascii="Calibri" w:hAnsi="Calibri" w:cs="Calibri"/>
          <w:sz w:val="22"/>
          <w:szCs w:val="22"/>
        </w:rPr>
        <w:t xml:space="preserve"> cases of EAS for people with ID or ASD. However, there are clear limitations in its reliance on the cases the RTE selected to publish</w:t>
      </w:r>
      <w:r w:rsidR="007A6648" w:rsidRPr="00503968">
        <w:rPr>
          <w:rFonts w:ascii="Calibri" w:hAnsi="Calibri" w:cs="Calibri"/>
          <w:sz w:val="22"/>
          <w:szCs w:val="22"/>
        </w:rPr>
        <w:t>, which may not be representative of all EAS cases involving people with ID and/or ASD</w:t>
      </w:r>
      <w:r w:rsidR="00720EA2" w:rsidRPr="00503968">
        <w:rPr>
          <w:rFonts w:ascii="Calibri" w:hAnsi="Calibri" w:cs="Calibri"/>
          <w:sz w:val="22"/>
          <w:szCs w:val="22"/>
        </w:rPr>
        <w:t xml:space="preserve">. We could only assess what physicians chose to report, which was </w:t>
      </w:r>
      <w:r w:rsidR="007A6648" w:rsidRPr="00503968">
        <w:rPr>
          <w:rFonts w:ascii="Calibri" w:hAnsi="Calibri" w:cs="Calibri"/>
          <w:sz w:val="22"/>
          <w:szCs w:val="22"/>
        </w:rPr>
        <w:t xml:space="preserve">based on </w:t>
      </w:r>
      <w:r w:rsidR="00720EA2" w:rsidRPr="00503968">
        <w:rPr>
          <w:rFonts w:ascii="Calibri" w:hAnsi="Calibri" w:cs="Calibri"/>
          <w:sz w:val="22"/>
          <w:szCs w:val="22"/>
        </w:rPr>
        <w:t xml:space="preserve">their own perspective. These reports were rather standardized and failed to include adequate descriptions of social circumstances or </w:t>
      </w:r>
      <w:r w:rsidR="00DA6BA0" w:rsidRPr="00503968">
        <w:rPr>
          <w:rFonts w:ascii="Calibri" w:hAnsi="Calibri" w:cs="Calibri"/>
          <w:sz w:val="22"/>
          <w:szCs w:val="22"/>
        </w:rPr>
        <w:t xml:space="preserve">of </w:t>
      </w:r>
      <w:r w:rsidR="00720EA2" w:rsidRPr="00503968">
        <w:rPr>
          <w:rFonts w:ascii="Calibri" w:hAnsi="Calibri" w:cs="Calibri"/>
          <w:sz w:val="22"/>
          <w:szCs w:val="22"/>
        </w:rPr>
        <w:t>in-depth conversations with the patient</w:t>
      </w:r>
      <w:r w:rsidR="00DA6BA0" w:rsidRPr="00503968">
        <w:rPr>
          <w:rFonts w:ascii="Calibri" w:hAnsi="Calibri" w:cs="Calibri"/>
          <w:sz w:val="22"/>
          <w:szCs w:val="22"/>
        </w:rPr>
        <w:t xml:space="preserve">, those in their social circle, </w:t>
      </w:r>
      <w:r w:rsidR="007A6648" w:rsidRPr="00503968">
        <w:rPr>
          <w:rFonts w:ascii="Calibri" w:hAnsi="Calibri" w:cs="Calibri"/>
          <w:sz w:val="22"/>
          <w:szCs w:val="22"/>
        </w:rPr>
        <w:t>and</w:t>
      </w:r>
      <w:r w:rsidR="00DA6BA0" w:rsidRPr="00503968">
        <w:rPr>
          <w:rFonts w:ascii="Calibri" w:hAnsi="Calibri" w:cs="Calibri"/>
          <w:sz w:val="22"/>
          <w:szCs w:val="22"/>
        </w:rPr>
        <w:t xml:space="preserve"> other professionals</w:t>
      </w:r>
      <w:r w:rsidR="00720EA2" w:rsidRPr="00503968">
        <w:rPr>
          <w:rFonts w:ascii="Calibri" w:hAnsi="Calibri" w:cs="Calibri"/>
          <w:sz w:val="22"/>
          <w:szCs w:val="22"/>
        </w:rPr>
        <w:t>. It may well be that such descriptions were available in the patients’ medical or social care records, but by</w:t>
      </w:r>
      <w:r w:rsidR="007A6648" w:rsidRPr="00503968">
        <w:rPr>
          <w:rFonts w:ascii="Calibri" w:hAnsi="Calibri" w:cs="Calibri"/>
          <w:sz w:val="22"/>
          <w:szCs w:val="22"/>
        </w:rPr>
        <w:t xml:space="preserve"> publishing these limited reports with their emphasis on describing the ‘causes of unbearable suffering’, the RTE </w:t>
      </w:r>
      <w:r w:rsidR="002573F6" w:rsidRPr="00503968">
        <w:rPr>
          <w:rFonts w:ascii="Calibri" w:hAnsi="Calibri" w:cs="Calibri"/>
          <w:sz w:val="22"/>
          <w:szCs w:val="22"/>
        </w:rPr>
        <w:t xml:space="preserve">provides </w:t>
      </w:r>
      <w:r w:rsidR="007A6648" w:rsidRPr="00503968">
        <w:rPr>
          <w:rFonts w:ascii="Calibri" w:hAnsi="Calibri" w:cs="Calibri"/>
          <w:sz w:val="22"/>
          <w:szCs w:val="22"/>
        </w:rPr>
        <w:t>implicit guidance on acceptable practice to physicians faced with similar cases in the future. We therefore believe that the questions we have raised</w:t>
      </w:r>
      <w:r w:rsidR="006B5EB4" w:rsidRPr="00503968">
        <w:rPr>
          <w:rFonts w:ascii="Calibri" w:hAnsi="Calibri" w:cs="Calibri"/>
          <w:sz w:val="22"/>
          <w:szCs w:val="22"/>
        </w:rPr>
        <w:t xml:space="preserve"> </w:t>
      </w:r>
      <w:r w:rsidR="007A6648" w:rsidRPr="00503968">
        <w:rPr>
          <w:rFonts w:ascii="Calibri" w:hAnsi="Calibri" w:cs="Calibri"/>
          <w:sz w:val="22"/>
          <w:szCs w:val="22"/>
        </w:rPr>
        <w:t>are valid.</w:t>
      </w:r>
    </w:p>
    <w:p w14:paraId="23A9EE95" w14:textId="49328386" w:rsidR="00766021" w:rsidRPr="00503968" w:rsidRDefault="00766021" w:rsidP="00182D23">
      <w:pPr>
        <w:spacing w:after="240" w:line="360" w:lineRule="auto"/>
        <w:rPr>
          <w:rFonts w:ascii="Calibri" w:hAnsi="Calibri" w:cs="Calibri"/>
          <w:sz w:val="22"/>
          <w:szCs w:val="22"/>
        </w:rPr>
      </w:pPr>
    </w:p>
    <w:p w14:paraId="31EC8AC4" w14:textId="3DE07771" w:rsidR="00766021" w:rsidRPr="00503968" w:rsidRDefault="00766021" w:rsidP="00182D23">
      <w:pPr>
        <w:spacing w:after="240" w:line="360" w:lineRule="auto"/>
        <w:rPr>
          <w:rFonts w:ascii="Calibri" w:hAnsi="Calibri" w:cs="Calibri"/>
          <w:sz w:val="22"/>
          <w:szCs w:val="22"/>
        </w:rPr>
      </w:pPr>
      <w:r w:rsidRPr="00503968">
        <w:rPr>
          <w:rFonts w:ascii="Calibri" w:hAnsi="Calibri" w:cs="Calibri"/>
          <w:b/>
          <w:bCs/>
          <w:sz w:val="22"/>
          <w:szCs w:val="22"/>
        </w:rPr>
        <w:t xml:space="preserve">Declaration of interest: </w:t>
      </w:r>
      <w:r w:rsidRPr="00503968">
        <w:rPr>
          <w:rFonts w:ascii="Calibri" w:hAnsi="Calibri" w:cs="Calibri"/>
          <w:sz w:val="22"/>
          <w:szCs w:val="22"/>
        </w:rPr>
        <w:t>None</w:t>
      </w:r>
    </w:p>
    <w:p w14:paraId="6753084F" w14:textId="41C660DE" w:rsidR="003A7284" w:rsidRPr="00503968" w:rsidRDefault="003A7284" w:rsidP="00182D23">
      <w:pPr>
        <w:spacing w:after="240" w:line="360" w:lineRule="auto"/>
        <w:rPr>
          <w:rFonts w:ascii="Calibri" w:hAnsi="Calibri" w:cs="Calibri"/>
          <w:sz w:val="22"/>
          <w:szCs w:val="22"/>
        </w:rPr>
      </w:pPr>
      <w:r w:rsidRPr="00503968">
        <w:rPr>
          <w:rFonts w:ascii="Calibri" w:hAnsi="Calibri" w:cs="Calibri"/>
          <w:b/>
          <w:bCs/>
          <w:sz w:val="22"/>
          <w:szCs w:val="22"/>
        </w:rPr>
        <w:t xml:space="preserve">Funding: </w:t>
      </w:r>
      <w:r w:rsidRPr="00503968">
        <w:rPr>
          <w:rFonts w:ascii="Calibri" w:hAnsi="Calibri" w:cs="Calibri"/>
          <w:sz w:val="22"/>
          <w:szCs w:val="22"/>
        </w:rPr>
        <w:t>None</w:t>
      </w:r>
    </w:p>
    <w:p w14:paraId="727EF485" w14:textId="63CA7091" w:rsidR="003A7284" w:rsidRPr="00503968" w:rsidRDefault="003A7284" w:rsidP="00182D23">
      <w:pPr>
        <w:spacing w:after="240" w:line="360" w:lineRule="auto"/>
        <w:rPr>
          <w:rFonts w:ascii="Calibri" w:hAnsi="Calibri" w:cs="Calibri"/>
          <w:sz w:val="22"/>
          <w:szCs w:val="22"/>
        </w:rPr>
      </w:pPr>
      <w:r w:rsidRPr="00503968">
        <w:rPr>
          <w:rFonts w:ascii="Calibri" w:hAnsi="Calibri" w:cs="Calibri"/>
          <w:b/>
          <w:bCs/>
          <w:sz w:val="22"/>
          <w:szCs w:val="22"/>
        </w:rPr>
        <w:t>Author contributions:</w:t>
      </w:r>
      <w:r w:rsidR="00DA21A4" w:rsidRPr="00503968">
        <w:rPr>
          <w:rFonts w:ascii="Calibri" w:hAnsi="Calibri" w:cs="Calibri"/>
          <w:b/>
          <w:bCs/>
          <w:sz w:val="22"/>
          <w:szCs w:val="22"/>
        </w:rPr>
        <w:t xml:space="preserve"> </w:t>
      </w:r>
      <w:r w:rsidR="00DA21A4" w:rsidRPr="00503968">
        <w:rPr>
          <w:rFonts w:ascii="Calibri" w:hAnsi="Calibri" w:cs="Calibri"/>
          <w:sz w:val="22"/>
          <w:szCs w:val="22"/>
        </w:rPr>
        <w:t>All authors contributed to the concept and design of this study. Data extraction and detailed data analysis: 1</w:t>
      </w:r>
      <w:r w:rsidR="00DA21A4" w:rsidRPr="00503968">
        <w:rPr>
          <w:rFonts w:ascii="Calibri" w:hAnsi="Calibri" w:cs="Calibri"/>
          <w:sz w:val="22"/>
          <w:szCs w:val="22"/>
          <w:vertAlign w:val="superscript"/>
        </w:rPr>
        <w:t>st</w:t>
      </w:r>
      <w:r w:rsidR="00DA21A4" w:rsidRPr="00503968">
        <w:rPr>
          <w:rFonts w:ascii="Calibri" w:hAnsi="Calibri" w:cs="Calibri"/>
          <w:sz w:val="22"/>
          <w:szCs w:val="22"/>
        </w:rPr>
        <w:t xml:space="preserve"> author, with contributions from 2</w:t>
      </w:r>
      <w:r w:rsidR="00DA21A4" w:rsidRPr="00503968">
        <w:rPr>
          <w:rFonts w:ascii="Calibri" w:hAnsi="Calibri" w:cs="Calibri"/>
          <w:sz w:val="22"/>
          <w:szCs w:val="22"/>
          <w:vertAlign w:val="superscript"/>
        </w:rPr>
        <w:t>nd</w:t>
      </w:r>
      <w:r w:rsidR="00DA21A4" w:rsidRPr="00503968">
        <w:rPr>
          <w:rFonts w:ascii="Calibri" w:hAnsi="Calibri" w:cs="Calibri"/>
          <w:sz w:val="22"/>
          <w:szCs w:val="22"/>
        </w:rPr>
        <w:t xml:space="preserve"> author. </w:t>
      </w:r>
      <w:proofErr w:type="spellStart"/>
      <w:r w:rsidR="00DA21A4" w:rsidRPr="00503968">
        <w:rPr>
          <w:rFonts w:ascii="Calibri" w:hAnsi="Calibri" w:cs="Calibri"/>
          <w:sz w:val="22"/>
          <w:szCs w:val="22"/>
        </w:rPr>
        <w:t>Overal</w:t>
      </w:r>
      <w:proofErr w:type="spellEnd"/>
      <w:r w:rsidR="00DA21A4" w:rsidRPr="00503968">
        <w:rPr>
          <w:rFonts w:ascii="Calibri" w:hAnsi="Calibri" w:cs="Calibri"/>
          <w:sz w:val="22"/>
          <w:szCs w:val="22"/>
        </w:rPr>
        <w:t xml:space="preserve"> data </w:t>
      </w:r>
      <w:r w:rsidR="00DA21A4" w:rsidRPr="00503968">
        <w:rPr>
          <w:rFonts w:ascii="Calibri" w:hAnsi="Calibri" w:cs="Calibri"/>
          <w:sz w:val="22"/>
          <w:szCs w:val="22"/>
        </w:rPr>
        <w:lastRenderedPageBreak/>
        <w:t>analysis: all authors. The 1</w:t>
      </w:r>
      <w:r w:rsidR="00DA21A4" w:rsidRPr="00503968">
        <w:rPr>
          <w:rFonts w:ascii="Calibri" w:hAnsi="Calibri" w:cs="Calibri"/>
          <w:sz w:val="22"/>
          <w:szCs w:val="22"/>
          <w:vertAlign w:val="superscript"/>
        </w:rPr>
        <w:t>st</w:t>
      </w:r>
      <w:r w:rsidR="00DA21A4" w:rsidRPr="00503968">
        <w:rPr>
          <w:rFonts w:ascii="Calibri" w:hAnsi="Calibri" w:cs="Calibri"/>
          <w:sz w:val="22"/>
          <w:szCs w:val="22"/>
        </w:rPr>
        <w:t xml:space="preserve"> author drafted the manuscripts, which was discussed and agreed with all authors.</w:t>
      </w:r>
    </w:p>
    <w:p w14:paraId="04F6287F" w14:textId="45A4C7CC" w:rsidR="0080010E" w:rsidRPr="00503968" w:rsidRDefault="003A7284" w:rsidP="00182D23">
      <w:pPr>
        <w:spacing w:after="240" w:line="360" w:lineRule="auto"/>
        <w:rPr>
          <w:rFonts w:ascii="Calibri" w:hAnsi="Calibri" w:cs="Calibri"/>
          <w:sz w:val="22"/>
          <w:szCs w:val="22"/>
        </w:rPr>
      </w:pPr>
      <w:r w:rsidRPr="00503968">
        <w:rPr>
          <w:rFonts w:ascii="Calibri" w:hAnsi="Calibri" w:cs="Calibri"/>
          <w:b/>
          <w:bCs/>
          <w:sz w:val="22"/>
          <w:szCs w:val="22"/>
        </w:rPr>
        <w:t xml:space="preserve">Data availability: </w:t>
      </w:r>
      <w:r w:rsidR="0080010E" w:rsidRPr="00503968">
        <w:rPr>
          <w:rFonts w:ascii="Calibri" w:hAnsi="Calibri" w:cs="Calibri"/>
          <w:sz w:val="22"/>
          <w:szCs w:val="22"/>
        </w:rPr>
        <w:t>The full case reports are publicly available (in Dutch) on this website: https://www.euthanasiecommissie.nl/</w:t>
      </w:r>
      <w:r w:rsidR="0080010E" w:rsidRPr="00503968">
        <w:rPr>
          <w:rFonts w:ascii="Calibri" w:hAnsi="Calibri" w:cs="Calibri"/>
          <w:sz w:val="22"/>
          <w:szCs w:val="22"/>
        </w:rPr>
        <w:br/>
        <w:t xml:space="preserve">Case number details and English-language extracts of all cases (translated by first author), plus the authors’ </w:t>
      </w:r>
      <w:proofErr w:type="spellStart"/>
      <w:r w:rsidR="0080010E" w:rsidRPr="00503968">
        <w:rPr>
          <w:rFonts w:ascii="Calibri" w:hAnsi="Calibri" w:cs="Calibri"/>
          <w:sz w:val="22"/>
          <w:szCs w:val="22"/>
        </w:rPr>
        <w:t>categorisation</w:t>
      </w:r>
      <w:proofErr w:type="spellEnd"/>
      <w:r w:rsidR="0080010E" w:rsidRPr="00503968">
        <w:rPr>
          <w:rFonts w:ascii="Calibri" w:hAnsi="Calibri" w:cs="Calibri"/>
          <w:sz w:val="22"/>
          <w:szCs w:val="22"/>
        </w:rPr>
        <w:t>, are available on the Research Data Repository of the first author’s university.</w:t>
      </w:r>
    </w:p>
    <w:p w14:paraId="4464B9C8" w14:textId="5FD5B7AD" w:rsidR="003219B6" w:rsidRPr="00503968" w:rsidRDefault="003A7284" w:rsidP="003219B6">
      <w:pPr>
        <w:spacing w:line="360" w:lineRule="auto"/>
        <w:rPr>
          <w:rFonts w:ascii="Calibri" w:hAnsi="Calibri" w:cs="Calibri"/>
          <w:sz w:val="20"/>
          <w:szCs w:val="20"/>
          <w:lang w:val="nl-NL"/>
        </w:rPr>
      </w:pPr>
      <w:bookmarkStart w:id="1" w:name="_Hlk125313434"/>
      <w:r w:rsidRPr="00503968">
        <w:rPr>
          <w:rFonts w:ascii="Calibri" w:hAnsi="Calibri" w:cs="Calibri"/>
          <w:b/>
          <w:bCs/>
          <w:sz w:val="22"/>
          <w:szCs w:val="22"/>
        </w:rPr>
        <w:t xml:space="preserve">Ethics statement: </w:t>
      </w:r>
      <w:r w:rsidR="00492521" w:rsidRPr="00503968">
        <w:rPr>
          <w:rFonts w:ascii="GuardianTextEgypGR-Regular" w:hAnsi="GuardianTextEgypGR-Regular"/>
          <w:sz w:val="22"/>
          <w:szCs w:val="22"/>
        </w:rPr>
        <w:t xml:space="preserve">Both the Kingston University Research Ethics Committee (London, UK) and the Legal </w:t>
      </w:r>
      <w:proofErr w:type="spellStart"/>
      <w:r w:rsidR="00492521" w:rsidRPr="00503968">
        <w:rPr>
          <w:rFonts w:ascii="GuardianTextEgypGR-Regular" w:hAnsi="GuardianTextEgypGR-Regular"/>
          <w:sz w:val="22"/>
          <w:szCs w:val="22"/>
        </w:rPr>
        <w:t>Council</w:t>
      </w:r>
      <w:proofErr w:type="spellEnd"/>
      <w:r w:rsidR="00492521" w:rsidRPr="00503968">
        <w:rPr>
          <w:rFonts w:ascii="GuardianTextEgypGR-Regular" w:hAnsi="GuardianTextEgypGR-Regular"/>
          <w:sz w:val="22"/>
          <w:szCs w:val="22"/>
        </w:rPr>
        <w:t xml:space="preserve"> of University Hospital Maastricht (Netherlands) confirmed that our study was exempt from ethical review, so no informed consent was required. </w:t>
      </w:r>
      <w:r w:rsidR="003219B6" w:rsidRPr="00503968">
        <w:rPr>
          <w:rFonts w:ascii="Calibri" w:hAnsi="Calibri" w:cs="Calibri"/>
          <w:sz w:val="22"/>
          <w:szCs w:val="22"/>
        </w:rPr>
        <w:t xml:space="preserve">We used anonymized data that are publicly available on the RTE website. </w:t>
      </w:r>
      <w:r w:rsidR="009F747A" w:rsidRPr="00503968">
        <w:rPr>
          <w:rFonts w:ascii="Calibri" w:hAnsi="Calibri" w:cs="Calibri"/>
          <w:sz w:val="22"/>
          <w:szCs w:val="22"/>
        </w:rPr>
        <w:t xml:space="preserve">The content of the RTE website is subject to a Creative Commons Zero (CC0) declaration, which means that re-use is permitted </w:t>
      </w:r>
      <w:r w:rsidR="009F747A" w:rsidRPr="00503968">
        <w:rPr>
          <w:rFonts w:ascii="Calibri" w:hAnsi="Calibri" w:cs="Calibri"/>
          <w:i/>
          <w:iCs/>
          <w:sz w:val="22"/>
          <w:szCs w:val="22"/>
        </w:rPr>
        <w:t>(https://www.euthanasiecommissie.nl/copyright).</w:t>
      </w:r>
      <w:sdt>
        <w:sdtPr>
          <w:rPr>
            <w:rFonts w:ascii="Calibri" w:hAnsi="Calibri" w:cs="Calibri"/>
            <w:iCs/>
            <w:color w:val="000000"/>
            <w:sz w:val="22"/>
            <w:szCs w:val="22"/>
            <w:vertAlign w:val="superscript"/>
          </w:rPr>
          <w:tag w:val="MENDELEY_CITATION_v3_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"/>
          <w:id w:val="428393441"/>
          <w:placeholder>
            <w:docPart w:val="DefaultPlaceholder_-1854013440"/>
          </w:placeholder>
        </w:sdtPr>
        <w:sdtContent>
          <w:r w:rsidR="00400F1E" w:rsidRPr="00503968">
            <w:rPr>
              <w:rFonts w:ascii="Calibri" w:hAnsi="Calibri" w:cs="Calibri"/>
              <w:iCs/>
              <w:color w:val="000000"/>
              <w:sz w:val="22"/>
              <w:szCs w:val="22"/>
              <w:vertAlign w:val="superscript"/>
            </w:rPr>
            <w:t>9</w:t>
          </w:r>
        </w:sdtContent>
      </w:sdt>
      <w:r w:rsidR="009F747A" w:rsidRPr="00503968">
        <w:rPr>
          <w:rFonts w:ascii="Calibri" w:hAnsi="Calibri" w:cs="Calibri"/>
          <w:sz w:val="22"/>
          <w:szCs w:val="22"/>
        </w:rPr>
        <w:t xml:space="preserve"> </w:t>
      </w:r>
      <w:r w:rsidR="003219B6" w:rsidRPr="00503968">
        <w:rPr>
          <w:rFonts w:ascii="Calibri" w:hAnsi="Calibri" w:cs="Calibri"/>
          <w:sz w:val="22"/>
          <w:szCs w:val="22"/>
        </w:rPr>
        <w:t>The RTE states that they select anonymized cases for publication, based on their relevance to the development of standards and their importance in terms of public and societal interest.</w:t>
      </w:r>
      <w:sdt>
        <w:sdtPr>
          <w:rPr>
            <w:rFonts w:ascii="Calibri" w:hAnsi="Calibri" w:cs="Calibri"/>
            <w:color w:val="000000"/>
            <w:sz w:val="22"/>
            <w:szCs w:val="22"/>
            <w:vertAlign w:val="superscript"/>
          </w:rPr>
          <w:tag w:val="MENDELEY_CITATION_v3_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"/>
          <w:id w:val="-1912766547"/>
          <w:placeholder>
            <w:docPart w:val="DefaultPlaceholder_-1854013440"/>
          </w:placeholder>
        </w:sdtPr>
        <w:sdtContent>
          <w:r w:rsidR="00400F1E" w:rsidRPr="00503968">
            <w:rPr>
              <w:rFonts w:ascii="Calibri" w:hAnsi="Calibri" w:cs="Calibri"/>
              <w:color w:val="000000"/>
              <w:sz w:val="22"/>
              <w:szCs w:val="22"/>
              <w:vertAlign w:val="superscript"/>
            </w:rPr>
            <w:t>9</w:t>
          </w:r>
        </w:sdtContent>
      </w:sdt>
      <w:r w:rsidR="003219B6" w:rsidRPr="00503968">
        <w:rPr>
          <w:rFonts w:ascii="Calibri" w:hAnsi="Calibri" w:cs="Calibri"/>
          <w:sz w:val="22"/>
          <w:szCs w:val="22"/>
        </w:rPr>
        <w:t xml:space="preserve"> </w:t>
      </w:r>
      <w:r w:rsidR="006A47A9" w:rsidRPr="00503968">
        <w:rPr>
          <w:rFonts w:ascii="Calibri" w:hAnsi="Calibri" w:cs="Calibri"/>
          <w:sz w:val="22"/>
          <w:szCs w:val="22"/>
        </w:rPr>
        <w:t xml:space="preserve">We discussed our study with a lawyer who is responsible for ethical issues involved in the use of the RTE database. </w:t>
      </w:r>
      <w:r w:rsidR="003219B6" w:rsidRPr="00503968">
        <w:rPr>
          <w:rFonts w:ascii="Calibri" w:hAnsi="Calibri" w:cs="Calibri"/>
          <w:sz w:val="22"/>
          <w:szCs w:val="22"/>
        </w:rPr>
        <w:t xml:space="preserve">They highlighted that a committee appointed by the Dutch government, which oversees ethical issues around use of the database, has recommended that the published data may be used on commented on freely and without need for further ethical approvals, as long as they are not combined with any other data sets (such as death records) that might compromise anonymity. Our study protocol involved scrutiny of the publicly available data only, and therefore, the lawyer confirmed that as these have already been subject to Dutch government considerations, further ethical approvals were not required. </w:t>
      </w:r>
    </w:p>
    <w:bookmarkEnd w:id="1"/>
    <w:p w14:paraId="2A47783E" w14:textId="6737FFC7" w:rsidR="00DA21A4" w:rsidRPr="00503968" w:rsidRDefault="00DA21A4" w:rsidP="003A7284">
      <w:pPr>
        <w:pStyle w:val="Body"/>
        <w:spacing w:after="240" w:line="360" w:lineRule="auto"/>
        <w:rPr>
          <w:rFonts w:cs="Calibri"/>
        </w:rPr>
      </w:pPr>
    </w:p>
    <w:p w14:paraId="092A7EB4" w14:textId="77777777" w:rsidR="003A7284" w:rsidRPr="00503968" w:rsidRDefault="003A7284" w:rsidP="00182D23">
      <w:pPr>
        <w:spacing w:after="240" w:line="360" w:lineRule="auto"/>
        <w:rPr>
          <w:rFonts w:ascii="Calibri" w:hAnsi="Calibri" w:cs="Calibri"/>
          <w:sz w:val="22"/>
          <w:szCs w:val="22"/>
        </w:rPr>
      </w:pPr>
    </w:p>
    <w:p w14:paraId="600EAEC6" w14:textId="77777777" w:rsidR="002C2670" w:rsidRPr="00503968" w:rsidRDefault="002C2670">
      <w:pPr>
        <w:rPr>
          <w:rFonts w:cs="Calibri"/>
          <w:b/>
          <w:bCs/>
        </w:rPr>
      </w:pPr>
      <w:r w:rsidRPr="00503968">
        <w:rPr>
          <w:rFonts w:cs="Calibri"/>
          <w:b/>
          <w:bCs/>
        </w:rPr>
        <w:br w:type="page"/>
      </w:r>
    </w:p>
    <w:p w14:paraId="5FC70A2C" w14:textId="3AA40AD4" w:rsidR="002C2670" w:rsidRPr="00503968" w:rsidRDefault="002C2670" w:rsidP="00150B0F">
      <w:pPr>
        <w:spacing w:after="240"/>
        <w:rPr>
          <w:rFonts w:ascii="Calibri" w:hAnsi="Calibri" w:cs="Calibri"/>
          <w:b/>
          <w:bCs/>
        </w:rPr>
      </w:pPr>
      <w:r w:rsidRPr="00503968">
        <w:rPr>
          <w:rFonts w:ascii="Calibri" w:hAnsi="Calibri" w:cs="Calibri"/>
          <w:b/>
          <w:bCs/>
        </w:rPr>
        <w:lastRenderedPageBreak/>
        <w:t>References</w:t>
      </w:r>
    </w:p>
    <w:p w14:paraId="3771F2CF" w14:textId="77777777"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1.</w:t>
      </w:r>
      <w:r w:rsidRPr="00503968">
        <w:rPr>
          <w:rFonts w:ascii="Calibri" w:eastAsia="Times New Roman" w:hAnsi="Calibri" w:cs="Calibri"/>
          <w:sz w:val="22"/>
          <w:szCs w:val="22"/>
        </w:rPr>
        <w:tab/>
        <w:t xml:space="preserve">Regional Euthanasia Review Committees. </w:t>
      </w:r>
      <w:r w:rsidRPr="00503968">
        <w:rPr>
          <w:rFonts w:ascii="Calibri" w:eastAsia="Times New Roman" w:hAnsi="Calibri" w:cs="Calibri"/>
          <w:i/>
          <w:iCs/>
          <w:sz w:val="22"/>
          <w:szCs w:val="22"/>
        </w:rPr>
        <w:t>Euthanasia Code 2018</w:t>
      </w:r>
      <w:r w:rsidRPr="00503968">
        <w:rPr>
          <w:rFonts w:ascii="Calibri" w:eastAsia="Times New Roman" w:hAnsi="Calibri" w:cs="Calibri"/>
          <w:sz w:val="22"/>
          <w:szCs w:val="22"/>
        </w:rPr>
        <w:t>.; 2019. Accessed December 17, 2022. https://www.euthanasiecommissie.nl/euthanasiecode-2018/uitspraken/brochures/brochures/euthanasiecode/2018/euthanasia-code-2018</w:t>
      </w:r>
    </w:p>
    <w:p w14:paraId="297CAFF0" w14:textId="77777777"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2.</w:t>
      </w:r>
      <w:r w:rsidRPr="00503968">
        <w:rPr>
          <w:rFonts w:ascii="Calibri" w:eastAsia="Times New Roman" w:hAnsi="Calibri" w:cs="Calibri"/>
          <w:sz w:val="22"/>
          <w:szCs w:val="22"/>
        </w:rPr>
        <w:tab/>
        <w:t xml:space="preserve">RTE (Regional Euthanasia Review Committees). </w:t>
      </w:r>
      <w:r w:rsidRPr="00503968">
        <w:rPr>
          <w:rFonts w:ascii="Calibri" w:eastAsia="Times New Roman" w:hAnsi="Calibri" w:cs="Calibri"/>
          <w:i/>
          <w:iCs/>
          <w:sz w:val="22"/>
          <w:szCs w:val="22"/>
        </w:rPr>
        <w:t>Regional Euthanasia Review Committees Annual Report 2021</w:t>
      </w:r>
      <w:r w:rsidRPr="00503968">
        <w:rPr>
          <w:rFonts w:ascii="Calibri" w:eastAsia="Times New Roman" w:hAnsi="Calibri" w:cs="Calibri"/>
          <w:sz w:val="22"/>
          <w:szCs w:val="22"/>
        </w:rPr>
        <w:t>.; 2022. Accessed December 17, 2022. https://www.euthanasiecommissie.nl/de-toetsingscommissies/jaarverslagen</w:t>
      </w:r>
    </w:p>
    <w:p w14:paraId="2F7661A1" w14:textId="77777777"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3.</w:t>
      </w:r>
      <w:r w:rsidRPr="00503968">
        <w:rPr>
          <w:rFonts w:ascii="Calibri" w:eastAsia="Times New Roman" w:hAnsi="Calibri" w:cs="Calibri"/>
          <w:sz w:val="22"/>
          <w:szCs w:val="22"/>
        </w:rPr>
        <w:tab/>
        <w:t xml:space="preserve">American Psychiatric Association. </w:t>
      </w:r>
      <w:r w:rsidRPr="00503968">
        <w:rPr>
          <w:rFonts w:ascii="Calibri" w:eastAsia="Times New Roman" w:hAnsi="Calibri" w:cs="Calibri"/>
          <w:i/>
          <w:iCs/>
          <w:sz w:val="22"/>
          <w:szCs w:val="22"/>
        </w:rPr>
        <w:t>Diagnostic and Statistical Manual of Mental Disorders: DSM-5</w:t>
      </w:r>
      <w:r w:rsidRPr="00503968">
        <w:rPr>
          <w:rFonts w:ascii="Calibri" w:eastAsia="Times New Roman" w:hAnsi="Calibri" w:cs="Calibri"/>
          <w:sz w:val="22"/>
          <w:szCs w:val="22"/>
        </w:rPr>
        <w:t>. 5th ed. American Psychiatric Publishing; 2013.</w:t>
      </w:r>
    </w:p>
    <w:p w14:paraId="6B8C365A" w14:textId="77777777"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4.</w:t>
      </w:r>
      <w:r w:rsidRPr="00503968">
        <w:rPr>
          <w:rFonts w:ascii="Calibri" w:eastAsia="Times New Roman" w:hAnsi="Calibri" w:cs="Calibri"/>
          <w:sz w:val="22"/>
          <w:szCs w:val="22"/>
        </w:rPr>
        <w:tab/>
        <w:t xml:space="preserve">Learning Disabilities Observatory. </w:t>
      </w:r>
      <w:r w:rsidRPr="00503968">
        <w:rPr>
          <w:rFonts w:ascii="Calibri" w:eastAsia="Times New Roman" w:hAnsi="Calibri" w:cs="Calibri"/>
          <w:i/>
          <w:iCs/>
          <w:sz w:val="22"/>
          <w:szCs w:val="22"/>
        </w:rPr>
        <w:t>People with Learning Disabilities in England 2015 : Main Report</w:t>
      </w:r>
      <w:r w:rsidRPr="00503968">
        <w:rPr>
          <w:rFonts w:ascii="Calibri" w:eastAsia="Times New Roman" w:hAnsi="Calibri" w:cs="Calibri"/>
          <w:sz w:val="22"/>
          <w:szCs w:val="22"/>
        </w:rPr>
        <w:t>. Public Health England; 2016. https://www.improvinghealthandlives.org.uk/securefiles/161129_1604//PWLDIE 2015 final.pdf</w:t>
      </w:r>
    </w:p>
    <w:p w14:paraId="7D0E04DE" w14:textId="77777777"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5.</w:t>
      </w:r>
      <w:r w:rsidRPr="00503968">
        <w:rPr>
          <w:rFonts w:ascii="Calibri" w:eastAsia="Times New Roman" w:hAnsi="Calibri" w:cs="Calibri"/>
          <w:sz w:val="22"/>
          <w:szCs w:val="22"/>
        </w:rPr>
        <w:tab/>
        <w:t xml:space="preserve">Maulik PK, </w:t>
      </w:r>
      <w:proofErr w:type="spellStart"/>
      <w:r w:rsidRPr="00503968">
        <w:rPr>
          <w:rFonts w:ascii="Calibri" w:eastAsia="Times New Roman" w:hAnsi="Calibri" w:cs="Calibri"/>
          <w:sz w:val="22"/>
          <w:szCs w:val="22"/>
        </w:rPr>
        <w:t>Mascarenhas</w:t>
      </w:r>
      <w:proofErr w:type="spellEnd"/>
      <w:r w:rsidRPr="00503968">
        <w:rPr>
          <w:rFonts w:ascii="Calibri" w:eastAsia="Times New Roman" w:hAnsi="Calibri" w:cs="Calibri"/>
          <w:sz w:val="22"/>
          <w:szCs w:val="22"/>
        </w:rPr>
        <w:t xml:space="preserve"> MN, Mathers CD, Dua T, Saxena S. Prevalence of intellectual disability: a meta-analysis of population-based studies. </w:t>
      </w:r>
      <w:r w:rsidRPr="00503968">
        <w:rPr>
          <w:rFonts w:ascii="Calibri" w:eastAsia="Times New Roman" w:hAnsi="Calibri" w:cs="Calibri"/>
          <w:i/>
          <w:iCs/>
          <w:sz w:val="22"/>
          <w:szCs w:val="22"/>
        </w:rPr>
        <w:t xml:space="preserve">Res Dev </w:t>
      </w:r>
      <w:proofErr w:type="spellStart"/>
      <w:r w:rsidRPr="00503968">
        <w:rPr>
          <w:rFonts w:ascii="Calibri" w:eastAsia="Times New Roman" w:hAnsi="Calibri" w:cs="Calibri"/>
          <w:i/>
          <w:iCs/>
          <w:sz w:val="22"/>
          <w:szCs w:val="22"/>
        </w:rPr>
        <w:t>Disabil</w:t>
      </w:r>
      <w:proofErr w:type="spellEnd"/>
      <w:r w:rsidRPr="00503968">
        <w:rPr>
          <w:rFonts w:ascii="Calibri" w:eastAsia="Times New Roman" w:hAnsi="Calibri" w:cs="Calibri"/>
          <w:sz w:val="22"/>
          <w:szCs w:val="22"/>
        </w:rPr>
        <w:t>. 2011;32(2):419-436. doi:10.1016/j.ridd.2010.12.018</w:t>
      </w:r>
    </w:p>
    <w:p w14:paraId="1DDDA153" w14:textId="77777777"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6.</w:t>
      </w:r>
      <w:r w:rsidRPr="00503968">
        <w:rPr>
          <w:rFonts w:ascii="Calibri" w:eastAsia="Times New Roman" w:hAnsi="Calibri" w:cs="Calibri"/>
          <w:sz w:val="22"/>
          <w:szCs w:val="22"/>
        </w:rPr>
        <w:tab/>
      </w:r>
      <w:proofErr w:type="spellStart"/>
      <w:r w:rsidRPr="00503968">
        <w:rPr>
          <w:rFonts w:ascii="Calibri" w:eastAsia="Times New Roman" w:hAnsi="Calibri" w:cs="Calibri"/>
          <w:sz w:val="22"/>
          <w:szCs w:val="22"/>
        </w:rPr>
        <w:t>Chiarotti</w:t>
      </w:r>
      <w:proofErr w:type="spellEnd"/>
      <w:r w:rsidRPr="00503968">
        <w:rPr>
          <w:rFonts w:ascii="Calibri" w:eastAsia="Times New Roman" w:hAnsi="Calibri" w:cs="Calibri"/>
          <w:sz w:val="22"/>
          <w:szCs w:val="22"/>
        </w:rPr>
        <w:t xml:space="preserve"> F, </w:t>
      </w:r>
      <w:proofErr w:type="spellStart"/>
      <w:r w:rsidRPr="00503968">
        <w:rPr>
          <w:rFonts w:ascii="Calibri" w:eastAsia="Times New Roman" w:hAnsi="Calibri" w:cs="Calibri"/>
          <w:sz w:val="22"/>
          <w:szCs w:val="22"/>
        </w:rPr>
        <w:t>Venerosi</w:t>
      </w:r>
      <w:proofErr w:type="spellEnd"/>
      <w:r w:rsidRPr="00503968">
        <w:rPr>
          <w:rFonts w:ascii="Calibri" w:eastAsia="Times New Roman" w:hAnsi="Calibri" w:cs="Calibri"/>
          <w:sz w:val="22"/>
          <w:szCs w:val="22"/>
        </w:rPr>
        <w:t xml:space="preserve"> A. Epidemiology of autism spectrum disorders: A review of worldwide prevalence estimates since 2014. </w:t>
      </w:r>
      <w:r w:rsidRPr="00503968">
        <w:rPr>
          <w:rFonts w:ascii="Calibri" w:eastAsia="Times New Roman" w:hAnsi="Calibri" w:cs="Calibri"/>
          <w:i/>
          <w:iCs/>
          <w:sz w:val="22"/>
          <w:szCs w:val="22"/>
        </w:rPr>
        <w:t>Brain Sci</w:t>
      </w:r>
      <w:r w:rsidRPr="00503968">
        <w:rPr>
          <w:rFonts w:ascii="Calibri" w:eastAsia="Times New Roman" w:hAnsi="Calibri" w:cs="Calibri"/>
          <w:sz w:val="22"/>
          <w:szCs w:val="22"/>
        </w:rPr>
        <w:t>. 2020;10(5). doi:10.3390/brainsci10050274</w:t>
      </w:r>
    </w:p>
    <w:p w14:paraId="5A82BD8D" w14:textId="77777777"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7.</w:t>
      </w:r>
      <w:r w:rsidRPr="00503968">
        <w:rPr>
          <w:rFonts w:ascii="Calibri" w:eastAsia="Times New Roman" w:hAnsi="Calibri" w:cs="Calibri"/>
          <w:sz w:val="22"/>
          <w:szCs w:val="22"/>
        </w:rPr>
        <w:tab/>
        <w:t>United Nations. Convention on the rights of persons with disabilities. Published 2006. Accessed November 20, 2017. https://www.un.org/development/desa/disabilities/convention-on-the-rights-of-persons-with-disabilities/convention-on-the-rights-of-persons-with-disabilities-2.html</w:t>
      </w:r>
    </w:p>
    <w:p w14:paraId="64AEA03D" w14:textId="01E41797"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8.</w:t>
      </w:r>
      <w:r w:rsidRPr="00503968">
        <w:rPr>
          <w:rFonts w:ascii="Calibri" w:eastAsia="Times New Roman" w:hAnsi="Calibri" w:cs="Calibri"/>
          <w:sz w:val="22"/>
          <w:szCs w:val="22"/>
        </w:rPr>
        <w:tab/>
        <w:t xml:space="preserve">Tuffrey-Wijne I, Curfs L, Finlay I, Hollins S. Euthanasia and assisted suicide for people with an intellectual disability and/or autism spectrum disorder: an examination of nine relevant euthanasia cases in the Netherlands (2012 – 2016). </w:t>
      </w:r>
      <w:r w:rsidRPr="00503968">
        <w:rPr>
          <w:rFonts w:ascii="Calibri" w:eastAsia="Times New Roman" w:hAnsi="Calibri" w:cs="Calibri"/>
          <w:i/>
          <w:iCs/>
          <w:sz w:val="22"/>
          <w:szCs w:val="22"/>
        </w:rPr>
        <w:t>BMC Med Ethics</w:t>
      </w:r>
      <w:r w:rsidRPr="00503968">
        <w:rPr>
          <w:rFonts w:ascii="Calibri" w:eastAsia="Times New Roman" w:hAnsi="Calibri" w:cs="Calibri"/>
          <w:sz w:val="22"/>
          <w:szCs w:val="22"/>
        </w:rPr>
        <w:t>. 2018;19(17):1-21.</w:t>
      </w:r>
    </w:p>
    <w:p w14:paraId="1A463215" w14:textId="77777777"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9.</w:t>
      </w:r>
      <w:r w:rsidRPr="00503968">
        <w:rPr>
          <w:rFonts w:ascii="Calibri" w:eastAsia="Times New Roman" w:hAnsi="Calibri" w:cs="Calibri"/>
          <w:sz w:val="22"/>
          <w:szCs w:val="22"/>
        </w:rPr>
        <w:tab/>
        <w:t xml:space="preserve">RTE. </w:t>
      </w:r>
      <w:proofErr w:type="spellStart"/>
      <w:r w:rsidRPr="00503968">
        <w:rPr>
          <w:rFonts w:ascii="Calibri" w:eastAsia="Times New Roman" w:hAnsi="Calibri" w:cs="Calibri"/>
          <w:sz w:val="22"/>
          <w:szCs w:val="22"/>
        </w:rPr>
        <w:t>Regionale</w:t>
      </w:r>
      <w:proofErr w:type="spellEnd"/>
      <w:r w:rsidRPr="00503968">
        <w:rPr>
          <w:rFonts w:ascii="Calibri" w:eastAsia="Times New Roman" w:hAnsi="Calibri" w:cs="Calibri"/>
          <w:sz w:val="22"/>
          <w:szCs w:val="22"/>
        </w:rPr>
        <w:t xml:space="preserve"> </w:t>
      </w:r>
      <w:proofErr w:type="spellStart"/>
      <w:r w:rsidRPr="00503968">
        <w:rPr>
          <w:rFonts w:ascii="Calibri" w:eastAsia="Times New Roman" w:hAnsi="Calibri" w:cs="Calibri"/>
          <w:sz w:val="22"/>
          <w:szCs w:val="22"/>
        </w:rPr>
        <w:t>Toetsingscommissies</w:t>
      </w:r>
      <w:proofErr w:type="spellEnd"/>
      <w:r w:rsidRPr="00503968">
        <w:rPr>
          <w:rFonts w:ascii="Calibri" w:eastAsia="Times New Roman" w:hAnsi="Calibri" w:cs="Calibri"/>
          <w:sz w:val="22"/>
          <w:szCs w:val="22"/>
        </w:rPr>
        <w:t xml:space="preserve"> </w:t>
      </w:r>
      <w:proofErr w:type="spellStart"/>
      <w:r w:rsidRPr="00503968">
        <w:rPr>
          <w:rFonts w:ascii="Calibri" w:eastAsia="Times New Roman" w:hAnsi="Calibri" w:cs="Calibri"/>
          <w:sz w:val="22"/>
          <w:szCs w:val="22"/>
        </w:rPr>
        <w:t>Euthanasie</w:t>
      </w:r>
      <w:proofErr w:type="spellEnd"/>
      <w:r w:rsidRPr="00503968">
        <w:rPr>
          <w:rFonts w:ascii="Calibri" w:eastAsia="Times New Roman" w:hAnsi="Calibri" w:cs="Calibri"/>
          <w:sz w:val="22"/>
          <w:szCs w:val="22"/>
        </w:rPr>
        <w:t>. Accessed December 17, 2022. https://www.euthanasiecommissie.nl/</w:t>
      </w:r>
    </w:p>
    <w:p w14:paraId="11FC1504" w14:textId="77777777"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10.</w:t>
      </w:r>
      <w:r w:rsidRPr="00503968">
        <w:rPr>
          <w:rFonts w:ascii="Calibri" w:eastAsia="Times New Roman" w:hAnsi="Calibri" w:cs="Calibri"/>
          <w:sz w:val="22"/>
          <w:szCs w:val="22"/>
        </w:rPr>
        <w:tab/>
        <w:t xml:space="preserve">Gale N, Heath G, Cameron E, Rashid S, Redwood S. Using the framework method for the analysis of qualitative data in multi-disciplinary health research. </w:t>
      </w:r>
      <w:r w:rsidRPr="00503968">
        <w:rPr>
          <w:rFonts w:ascii="Calibri" w:eastAsia="Times New Roman" w:hAnsi="Calibri" w:cs="Calibri"/>
          <w:i/>
          <w:iCs/>
          <w:sz w:val="22"/>
          <w:szCs w:val="22"/>
        </w:rPr>
        <w:t xml:space="preserve">BMC Med Res </w:t>
      </w:r>
      <w:proofErr w:type="spellStart"/>
      <w:r w:rsidRPr="00503968">
        <w:rPr>
          <w:rFonts w:ascii="Calibri" w:eastAsia="Times New Roman" w:hAnsi="Calibri" w:cs="Calibri"/>
          <w:i/>
          <w:iCs/>
          <w:sz w:val="22"/>
          <w:szCs w:val="22"/>
        </w:rPr>
        <w:t>Methodol</w:t>
      </w:r>
      <w:proofErr w:type="spellEnd"/>
      <w:r w:rsidRPr="00503968">
        <w:rPr>
          <w:rFonts w:ascii="Calibri" w:eastAsia="Times New Roman" w:hAnsi="Calibri" w:cs="Calibri"/>
          <w:sz w:val="22"/>
          <w:szCs w:val="22"/>
        </w:rPr>
        <w:t>. 2013;13:117.</w:t>
      </w:r>
    </w:p>
    <w:p w14:paraId="0EBEF593" w14:textId="77777777"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11.</w:t>
      </w:r>
      <w:r w:rsidRPr="00503968">
        <w:rPr>
          <w:rFonts w:ascii="Calibri" w:eastAsia="Times New Roman" w:hAnsi="Calibri" w:cs="Calibri"/>
          <w:sz w:val="22"/>
          <w:szCs w:val="22"/>
        </w:rPr>
        <w:tab/>
      </w:r>
      <w:proofErr w:type="spellStart"/>
      <w:r w:rsidRPr="00503968">
        <w:rPr>
          <w:rFonts w:ascii="Calibri" w:eastAsia="Times New Roman" w:hAnsi="Calibri" w:cs="Calibri"/>
          <w:sz w:val="22"/>
          <w:szCs w:val="22"/>
        </w:rPr>
        <w:t>Expertisecentrum</w:t>
      </w:r>
      <w:proofErr w:type="spellEnd"/>
      <w:r w:rsidRPr="00503968">
        <w:rPr>
          <w:rFonts w:ascii="Calibri" w:eastAsia="Times New Roman" w:hAnsi="Calibri" w:cs="Calibri"/>
          <w:sz w:val="22"/>
          <w:szCs w:val="22"/>
        </w:rPr>
        <w:t xml:space="preserve"> </w:t>
      </w:r>
      <w:proofErr w:type="spellStart"/>
      <w:r w:rsidRPr="00503968">
        <w:rPr>
          <w:rFonts w:ascii="Calibri" w:eastAsia="Times New Roman" w:hAnsi="Calibri" w:cs="Calibri"/>
          <w:sz w:val="22"/>
          <w:szCs w:val="22"/>
        </w:rPr>
        <w:t>Euthanasie</w:t>
      </w:r>
      <w:proofErr w:type="spellEnd"/>
      <w:r w:rsidRPr="00503968">
        <w:rPr>
          <w:rFonts w:ascii="Calibri" w:eastAsia="Times New Roman" w:hAnsi="Calibri" w:cs="Calibri"/>
          <w:sz w:val="22"/>
          <w:szCs w:val="22"/>
        </w:rPr>
        <w:t xml:space="preserve">. </w:t>
      </w:r>
      <w:proofErr w:type="spellStart"/>
      <w:r w:rsidRPr="00503968">
        <w:rPr>
          <w:rFonts w:ascii="Calibri" w:eastAsia="Times New Roman" w:hAnsi="Calibri" w:cs="Calibri"/>
          <w:sz w:val="22"/>
          <w:szCs w:val="22"/>
        </w:rPr>
        <w:t>Expertisecentrum</w:t>
      </w:r>
      <w:proofErr w:type="spellEnd"/>
      <w:r w:rsidRPr="00503968">
        <w:rPr>
          <w:rFonts w:ascii="Calibri" w:eastAsia="Times New Roman" w:hAnsi="Calibri" w:cs="Calibri"/>
          <w:sz w:val="22"/>
          <w:szCs w:val="22"/>
        </w:rPr>
        <w:t xml:space="preserve"> </w:t>
      </w:r>
      <w:proofErr w:type="spellStart"/>
      <w:r w:rsidRPr="00503968">
        <w:rPr>
          <w:rFonts w:ascii="Calibri" w:eastAsia="Times New Roman" w:hAnsi="Calibri" w:cs="Calibri"/>
          <w:sz w:val="22"/>
          <w:szCs w:val="22"/>
        </w:rPr>
        <w:t>Euthanasie</w:t>
      </w:r>
      <w:proofErr w:type="spellEnd"/>
      <w:r w:rsidRPr="00503968">
        <w:rPr>
          <w:rFonts w:ascii="Calibri" w:eastAsia="Times New Roman" w:hAnsi="Calibri" w:cs="Calibri"/>
          <w:sz w:val="22"/>
          <w:szCs w:val="22"/>
        </w:rPr>
        <w:t>. Published 2019. Accessed December 17, 2022. https://expertisecentrumeuthanasie.nl/</w:t>
      </w:r>
    </w:p>
    <w:p w14:paraId="7A064396" w14:textId="3694D82A"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1</w:t>
      </w:r>
      <w:r w:rsidR="003D7618" w:rsidRPr="00503968">
        <w:rPr>
          <w:rFonts w:ascii="Calibri" w:eastAsia="Times New Roman" w:hAnsi="Calibri" w:cs="Calibri"/>
          <w:sz w:val="22"/>
          <w:szCs w:val="22"/>
        </w:rPr>
        <w:t>2</w:t>
      </w:r>
      <w:r w:rsidRPr="00503968">
        <w:rPr>
          <w:rFonts w:ascii="Calibri" w:eastAsia="Times New Roman" w:hAnsi="Calibri" w:cs="Calibri"/>
          <w:sz w:val="22"/>
          <w:szCs w:val="22"/>
        </w:rPr>
        <w:t>.</w:t>
      </w:r>
      <w:r w:rsidRPr="00503968">
        <w:rPr>
          <w:rFonts w:ascii="Calibri" w:eastAsia="Times New Roman" w:hAnsi="Calibri" w:cs="Calibri"/>
          <w:sz w:val="22"/>
          <w:szCs w:val="22"/>
        </w:rPr>
        <w:tab/>
      </w:r>
      <w:proofErr w:type="spellStart"/>
      <w:r w:rsidRPr="00503968">
        <w:rPr>
          <w:rFonts w:ascii="Calibri" w:eastAsia="Times New Roman" w:hAnsi="Calibri" w:cs="Calibri"/>
          <w:sz w:val="22"/>
          <w:szCs w:val="22"/>
        </w:rPr>
        <w:t>Verhofstadt</w:t>
      </w:r>
      <w:proofErr w:type="spellEnd"/>
      <w:r w:rsidRPr="00503968">
        <w:rPr>
          <w:rFonts w:ascii="Calibri" w:eastAsia="Times New Roman" w:hAnsi="Calibri" w:cs="Calibri"/>
          <w:sz w:val="22"/>
          <w:szCs w:val="22"/>
        </w:rPr>
        <w:t xml:space="preserve"> M, </w:t>
      </w:r>
      <w:proofErr w:type="spellStart"/>
      <w:r w:rsidRPr="00503968">
        <w:rPr>
          <w:rFonts w:ascii="Calibri" w:eastAsia="Times New Roman" w:hAnsi="Calibri" w:cs="Calibri"/>
          <w:sz w:val="22"/>
          <w:szCs w:val="22"/>
        </w:rPr>
        <w:t>Thienpont</w:t>
      </w:r>
      <w:proofErr w:type="spellEnd"/>
      <w:r w:rsidRPr="00503968">
        <w:rPr>
          <w:rFonts w:ascii="Calibri" w:eastAsia="Times New Roman" w:hAnsi="Calibri" w:cs="Calibri"/>
          <w:sz w:val="22"/>
          <w:szCs w:val="22"/>
        </w:rPr>
        <w:t xml:space="preserve"> L, Peters GJY. When unbearable suffering incites psychiatric patients to request euthanasia: qualitative study. </w:t>
      </w:r>
      <w:r w:rsidRPr="00503968">
        <w:rPr>
          <w:rFonts w:ascii="Calibri" w:eastAsia="Times New Roman" w:hAnsi="Calibri" w:cs="Calibri"/>
          <w:i/>
          <w:iCs/>
          <w:sz w:val="22"/>
          <w:szCs w:val="22"/>
        </w:rPr>
        <w:t>Br J Psychiatry</w:t>
      </w:r>
      <w:r w:rsidRPr="00503968">
        <w:rPr>
          <w:rFonts w:ascii="Calibri" w:eastAsia="Times New Roman" w:hAnsi="Calibri" w:cs="Calibri"/>
          <w:sz w:val="22"/>
          <w:szCs w:val="22"/>
        </w:rPr>
        <w:t>. 2017;211(4):238-245. doi:10.1192/bjp.bp.117.199331</w:t>
      </w:r>
    </w:p>
    <w:p w14:paraId="5D5BC5EE" w14:textId="303A29D9"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1</w:t>
      </w:r>
      <w:r w:rsidR="003D7618" w:rsidRPr="00503968">
        <w:rPr>
          <w:rFonts w:ascii="Calibri" w:eastAsia="Times New Roman" w:hAnsi="Calibri" w:cs="Calibri"/>
          <w:sz w:val="22"/>
          <w:szCs w:val="22"/>
        </w:rPr>
        <w:t>3</w:t>
      </w:r>
      <w:r w:rsidRPr="00503968">
        <w:rPr>
          <w:rFonts w:ascii="Calibri" w:eastAsia="Times New Roman" w:hAnsi="Calibri" w:cs="Calibri"/>
          <w:sz w:val="22"/>
          <w:szCs w:val="22"/>
        </w:rPr>
        <w:t>.</w:t>
      </w:r>
      <w:r w:rsidRPr="00503968">
        <w:rPr>
          <w:rFonts w:ascii="Calibri" w:eastAsia="Times New Roman" w:hAnsi="Calibri" w:cs="Calibri"/>
          <w:sz w:val="22"/>
          <w:szCs w:val="22"/>
        </w:rPr>
        <w:tab/>
        <w:t xml:space="preserve">Quin A, Wood A, Lodge K, Hollins S. Listening to the experts - person </w:t>
      </w:r>
      <w:proofErr w:type="spellStart"/>
      <w:r w:rsidRPr="00503968">
        <w:rPr>
          <w:rFonts w:ascii="Calibri" w:eastAsia="Times New Roman" w:hAnsi="Calibri" w:cs="Calibri"/>
          <w:sz w:val="22"/>
          <w:szCs w:val="22"/>
        </w:rPr>
        <w:t>centred</w:t>
      </w:r>
      <w:proofErr w:type="spellEnd"/>
      <w:r w:rsidRPr="00503968">
        <w:rPr>
          <w:rFonts w:ascii="Calibri" w:eastAsia="Times New Roman" w:hAnsi="Calibri" w:cs="Calibri"/>
          <w:sz w:val="22"/>
          <w:szCs w:val="22"/>
        </w:rPr>
        <w:t xml:space="preserve"> approaches to supporting autistic people and people with learning disabilities in the mental health system. </w:t>
      </w:r>
      <w:r w:rsidRPr="00503968">
        <w:rPr>
          <w:rFonts w:ascii="Calibri" w:eastAsia="Times New Roman" w:hAnsi="Calibri" w:cs="Calibri"/>
          <w:i/>
          <w:iCs/>
          <w:sz w:val="22"/>
          <w:szCs w:val="22"/>
        </w:rPr>
        <w:t>British Journal of Psychiatry Advances</w:t>
      </w:r>
      <w:r w:rsidRPr="00503968">
        <w:rPr>
          <w:rFonts w:ascii="Calibri" w:eastAsia="Times New Roman" w:hAnsi="Calibri" w:cs="Calibri"/>
          <w:sz w:val="22"/>
          <w:szCs w:val="22"/>
        </w:rPr>
        <w:t xml:space="preserve"> (accepted for publication)</w:t>
      </w:r>
    </w:p>
    <w:p w14:paraId="24C51FCB" w14:textId="1A3A5E08"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lastRenderedPageBreak/>
        <w:t>1</w:t>
      </w:r>
      <w:r w:rsidR="003D7618" w:rsidRPr="00503968">
        <w:rPr>
          <w:rFonts w:ascii="Calibri" w:eastAsia="Times New Roman" w:hAnsi="Calibri" w:cs="Calibri"/>
          <w:sz w:val="22"/>
          <w:szCs w:val="22"/>
        </w:rPr>
        <w:t>4</w:t>
      </w:r>
      <w:r w:rsidRPr="00503968">
        <w:rPr>
          <w:rFonts w:ascii="Calibri" w:eastAsia="Times New Roman" w:hAnsi="Calibri" w:cs="Calibri"/>
          <w:sz w:val="22"/>
          <w:szCs w:val="22"/>
        </w:rPr>
        <w:t>.</w:t>
      </w:r>
      <w:r w:rsidRPr="00503968">
        <w:rPr>
          <w:rFonts w:ascii="Calibri" w:eastAsia="Times New Roman" w:hAnsi="Calibri" w:cs="Calibri"/>
          <w:sz w:val="22"/>
          <w:szCs w:val="22"/>
        </w:rPr>
        <w:tab/>
        <w:t xml:space="preserve">Cassidy S, Au-Yeung S, Robertson A, et al. Autism and autistic traits in those who died by suicide in England. </w:t>
      </w:r>
      <w:r w:rsidRPr="00503968">
        <w:rPr>
          <w:rFonts w:ascii="Calibri" w:eastAsia="Times New Roman" w:hAnsi="Calibri" w:cs="Calibri"/>
          <w:i/>
          <w:iCs/>
          <w:sz w:val="22"/>
          <w:szCs w:val="22"/>
        </w:rPr>
        <w:t>British Journal of Psychiatry</w:t>
      </w:r>
      <w:r w:rsidRPr="00503968">
        <w:rPr>
          <w:rFonts w:ascii="Calibri" w:eastAsia="Times New Roman" w:hAnsi="Calibri" w:cs="Calibri"/>
          <w:sz w:val="22"/>
          <w:szCs w:val="22"/>
        </w:rPr>
        <w:t>. 2022;221(5):683-691. doi:10.1192/bjp.2022.21</w:t>
      </w:r>
    </w:p>
    <w:p w14:paraId="39616A8A" w14:textId="527CE6A4"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1</w:t>
      </w:r>
      <w:r w:rsidR="003D7618" w:rsidRPr="00503968">
        <w:rPr>
          <w:rFonts w:ascii="Calibri" w:eastAsia="Times New Roman" w:hAnsi="Calibri" w:cs="Calibri"/>
          <w:sz w:val="22"/>
          <w:szCs w:val="22"/>
        </w:rPr>
        <w:t>5</w:t>
      </w:r>
      <w:r w:rsidRPr="00503968">
        <w:rPr>
          <w:rFonts w:ascii="Calibri" w:eastAsia="Times New Roman" w:hAnsi="Calibri" w:cs="Calibri"/>
          <w:sz w:val="22"/>
          <w:szCs w:val="22"/>
        </w:rPr>
        <w:t>.</w:t>
      </w:r>
      <w:r w:rsidRPr="00503968">
        <w:rPr>
          <w:rFonts w:ascii="Calibri" w:eastAsia="Times New Roman" w:hAnsi="Calibri" w:cs="Calibri"/>
          <w:sz w:val="22"/>
          <w:szCs w:val="22"/>
        </w:rPr>
        <w:tab/>
        <w:t xml:space="preserve">O’Connor RC, </w:t>
      </w:r>
      <w:proofErr w:type="spellStart"/>
      <w:r w:rsidRPr="00503968">
        <w:rPr>
          <w:rFonts w:ascii="Calibri" w:eastAsia="Times New Roman" w:hAnsi="Calibri" w:cs="Calibri"/>
          <w:sz w:val="22"/>
          <w:szCs w:val="22"/>
        </w:rPr>
        <w:t>Kirtley</w:t>
      </w:r>
      <w:proofErr w:type="spellEnd"/>
      <w:r w:rsidRPr="00503968">
        <w:rPr>
          <w:rFonts w:ascii="Calibri" w:eastAsia="Times New Roman" w:hAnsi="Calibri" w:cs="Calibri"/>
          <w:sz w:val="22"/>
          <w:szCs w:val="22"/>
        </w:rPr>
        <w:t xml:space="preserve"> OJ. The integrated motivational-volitional model of suicidal </w:t>
      </w:r>
      <w:proofErr w:type="spellStart"/>
      <w:r w:rsidRPr="00503968">
        <w:rPr>
          <w:rFonts w:ascii="Calibri" w:eastAsia="Times New Roman" w:hAnsi="Calibri" w:cs="Calibri"/>
          <w:sz w:val="22"/>
          <w:szCs w:val="22"/>
        </w:rPr>
        <w:t>behaviour</w:t>
      </w:r>
      <w:proofErr w:type="spellEnd"/>
      <w:r w:rsidRPr="00503968">
        <w:rPr>
          <w:rFonts w:ascii="Calibri" w:eastAsia="Times New Roman" w:hAnsi="Calibri" w:cs="Calibri"/>
          <w:sz w:val="22"/>
          <w:szCs w:val="22"/>
        </w:rPr>
        <w:t xml:space="preserve">. </w:t>
      </w:r>
      <w:r w:rsidRPr="00503968">
        <w:rPr>
          <w:rFonts w:ascii="Calibri" w:eastAsia="Times New Roman" w:hAnsi="Calibri" w:cs="Calibri"/>
          <w:i/>
          <w:iCs/>
          <w:sz w:val="22"/>
          <w:szCs w:val="22"/>
        </w:rPr>
        <w:t>Philosophical Transactions of the Royal Society B: Biological Sciences</w:t>
      </w:r>
      <w:r w:rsidRPr="00503968">
        <w:rPr>
          <w:rFonts w:ascii="Calibri" w:eastAsia="Times New Roman" w:hAnsi="Calibri" w:cs="Calibri"/>
          <w:sz w:val="22"/>
          <w:szCs w:val="22"/>
        </w:rPr>
        <w:t>. 2018;373(1754). doi:10.1098/rstb.2017.0268</w:t>
      </w:r>
    </w:p>
    <w:p w14:paraId="69410806" w14:textId="1AD8DD00"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1</w:t>
      </w:r>
      <w:r w:rsidR="003D7618" w:rsidRPr="00503968">
        <w:rPr>
          <w:rFonts w:ascii="Calibri" w:eastAsia="Times New Roman" w:hAnsi="Calibri" w:cs="Calibri"/>
          <w:sz w:val="22"/>
          <w:szCs w:val="22"/>
        </w:rPr>
        <w:t>6</w:t>
      </w:r>
      <w:r w:rsidRPr="00503968">
        <w:rPr>
          <w:rFonts w:ascii="Calibri" w:eastAsia="Times New Roman" w:hAnsi="Calibri" w:cs="Calibri"/>
          <w:sz w:val="22"/>
          <w:szCs w:val="22"/>
        </w:rPr>
        <w:t>.</w:t>
      </w:r>
      <w:r w:rsidRPr="00503968">
        <w:rPr>
          <w:rFonts w:ascii="Calibri" w:eastAsia="Times New Roman" w:hAnsi="Calibri" w:cs="Calibri"/>
          <w:sz w:val="22"/>
          <w:szCs w:val="22"/>
        </w:rPr>
        <w:tab/>
        <w:t xml:space="preserve">Care Quality Commission. </w:t>
      </w:r>
      <w:r w:rsidRPr="00503968">
        <w:rPr>
          <w:rFonts w:ascii="Calibri" w:eastAsia="Times New Roman" w:hAnsi="Calibri" w:cs="Calibri"/>
          <w:i/>
          <w:iCs/>
          <w:sz w:val="22"/>
          <w:szCs w:val="22"/>
        </w:rPr>
        <w:t>Protect, Respect, Connect - Decisions about Living and Dying Well during COVID-19: CQC’s Review of ‘Do Not Attempt Cardiopulmonary Resuscitation’ Decisions during the COVID-19 Pandemic</w:t>
      </w:r>
      <w:r w:rsidRPr="00503968">
        <w:rPr>
          <w:rFonts w:ascii="Calibri" w:eastAsia="Times New Roman" w:hAnsi="Calibri" w:cs="Calibri"/>
          <w:sz w:val="22"/>
          <w:szCs w:val="22"/>
        </w:rPr>
        <w:t>.; 2021. Accessed December 15, 2022. https://www.cqc.org.uk/publications/themed-work/protect-respect-connect-decisions-about-living-dying-well-during-covid-19</w:t>
      </w:r>
    </w:p>
    <w:p w14:paraId="7EDDAA7D" w14:textId="6701205B"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1</w:t>
      </w:r>
      <w:r w:rsidR="003D7618" w:rsidRPr="00503968">
        <w:rPr>
          <w:rFonts w:ascii="Calibri" w:eastAsia="Times New Roman" w:hAnsi="Calibri" w:cs="Calibri"/>
          <w:sz w:val="22"/>
          <w:szCs w:val="22"/>
        </w:rPr>
        <w:t>7</w:t>
      </w:r>
      <w:r w:rsidRPr="00503968">
        <w:rPr>
          <w:rFonts w:ascii="Calibri" w:eastAsia="Times New Roman" w:hAnsi="Calibri" w:cs="Calibri"/>
          <w:sz w:val="22"/>
          <w:szCs w:val="22"/>
        </w:rPr>
        <w:t>.</w:t>
      </w:r>
      <w:r w:rsidRPr="00503968">
        <w:rPr>
          <w:rFonts w:ascii="Calibri" w:eastAsia="Times New Roman" w:hAnsi="Calibri" w:cs="Calibri"/>
          <w:sz w:val="22"/>
          <w:szCs w:val="22"/>
        </w:rPr>
        <w:tab/>
      </w:r>
      <w:proofErr w:type="spellStart"/>
      <w:r w:rsidRPr="00503968">
        <w:rPr>
          <w:rFonts w:ascii="Calibri" w:eastAsia="Times New Roman" w:hAnsi="Calibri" w:cs="Calibri"/>
          <w:sz w:val="22"/>
          <w:szCs w:val="22"/>
        </w:rPr>
        <w:t>Bhui</w:t>
      </w:r>
      <w:proofErr w:type="spellEnd"/>
      <w:r w:rsidRPr="00503968">
        <w:rPr>
          <w:rFonts w:ascii="Calibri" w:eastAsia="Times New Roman" w:hAnsi="Calibri" w:cs="Calibri"/>
          <w:sz w:val="22"/>
          <w:szCs w:val="22"/>
        </w:rPr>
        <w:t xml:space="preserve"> K, Malhi GS. Proposed Assisted Dying Bill: implications for mental healthcare and psychiatrists. </w:t>
      </w:r>
      <w:r w:rsidRPr="00503968">
        <w:rPr>
          <w:rFonts w:ascii="Calibri" w:eastAsia="Times New Roman" w:hAnsi="Calibri" w:cs="Calibri"/>
          <w:i/>
          <w:iCs/>
          <w:sz w:val="22"/>
          <w:szCs w:val="22"/>
        </w:rPr>
        <w:t>British Journal of Psychiatry</w:t>
      </w:r>
      <w:r w:rsidRPr="00503968">
        <w:rPr>
          <w:rFonts w:ascii="Calibri" w:eastAsia="Times New Roman" w:hAnsi="Calibri" w:cs="Calibri"/>
          <w:sz w:val="22"/>
          <w:szCs w:val="22"/>
        </w:rPr>
        <w:t>. 2022;221(1):374-376. doi:10.1192/bjp.2022.41</w:t>
      </w:r>
    </w:p>
    <w:p w14:paraId="18E27539" w14:textId="7AE8A4FC"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1</w:t>
      </w:r>
      <w:r w:rsidR="003D7618" w:rsidRPr="00503968">
        <w:rPr>
          <w:rFonts w:ascii="Calibri" w:eastAsia="Times New Roman" w:hAnsi="Calibri" w:cs="Calibri"/>
          <w:sz w:val="22"/>
          <w:szCs w:val="22"/>
        </w:rPr>
        <w:t>8</w:t>
      </w:r>
      <w:r w:rsidRPr="00503968">
        <w:rPr>
          <w:rFonts w:ascii="Calibri" w:eastAsia="Times New Roman" w:hAnsi="Calibri" w:cs="Calibri"/>
          <w:sz w:val="22"/>
          <w:szCs w:val="22"/>
        </w:rPr>
        <w:t>.</w:t>
      </w:r>
      <w:r w:rsidRPr="00503968">
        <w:rPr>
          <w:rFonts w:ascii="Calibri" w:eastAsia="Times New Roman" w:hAnsi="Calibri" w:cs="Calibri"/>
          <w:sz w:val="22"/>
          <w:szCs w:val="22"/>
        </w:rPr>
        <w:tab/>
        <w:t xml:space="preserve">Heslop P, Blair P, Fleming P, </w:t>
      </w:r>
      <w:proofErr w:type="spellStart"/>
      <w:r w:rsidRPr="00503968">
        <w:rPr>
          <w:rFonts w:ascii="Calibri" w:eastAsia="Times New Roman" w:hAnsi="Calibri" w:cs="Calibri"/>
          <w:sz w:val="22"/>
          <w:szCs w:val="22"/>
        </w:rPr>
        <w:t>Hoghton</w:t>
      </w:r>
      <w:proofErr w:type="spellEnd"/>
      <w:r w:rsidRPr="00503968">
        <w:rPr>
          <w:rFonts w:ascii="Calibri" w:eastAsia="Times New Roman" w:hAnsi="Calibri" w:cs="Calibri"/>
          <w:sz w:val="22"/>
          <w:szCs w:val="22"/>
        </w:rPr>
        <w:t xml:space="preserve"> M, Marriott A, Russ L. </w:t>
      </w:r>
      <w:r w:rsidRPr="00503968">
        <w:rPr>
          <w:rFonts w:ascii="Calibri" w:eastAsia="Times New Roman" w:hAnsi="Calibri" w:cs="Calibri"/>
          <w:i/>
          <w:iCs/>
          <w:sz w:val="22"/>
          <w:szCs w:val="22"/>
        </w:rPr>
        <w:t>Confidential Inquiry into Premature Deaths of People with Learning Disabilities (CIPOLD)</w:t>
      </w:r>
      <w:r w:rsidRPr="00503968">
        <w:rPr>
          <w:rFonts w:ascii="Calibri" w:eastAsia="Times New Roman" w:hAnsi="Calibri" w:cs="Calibri"/>
          <w:sz w:val="22"/>
          <w:szCs w:val="22"/>
        </w:rPr>
        <w:t>.; 2013. Accessed January 6, 2023. http://www.bris.ac.uk/cipold/reports/index.html</w:t>
      </w:r>
    </w:p>
    <w:p w14:paraId="42B7D044" w14:textId="2596EDD2" w:rsidR="00786838" w:rsidRPr="00503968" w:rsidRDefault="003D761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19</w:t>
      </w:r>
      <w:r w:rsidR="00786838" w:rsidRPr="00503968">
        <w:rPr>
          <w:rFonts w:ascii="Calibri" w:eastAsia="Times New Roman" w:hAnsi="Calibri" w:cs="Calibri"/>
          <w:sz w:val="22"/>
          <w:szCs w:val="22"/>
        </w:rPr>
        <w:t>.</w:t>
      </w:r>
      <w:r w:rsidR="00786838" w:rsidRPr="00503968">
        <w:rPr>
          <w:rFonts w:ascii="Calibri" w:eastAsia="Times New Roman" w:hAnsi="Calibri" w:cs="Calibri"/>
          <w:sz w:val="22"/>
          <w:szCs w:val="22"/>
        </w:rPr>
        <w:tab/>
        <w:t xml:space="preserve">White A, Sheehan R, Ding J, et al. </w:t>
      </w:r>
      <w:proofErr w:type="spellStart"/>
      <w:r w:rsidR="00786838" w:rsidRPr="00503968">
        <w:rPr>
          <w:rFonts w:ascii="Calibri" w:eastAsia="Times New Roman" w:hAnsi="Calibri" w:cs="Calibri"/>
          <w:i/>
          <w:iCs/>
          <w:sz w:val="22"/>
          <w:szCs w:val="22"/>
        </w:rPr>
        <w:t>LeDeR</w:t>
      </w:r>
      <w:proofErr w:type="spellEnd"/>
      <w:r w:rsidR="00786838" w:rsidRPr="00503968">
        <w:rPr>
          <w:rFonts w:ascii="Calibri" w:eastAsia="Times New Roman" w:hAnsi="Calibri" w:cs="Calibri"/>
          <w:i/>
          <w:iCs/>
          <w:sz w:val="22"/>
          <w:szCs w:val="22"/>
        </w:rPr>
        <w:t xml:space="preserve"> Annual Report 2021: Learning from Lives and Deaths - People with a Learning Disability and Autistic People</w:t>
      </w:r>
      <w:r w:rsidR="00786838" w:rsidRPr="00503968">
        <w:rPr>
          <w:rFonts w:ascii="Calibri" w:eastAsia="Times New Roman" w:hAnsi="Calibri" w:cs="Calibri"/>
          <w:sz w:val="22"/>
          <w:szCs w:val="22"/>
        </w:rPr>
        <w:t>.; 2022. Accessed December 1, 2022. https://leder.nhs.uk/resources/annual-reports</w:t>
      </w:r>
    </w:p>
    <w:p w14:paraId="20BDA243" w14:textId="4E752954"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2</w:t>
      </w:r>
      <w:r w:rsidR="003D7618" w:rsidRPr="00503968">
        <w:rPr>
          <w:rFonts w:ascii="Calibri" w:eastAsia="Times New Roman" w:hAnsi="Calibri" w:cs="Calibri"/>
          <w:sz w:val="22"/>
          <w:szCs w:val="22"/>
        </w:rPr>
        <w:t>0</w:t>
      </w:r>
      <w:r w:rsidRPr="00503968">
        <w:rPr>
          <w:rFonts w:ascii="Calibri" w:eastAsia="Times New Roman" w:hAnsi="Calibri" w:cs="Calibri"/>
          <w:sz w:val="22"/>
          <w:szCs w:val="22"/>
        </w:rPr>
        <w:t>.</w:t>
      </w:r>
      <w:r w:rsidRPr="00503968">
        <w:rPr>
          <w:rFonts w:ascii="Calibri" w:eastAsia="Times New Roman" w:hAnsi="Calibri" w:cs="Calibri"/>
          <w:sz w:val="22"/>
          <w:szCs w:val="22"/>
        </w:rPr>
        <w:tab/>
        <w:t xml:space="preserve">Appelbaum P. Physician-assisted death in psychiatry. </w:t>
      </w:r>
      <w:r w:rsidRPr="00503968">
        <w:rPr>
          <w:rFonts w:ascii="Calibri" w:eastAsia="Times New Roman" w:hAnsi="Calibri" w:cs="Calibri"/>
          <w:i/>
          <w:iCs/>
          <w:sz w:val="22"/>
          <w:szCs w:val="22"/>
        </w:rPr>
        <w:t>World Psychiatry</w:t>
      </w:r>
      <w:r w:rsidRPr="00503968">
        <w:rPr>
          <w:rFonts w:ascii="Calibri" w:eastAsia="Times New Roman" w:hAnsi="Calibri" w:cs="Calibri"/>
          <w:sz w:val="22"/>
          <w:szCs w:val="22"/>
        </w:rPr>
        <w:t>. 2018;17(2):145-146. doi:10.1002/wps.20546</w:t>
      </w:r>
    </w:p>
    <w:p w14:paraId="2606AAD9" w14:textId="6AD86E9D"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2</w:t>
      </w:r>
      <w:r w:rsidR="003D7618" w:rsidRPr="00503968">
        <w:rPr>
          <w:rFonts w:ascii="Calibri" w:eastAsia="Times New Roman" w:hAnsi="Calibri" w:cs="Calibri"/>
          <w:sz w:val="22"/>
          <w:szCs w:val="22"/>
        </w:rPr>
        <w:t>1</w:t>
      </w:r>
      <w:r w:rsidRPr="00503968">
        <w:rPr>
          <w:rFonts w:ascii="Calibri" w:eastAsia="Times New Roman" w:hAnsi="Calibri" w:cs="Calibri"/>
          <w:sz w:val="22"/>
          <w:szCs w:val="22"/>
        </w:rPr>
        <w:t>.</w:t>
      </w:r>
      <w:r w:rsidRPr="00503968">
        <w:rPr>
          <w:rFonts w:ascii="Calibri" w:eastAsia="Times New Roman" w:hAnsi="Calibri" w:cs="Calibri"/>
          <w:sz w:val="22"/>
          <w:szCs w:val="22"/>
        </w:rPr>
        <w:tab/>
        <w:t xml:space="preserve">Kim S, Lemmens T. Should assisted dying for psychiatric disorders be legalized in Canada? </w:t>
      </w:r>
      <w:r w:rsidRPr="00503968">
        <w:rPr>
          <w:rFonts w:ascii="Calibri" w:eastAsia="Times New Roman" w:hAnsi="Calibri" w:cs="Calibri"/>
          <w:i/>
          <w:iCs/>
          <w:sz w:val="22"/>
          <w:szCs w:val="22"/>
        </w:rPr>
        <w:t>Can Med Assoc J</w:t>
      </w:r>
      <w:r w:rsidRPr="00503968">
        <w:rPr>
          <w:rFonts w:ascii="Calibri" w:eastAsia="Times New Roman" w:hAnsi="Calibri" w:cs="Calibri"/>
          <w:sz w:val="22"/>
          <w:szCs w:val="22"/>
        </w:rPr>
        <w:t>. 2016;188(14):E337-E339.</w:t>
      </w:r>
      <w:r w:rsidR="004968C3" w:rsidRPr="00503968">
        <w:rPr>
          <w:rFonts w:ascii="Calibri" w:eastAsia="Times New Roman" w:hAnsi="Calibri" w:cs="Calibri"/>
          <w:sz w:val="22"/>
          <w:szCs w:val="22"/>
        </w:rPr>
        <w:t xml:space="preserve"> </w:t>
      </w:r>
      <w:proofErr w:type="spellStart"/>
      <w:r w:rsidR="004968C3" w:rsidRPr="00503968">
        <w:rPr>
          <w:rFonts w:ascii="Calibri" w:hAnsi="Calibri" w:cs="Calibri"/>
          <w:sz w:val="22"/>
          <w:szCs w:val="22"/>
          <w:shd w:val="clear" w:color="auto" w:fill="FFFFFF"/>
        </w:rPr>
        <w:t>doi</w:t>
      </w:r>
      <w:proofErr w:type="spellEnd"/>
      <w:r w:rsidR="004968C3" w:rsidRPr="00503968">
        <w:rPr>
          <w:rFonts w:ascii="Calibri" w:hAnsi="Calibri" w:cs="Calibri"/>
          <w:sz w:val="22"/>
          <w:szCs w:val="22"/>
          <w:shd w:val="clear" w:color="auto" w:fill="FFFFFF"/>
        </w:rPr>
        <w:t>: </w:t>
      </w:r>
      <w:hyperlink r:id="rId8" w:tgtFrame="_blank" w:history="1">
        <w:r w:rsidR="004968C3" w:rsidRPr="00503968">
          <w:rPr>
            <w:rStyle w:val="Hyperlink"/>
            <w:rFonts w:ascii="Calibri" w:hAnsi="Calibri" w:cs="Calibri"/>
            <w:sz w:val="22"/>
            <w:szCs w:val="22"/>
            <w:u w:val="none"/>
            <w:shd w:val="clear" w:color="auto" w:fill="FFFFFF"/>
          </w:rPr>
          <w:t>10.1503/cmaj.160365</w:t>
        </w:r>
      </w:hyperlink>
    </w:p>
    <w:p w14:paraId="68D51DBF" w14:textId="2302197A"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2</w:t>
      </w:r>
      <w:r w:rsidR="003D7618" w:rsidRPr="00503968">
        <w:rPr>
          <w:rFonts w:ascii="Calibri" w:eastAsia="Times New Roman" w:hAnsi="Calibri" w:cs="Calibri"/>
          <w:sz w:val="22"/>
          <w:szCs w:val="22"/>
        </w:rPr>
        <w:t>2</w:t>
      </w:r>
      <w:r w:rsidRPr="00503968">
        <w:rPr>
          <w:rFonts w:ascii="Calibri" w:eastAsia="Times New Roman" w:hAnsi="Calibri" w:cs="Calibri"/>
          <w:sz w:val="22"/>
          <w:szCs w:val="22"/>
        </w:rPr>
        <w:t>.</w:t>
      </w:r>
      <w:r w:rsidRPr="00503968">
        <w:rPr>
          <w:rFonts w:ascii="Calibri" w:eastAsia="Times New Roman" w:hAnsi="Calibri" w:cs="Calibri"/>
          <w:sz w:val="22"/>
          <w:szCs w:val="22"/>
        </w:rPr>
        <w:tab/>
        <w:t xml:space="preserve">Grassi L, </w:t>
      </w:r>
      <w:proofErr w:type="spellStart"/>
      <w:r w:rsidRPr="00503968">
        <w:rPr>
          <w:rFonts w:ascii="Calibri" w:eastAsia="Times New Roman" w:hAnsi="Calibri" w:cs="Calibri"/>
          <w:sz w:val="22"/>
          <w:szCs w:val="22"/>
        </w:rPr>
        <w:t>Folesani</w:t>
      </w:r>
      <w:proofErr w:type="spellEnd"/>
      <w:r w:rsidRPr="00503968">
        <w:rPr>
          <w:rFonts w:ascii="Calibri" w:eastAsia="Times New Roman" w:hAnsi="Calibri" w:cs="Calibri"/>
          <w:sz w:val="22"/>
          <w:szCs w:val="22"/>
        </w:rPr>
        <w:t xml:space="preserve"> F, Marella M, et al. Debating Euthanasia and Physician-Assisted Death in People with Psychiatric Disorders. </w:t>
      </w:r>
      <w:proofErr w:type="spellStart"/>
      <w:r w:rsidRPr="00503968">
        <w:rPr>
          <w:rFonts w:ascii="Calibri" w:eastAsia="Times New Roman" w:hAnsi="Calibri" w:cs="Calibri"/>
          <w:i/>
          <w:iCs/>
          <w:sz w:val="22"/>
          <w:szCs w:val="22"/>
        </w:rPr>
        <w:t>Curr</w:t>
      </w:r>
      <w:proofErr w:type="spellEnd"/>
      <w:r w:rsidRPr="00503968">
        <w:rPr>
          <w:rFonts w:ascii="Calibri" w:eastAsia="Times New Roman" w:hAnsi="Calibri" w:cs="Calibri"/>
          <w:i/>
          <w:iCs/>
          <w:sz w:val="22"/>
          <w:szCs w:val="22"/>
        </w:rPr>
        <w:t xml:space="preserve"> Psychiatry Rep</w:t>
      </w:r>
      <w:r w:rsidRPr="00503968">
        <w:rPr>
          <w:rFonts w:ascii="Calibri" w:eastAsia="Times New Roman" w:hAnsi="Calibri" w:cs="Calibri"/>
          <w:sz w:val="22"/>
          <w:szCs w:val="22"/>
        </w:rPr>
        <w:t>. 2022;24(6):325-335. doi:10.1007/s11920-022-01339-y</w:t>
      </w:r>
    </w:p>
    <w:p w14:paraId="52E31D33" w14:textId="4291E833" w:rsidR="00786838" w:rsidRPr="00503968" w:rsidRDefault="00786838" w:rsidP="00786838">
      <w:pPr>
        <w:autoSpaceDE w:val="0"/>
        <w:autoSpaceDN w:val="0"/>
        <w:spacing w:after="240"/>
        <w:ind w:left="640" w:hanging="640"/>
        <w:rPr>
          <w:rFonts w:ascii="Calibri" w:eastAsia="Times New Roman" w:hAnsi="Calibri" w:cs="Calibri"/>
          <w:sz w:val="22"/>
          <w:szCs w:val="22"/>
        </w:rPr>
      </w:pPr>
      <w:r w:rsidRPr="00503968">
        <w:rPr>
          <w:rFonts w:ascii="Calibri" w:eastAsia="Times New Roman" w:hAnsi="Calibri" w:cs="Calibri"/>
          <w:sz w:val="22"/>
          <w:szCs w:val="22"/>
        </w:rPr>
        <w:t>2</w:t>
      </w:r>
      <w:r w:rsidR="003D7618" w:rsidRPr="00503968">
        <w:rPr>
          <w:rFonts w:ascii="Calibri" w:eastAsia="Times New Roman" w:hAnsi="Calibri" w:cs="Calibri"/>
          <w:sz w:val="22"/>
          <w:szCs w:val="22"/>
        </w:rPr>
        <w:t>3</w:t>
      </w:r>
      <w:r w:rsidRPr="00503968">
        <w:rPr>
          <w:rFonts w:ascii="Calibri" w:eastAsia="Times New Roman" w:hAnsi="Calibri" w:cs="Calibri"/>
          <w:sz w:val="22"/>
          <w:szCs w:val="22"/>
        </w:rPr>
        <w:t>.</w:t>
      </w:r>
      <w:r w:rsidRPr="00503968">
        <w:rPr>
          <w:rFonts w:ascii="Calibri" w:eastAsia="Times New Roman" w:hAnsi="Calibri" w:cs="Calibri"/>
          <w:sz w:val="22"/>
          <w:szCs w:val="22"/>
        </w:rPr>
        <w:tab/>
      </w:r>
      <w:proofErr w:type="spellStart"/>
      <w:r w:rsidRPr="00503968">
        <w:rPr>
          <w:rFonts w:ascii="Calibri" w:eastAsia="Times New Roman" w:hAnsi="Calibri" w:cs="Calibri"/>
          <w:sz w:val="22"/>
          <w:szCs w:val="22"/>
        </w:rPr>
        <w:t>Nicolini</w:t>
      </w:r>
      <w:proofErr w:type="spellEnd"/>
      <w:r w:rsidRPr="00503968">
        <w:rPr>
          <w:rFonts w:ascii="Calibri" w:eastAsia="Times New Roman" w:hAnsi="Calibri" w:cs="Calibri"/>
          <w:sz w:val="22"/>
          <w:szCs w:val="22"/>
        </w:rPr>
        <w:t xml:space="preserve"> ME, </w:t>
      </w:r>
      <w:proofErr w:type="spellStart"/>
      <w:r w:rsidRPr="00503968">
        <w:rPr>
          <w:rFonts w:ascii="Calibri" w:eastAsia="Times New Roman" w:hAnsi="Calibri" w:cs="Calibri"/>
          <w:sz w:val="22"/>
          <w:szCs w:val="22"/>
        </w:rPr>
        <w:t>Nicolini</w:t>
      </w:r>
      <w:proofErr w:type="spellEnd"/>
      <w:r w:rsidRPr="00503968">
        <w:rPr>
          <w:rFonts w:ascii="Calibri" w:eastAsia="Times New Roman" w:hAnsi="Calibri" w:cs="Calibri"/>
          <w:sz w:val="22"/>
          <w:szCs w:val="22"/>
        </w:rPr>
        <w:t xml:space="preserve"> ME, Kim SYH, Churchill ME, </w:t>
      </w:r>
      <w:proofErr w:type="spellStart"/>
      <w:r w:rsidRPr="00503968">
        <w:rPr>
          <w:rFonts w:ascii="Calibri" w:eastAsia="Times New Roman" w:hAnsi="Calibri" w:cs="Calibri"/>
          <w:sz w:val="22"/>
          <w:szCs w:val="22"/>
        </w:rPr>
        <w:t>Gastmans</w:t>
      </w:r>
      <w:proofErr w:type="spellEnd"/>
      <w:r w:rsidRPr="00503968">
        <w:rPr>
          <w:rFonts w:ascii="Calibri" w:eastAsia="Times New Roman" w:hAnsi="Calibri" w:cs="Calibri"/>
          <w:sz w:val="22"/>
          <w:szCs w:val="22"/>
        </w:rPr>
        <w:t xml:space="preserve"> C. Should euthanasia and assisted suicide for psychiatric disorders be permitted? A systematic review of reasons. </w:t>
      </w:r>
      <w:r w:rsidRPr="00503968">
        <w:rPr>
          <w:rFonts w:ascii="Calibri" w:eastAsia="Times New Roman" w:hAnsi="Calibri" w:cs="Calibri"/>
          <w:i/>
          <w:iCs/>
          <w:sz w:val="22"/>
          <w:szCs w:val="22"/>
        </w:rPr>
        <w:t>Psychol Med</w:t>
      </w:r>
      <w:r w:rsidRPr="00503968">
        <w:rPr>
          <w:rFonts w:ascii="Calibri" w:eastAsia="Times New Roman" w:hAnsi="Calibri" w:cs="Calibri"/>
          <w:sz w:val="22"/>
          <w:szCs w:val="22"/>
        </w:rPr>
        <w:t>. 2020;50(8):1241-1256. doi:10.1017/S0033291720001543</w:t>
      </w:r>
    </w:p>
    <w:p w14:paraId="6DE40E2F" w14:textId="0FDE83EC" w:rsidR="00786838" w:rsidRDefault="00786838" w:rsidP="00786838">
      <w:pPr>
        <w:autoSpaceDE w:val="0"/>
        <w:autoSpaceDN w:val="0"/>
        <w:spacing w:after="240"/>
        <w:ind w:left="640" w:hanging="640"/>
        <w:rPr>
          <w:rFonts w:ascii="Calibri" w:eastAsia="Times New Roman" w:hAnsi="Calibri" w:cs="Calibri"/>
        </w:rPr>
      </w:pPr>
      <w:r w:rsidRPr="00503968">
        <w:rPr>
          <w:rFonts w:ascii="Calibri" w:eastAsia="Times New Roman" w:hAnsi="Calibri" w:cs="Calibri"/>
          <w:sz w:val="22"/>
          <w:szCs w:val="22"/>
        </w:rPr>
        <w:t>2</w:t>
      </w:r>
      <w:r w:rsidR="003D7618" w:rsidRPr="00503968">
        <w:rPr>
          <w:rFonts w:ascii="Calibri" w:eastAsia="Times New Roman" w:hAnsi="Calibri" w:cs="Calibri"/>
          <w:sz w:val="22"/>
          <w:szCs w:val="22"/>
        </w:rPr>
        <w:t>4</w:t>
      </w:r>
      <w:r w:rsidRPr="00503968">
        <w:rPr>
          <w:rFonts w:ascii="Calibri" w:eastAsia="Times New Roman" w:hAnsi="Calibri" w:cs="Calibri"/>
          <w:sz w:val="22"/>
          <w:szCs w:val="22"/>
        </w:rPr>
        <w:t>.</w:t>
      </w:r>
      <w:r w:rsidRPr="00503968">
        <w:rPr>
          <w:rFonts w:ascii="Calibri" w:eastAsia="Times New Roman" w:hAnsi="Calibri" w:cs="Calibri"/>
          <w:sz w:val="22"/>
          <w:szCs w:val="22"/>
        </w:rPr>
        <w:tab/>
        <w:t xml:space="preserve">Kim SYH, de Vries R, </w:t>
      </w:r>
      <w:proofErr w:type="spellStart"/>
      <w:r w:rsidRPr="00503968">
        <w:rPr>
          <w:rFonts w:ascii="Calibri" w:eastAsia="Times New Roman" w:hAnsi="Calibri" w:cs="Calibri"/>
          <w:sz w:val="22"/>
          <w:szCs w:val="22"/>
        </w:rPr>
        <w:t>Peteet</w:t>
      </w:r>
      <w:proofErr w:type="spellEnd"/>
      <w:r w:rsidRPr="00503968">
        <w:rPr>
          <w:rFonts w:ascii="Calibri" w:eastAsia="Times New Roman" w:hAnsi="Calibri" w:cs="Calibri"/>
          <w:sz w:val="22"/>
          <w:szCs w:val="22"/>
        </w:rPr>
        <w:t xml:space="preserve"> JR. Euthanasia and assisted suicide of patients with psychiatric disorders in the Netherlands 2011 to 2014. </w:t>
      </w:r>
      <w:r w:rsidRPr="00503968">
        <w:rPr>
          <w:rFonts w:ascii="Calibri" w:eastAsia="Times New Roman" w:hAnsi="Calibri" w:cs="Calibri"/>
          <w:i/>
          <w:iCs/>
          <w:sz w:val="22"/>
          <w:szCs w:val="22"/>
        </w:rPr>
        <w:t>JAMA Psychiatry</w:t>
      </w:r>
      <w:r w:rsidRPr="00503968">
        <w:rPr>
          <w:rFonts w:ascii="Calibri" w:eastAsia="Times New Roman" w:hAnsi="Calibri" w:cs="Calibri"/>
          <w:sz w:val="22"/>
          <w:szCs w:val="22"/>
        </w:rPr>
        <w:t>. 2016;73(4):362-368. doi:10.1</w:t>
      </w:r>
      <w:r w:rsidRPr="00503968">
        <w:rPr>
          <w:rFonts w:ascii="Calibri" w:eastAsia="Times New Roman" w:hAnsi="Calibri" w:cs="Calibri"/>
        </w:rPr>
        <w:t>001/jamapsychiatry.2015.2887</w:t>
      </w:r>
    </w:p>
    <w:sectPr w:rsidR="00786838" w:rsidSect="00503968">
      <w:headerReference w:type="default" r:id="rId9"/>
      <w:footerReference w:type="default" r:id="rId10"/>
      <w:pgSz w:w="11900" w:h="16840"/>
      <w:pgMar w:top="1440" w:right="1440" w:bottom="1440" w:left="1440" w:header="708" w:footer="708" w:gutter="0"/>
      <w:lnNumType w:countBy="1" w:restart="continuou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47113" w14:textId="77777777" w:rsidR="0026198A" w:rsidRDefault="0026198A">
      <w:r>
        <w:separator/>
      </w:r>
    </w:p>
  </w:endnote>
  <w:endnote w:type="continuationSeparator" w:id="0">
    <w:p w14:paraId="1ECBDA3E" w14:textId="77777777" w:rsidR="0026198A" w:rsidRDefault="00261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Helvetica Neue">
    <w:altName w:val="Sylfaen"/>
    <w:charset w:val="00"/>
    <w:family w:val="roman"/>
    <w:pitch w:val="default"/>
  </w:font>
  <w:font w:name="Segoe UI">
    <w:panose1 w:val="020B0502040204020203"/>
    <w:charset w:val="00"/>
    <w:family w:val="swiss"/>
    <w:pitch w:val="variable"/>
    <w:sig w:usb0="E4002EFF" w:usb1="C000E47F" w:usb2="00000009" w:usb3="00000000" w:csb0="000001FF" w:csb1="00000000"/>
  </w:font>
  <w:font w:name="GuardianTextEgypGR-Regula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6962305"/>
      <w:docPartObj>
        <w:docPartGallery w:val="Page Numbers (Bottom of Page)"/>
        <w:docPartUnique/>
      </w:docPartObj>
    </w:sdtPr>
    <w:sdtEndPr>
      <w:rPr>
        <w:noProof/>
      </w:rPr>
    </w:sdtEndPr>
    <w:sdtContent>
      <w:p w14:paraId="5FCE96CC" w14:textId="5240E2EF" w:rsidR="006B5EB4" w:rsidRDefault="006B5EB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1CD391B" w14:textId="77777777" w:rsidR="006B5EB4" w:rsidRDefault="006B5E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7448F" w14:textId="77777777" w:rsidR="0026198A" w:rsidRDefault="0026198A">
      <w:r>
        <w:separator/>
      </w:r>
    </w:p>
  </w:footnote>
  <w:footnote w:type="continuationSeparator" w:id="0">
    <w:p w14:paraId="6C1A0B06" w14:textId="77777777" w:rsidR="0026198A" w:rsidRDefault="002619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2B2DA" w14:textId="7846B03C" w:rsidR="008065D1" w:rsidRPr="0080010E" w:rsidRDefault="008065D1">
    <w:pPr>
      <w:pStyle w:val="Header"/>
      <w:rPr>
        <w:color w:val="4472C4" w:themeColor="accent1"/>
      </w:rPr>
    </w:pPr>
    <w:bookmarkStart w:id="2" w:name="_Hlk123916095"/>
    <w:r w:rsidRPr="0080010E">
      <w:rPr>
        <w:rFonts w:cs="Calibri"/>
        <w:color w:val="4472C4" w:themeColor="accent1"/>
      </w:rPr>
      <w:t xml:space="preserve">Euthanasia and physician-assisted suicide in people with intellectual disabilities and/or autism spectrum disorders: an investigation of 39 Dutch case reports (2012-2021) </w:t>
    </w:r>
    <w:bookmarkEnd w:id="2"/>
    <w:r w:rsidRPr="0080010E">
      <w:rPr>
        <w:rFonts w:cs="Calibri"/>
        <w:b/>
        <w:bCs/>
        <w:color w:val="4472C4" w:themeColor="accent1"/>
      </w:rPr>
      <w:t>MAIN TEXT</w:t>
    </w:r>
  </w:p>
  <w:p w14:paraId="77C2A354" w14:textId="77777777" w:rsidR="008065D1" w:rsidRDefault="008065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35641"/>
    <w:multiLevelType w:val="hybridMultilevel"/>
    <w:tmpl w:val="A71A3694"/>
    <w:lvl w:ilvl="0" w:tplc="4EDCBC4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D6C3B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58C0AE">
      <w:start w:val="1"/>
      <w:numFmt w:val="lowerRoman"/>
      <w:lvlText w:val="%3."/>
      <w:lvlJc w:val="left"/>
      <w:pPr>
        <w:ind w:left="180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5C488ADC">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18C2DC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30E6DC2">
      <w:start w:val="1"/>
      <w:numFmt w:val="lowerRoman"/>
      <w:lvlText w:val="%6."/>
      <w:lvlJc w:val="left"/>
      <w:pPr>
        <w:ind w:left="396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16E0D35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1D8267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04241E6">
      <w:start w:val="1"/>
      <w:numFmt w:val="lowerRoman"/>
      <w:lvlText w:val="%9."/>
      <w:lvlJc w:val="left"/>
      <w:pPr>
        <w:ind w:left="612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6F45169"/>
    <w:multiLevelType w:val="hybridMultilevel"/>
    <w:tmpl w:val="FAF084D2"/>
    <w:lvl w:ilvl="0" w:tplc="E0F4B61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920B16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7160F7A">
      <w:start w:val="1"/>
      <w:numFmt w:val="lowerRoman"/>
      <w:lvlText w:val="%3."/>
      <w:lvlJc w:val="left"/>
      <w:pPr>
        <w:ind w:left="180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2E165FD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7147620">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472AE94">
      <w:start w:val="1"/>
      <w:numFmt w:val="lowerRoman"/>
      <w:lvlText w:val="%6."/>
      <w:lvlJc w:val="left"/>
      <w:pPr>
        <w:ind w:left="396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DEBA1278">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118F28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EDCA3C4">
      <w:start w:val="1"/>
      <w:numFmt w:val="lowerRoman"/>
      <w:lvlText w:val="%9."/>
      <w:lvlJc w:val="left"/>
      <w:pPr>
        <w:ind w:left="612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6F869B6"/>
    <w:multiLevelType w:val="hybridMultilevel"/>
    <w:tmpl w:val="6B66A8C4"/>
    <w:lvl w:ilvl="0" w:tplc="E2383F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A943D0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F78809A">
      <w:start w:val="1"/>
      <w:numFmt w:val="lowerRoman"/>
      <w:lvlText w:val="%3."/>
      <w:lvlJc w:val="left"/>
      <w:pPr>
        <w:ind w:left="180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0974144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3060CB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506BEFC">
      <w:start w:val="1"/>
      <w:numFmt w:val="lowerRoman"/>
      <w:lvlText w:val="%6."/>
      <w:lvlJc w:val="left"/>
      <w:pPr>
        <w:ind w:left="396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64AC7E3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D8C73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0E493BC">
      <w:start w:val="1"/>
      <w:numFmt w:val="lowerRoman"/>
      <w:lvlText w:val="%9."/>
      <w:lvlJc w:val="left"/>
      <w:pPr>
        <w:ind w:left="612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53755EC"/>
    <w:multiLevelType w:val="hybridMultilevel"/>
    <w:tmpl w:val="CCB84F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2B77B5"/>
    <w:multiLevelType w:val="hybridMultilevel"/>
    <w:tmpl w:val="3850D64E"/>
    <w:lvl w:ilvl="0" w:tplc="0C101746">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BC994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3A4E578">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AEAD4">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1282E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C1207E6">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156729A">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E4A944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9F0FF8E">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41202AB1"/>
    <w:multiLevelType w:val="hybridMultilevel"/>
    <w:tmpl w:val="FAF637A2"/>
    <w:lvl w:ilvl="0" w:tplc="A4968CD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A5EF1D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1CED620">
      <w:start w:val="1"/>
      <w:numFmt w:val="lowerRoman"/>
      <w:lvlText w:val="%3."/>
      <w:lvlJc w:val="left"/>
      <w:pPr>
        <w:ind w:left="180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0CF21A3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D5EBD2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51C5E64">
      <w:start w:val="1"/>
      <w:numFmt w:val="lowerRoman"/>
      <w:lvlText w:val="%6."/>
      <w:lvlJc w:val="left"/>
      <w:pPr>
        <w:ind w:left="396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979499E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9D28FA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A040B4E">
      <w:start w:val="1"/>
      <w:numFmt w:val="lowerRoman"/>
      <w:lvlText w:val="%9."/>
      <w:lvlJc w:val="left"/>
      <w:pPr>
        <w:ind w:left="612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57A76E83"/>
    <w:multiLevelType w:val="hybridMultilevel"/>
    <w:tmpl w:val="CA141A66"/>
    <w:lvl w:ilvl="0" w:tplc="2106376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B0678C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3DC6EC6">
      <w:start w:val="1"/>
      <w:numFmt w:val="lowerRoman"/>
      <w:lvlText w:val="%3."/>
      <w:lvlJc w:val="left"/>
      <w:pPr>
        <w:ind w:left="180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1AE08A2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E4531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C0A17B4">
      <w:start w:val="1"/>
      <w:numFmt w:val="lowerRoman"/>
      <w:lvlText w:val="%6."/>
      <w:lvlJc w:val="left"/>
      <w:pPr>
        <w:ind w:left="396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D402D74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9A8507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10CBC68">
      <w:start w:val="1"/>
      <w:numFmt w:val="lowerRoman"/>
      <w:lvlText w:val="%9."/>
      <w:lvlJc w:val="left"/>
      <w:pPr>
        <w:ind w:left="612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59876689"/>
    <w:multiLevelType w:val="hybridMultilevel"/>
    <w:tmpl w:val="B190582E"/>
    <w:lvl w:ilvl="0" w:tplc="2D92AA6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8A63AC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AD60578">
      <w:start w:val="1"/>
      <w:numFmt w:val="lowerRoman"/>
      <w:lvlText w:val="%3."/>
      <w:lvlJc w:val="left"/>
      <w:pPr>
        <w:ind w:left="180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2A6606D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BEE0CF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3C912C">
      <w:start w:val="1"/>
      <w:numFmt w:val="lowerRoman"/>
      <w:lvlText w:val="%6."/>
      <w:lvlJc w:val="left"/>
      <w:pPr>
        <w:ind w:left="396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E50CB7F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B38873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7E06088">
      <w:start w:val="1"/>
      <w:numFmt w:val="lowerRoman"/>
      <w:lvlText w:val="%9."/>
      <w:lvlJc w:val="left"/>
      <w:pPr>
        <w:ind w:left="6120" w:hanging="29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583614011">
    <w:abstractNumId w:val="4"/>
  </w:num>
  <w:num w:numId="2" w16cid:durableId="1083843248">
    <w:abstractNumId w:val="7"/>
  </w:num>
  <w:num w:numId="3" w16cid:durableId="1579512089">
    <w:abstractNumId w:val="6"/>
  </w:num>
  <w:num w:numId="4" w16cid:durableId="469635153">
    <w:abstractNumId w:val="6"/>
    <w:lvlOverride w:ilvl="0">
      <w:startOverride w:val="2"/>
    </w:lvlOverride>
  </w:num>
  <w:num w:numId="5" w16cid:durableId="942496719">
    <w:abstractNumId w:val="5"/>
  </w:num>
  <w:num w:numId="6" w16cid:durableId="1131047689">
    <w:abstractNumId w:val="5"/>
    <w:lvlOverride w:ilvl="0">
      <w:startOverride w:val="3"/>
    </w:lvlOverride>
  </w:num>
  <w:num w:numId="7" w16cid:durableId="583421016">
    <w:abstractNumId w:val="1"/>
  </w:num>
  <w:num w:numId="8" w16cid:durableId="1201893262">
    <w:abstractNumId w:val="1"/>
    <w:lvlOverride w:ilvl="0">
      <w:startOverride w:val="4"/>
    </w:lvlOverride>
  </w:num>
  <w:num w:numId="9" w16cid:durableId="1370718096">
    <w:abstractNumId w:val="2"/>
  </w:num>
  <w:num w:numId="10" w16cid:durableId="1596742569">
    <w:abstractNumId w:val="2"/>
    <w:lvlOverride w:ilvl="0">
      <w:startOverride w:val="5"/>
    </w:lvlOverride>
  </w:num>
  <w:num w:numId="11" w16cid:durableId="35205664">
    <w:abstractNumId w:val="0"/>
  </w:num>
  <w:num w:numId="12" w16cid:durableId="1672022025">
    <w:abstractNumId w:val="0"/>
    <w:lvlOverride w:ilvl="0">
      <w:startOverride w:val="6"/>
    </w:lvlOverride>
  </w:num>
  <w:num w:numId="13" w16cid:durableId="5087638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CA7"/>
    <w:rsid w:val="0002133D"/>
    <w:rsid w:val="00036F39"/>
    <w:rsid w:val="00072F5A"/>
    <w:rsid w:val="00081043"/>
    <w:rsid w:val="000A7737"/>
    <w:rsid w:val="000C17D3"/>
    <w:rsid w:val="00102C6B"/>
    <w:rsid w:val="00106CAB"/>
    <w:rsid w:val="00124F93"/>
    <w:rsid w:val="00132B69"/>
    <w:rsid w:val="00143543"/>
    <w:rsid w:val="00150B0F"/>
    <w:rsid w:val="00182D23"/>
    <w:rsid w:val="001C22DF"/>
    <w:rsid w:val="00204FC9"/>
    <w:rsid w:val="00210D11"/>
    <w:rsid w:val="002127B3"/>
    <w:rsid w:val="0022210A"/>
    <w:rsid w:val="00224B4B"/>
    <w:rsid w:val="002573F6"/>
    <w:rsid w:val="0026198A"/>
    <w:rsid w:val="002740C7"/>
    <w:rsid w:val="002B3681"/>
    <w:rsid w:val="002C2670"/>
    <w:rsid w:val="002F1B6B"/>
    <w:rsid w:val="00313C75"/>
    <w:rsid w:val="00315C29"/>
    <w:rsid w:val="003219B6"/>
    <w:rsid w:val="0034424A"/>
    <w:rsid w:val="003570AE"/>
    <w:rsid w:val="00376FAC"/>
    <w:rsid w:val="0038084A"/>
    <w:rsid w:val="003A4EB2"/>
    <w:rsid w:val="003A7284"/>
    <w:rsid w:val="003A78A2"/>
    <w:rsid w:val="003C4833"/>
    <w:rsid w:val="003D2BDC"/>
    <w:rsid w:val="003D7618"/>
    <w:rsid w:val="003F08E1"/>
    <w:rsid w:val="00400F1E"/>
    <w:rsid w:val="0040338A"/>
    <w:rsid w:val="00412CA9"/>
    <w:rsid w:val="0041363B"/>
    <w:rsid w:val="00421E52"/>
    <w:rsid w:val="0043204E"/>
    <w:rsid w:val="00483CFB"/>
    <w:rsid w:val="00492521"/>
    <w:rsid w:val="004968C3"/>
    <w:rsid w:val="004C58A6"/>
    <w:rsid w:val="004D2BD5"/>
    <w:rsid w:val="004E2259"/>
    <w:rsid w:val="004E570D"/>
    <w:rsid w:val="004F12DF"/>
    <w:rsid w:val="004F3103"/>
    <w:rsid w:val="00503968"/>
    <w:rsid w:val="00523F83"/>
    <w:rsid w:val="005453D3"/>
    <w:rsid w:val="00562DAA"/>
    <w:rsid w:val="005717F9"/>
    <w:rsid w:val="00572C76"/>
    <w:rsid w:val="00583FC5"/>
    <w:rsid w:val="00594048"/>
    <w:rsid w:val="005B24D8"/>
    <w:rsid w:val="005B49D2"/>
    <w:rsid w:val="005C0A45"/>
    <w:rsid w:val="005C42F9"/>
    <w:rsid w:val="005D539C"/>
    <w:rsid w:val="00600138"/>
    <w:rsid w:val="006301F9"/>
    <w:rsid w:val="00631986"/>
    <w:rsid w:val="00637FA8"/>
    <w:rsid w:val="006435FA"/>
    <w:rsid w:val="00667923"/>
    <w:rsid w:val="00680205"/>
    <w:rsid w:val="0068378B"/>
    <w:rsid w:val="006851C9"/>
    <w:rsid w:val="0069170D"/>
    <w:rsid w:val="006A47A9"/>
    <w:rsid w:val="006B4AA1"/>
    <w:rsid w:val="006B5EB4"/>
    <w:rsid w:val="006C31F5"/>
    <w:rsid w:val="006C56BF"/>
    <w:rsid w:val="007101EA"/>
    <w:rsid w:val="00714EE3"/>
    <w:rsid w:val="00716061"/>
    <w:rsid w:val="00720EA2"/>
    <w:rsid w:val="00725AFF"/>
    <w:rsid w:val="00733D9E"/>
    <w:rsid w:val="007418FD"/>
    <w:rsid w:val="00766021"/>
    <w:rsid w:val="007668A1"/>
    <w:rsid w:val="00775E04"/>
    <w:rsid w:val="00786838"/>
    <w:rsid w:val="007946FC"/>
    <w:rsid w:val="00795B4F"/>
    <w:rsid w:val="007A6648"/>
    <w:rsid w:val="007D2864"/>
    <w:rsid w:val="007D474D"/>
    <w:rsid w:val="0080010E"/>
    <w:rsid w:val="008065D1"/>
    <w:rsid w:val="008230A7"/>
    <w:rsid w:val="008435AF"/>
    <w:rsid w:val="00857F91"/>
    <w:rsid w:val="00870CEE"/>
    <w:rsid w:val="00880B8D"/>
    <w:rsid w:val="008A1F0B"/>
    <w:rsid w:val="008E005B"/>
    <w:rsid w:val="008E3F55"/>
    <w:rsid w:val="008F0B83"/>
    <w:rsid w:val="008F1855"/>
    <w:rsid w:val="008F2B1A"/>
    <w:rsid w:val="0093293F"/>
    <w:rsid w:val="009364B0"/>
    <w:rsid w:val="00983CBF"/>
    <w:rsid w:val="009A090A"/>
    <w:rsid w:val="009A5B12"/>
    <w:rsid w:val="009C63CA"/>
    <w:rsid w:val="009E33D1"/>
    <w:rsid w:val="009E49BE"/>
    <w:rsid w:val="009E578C"/>
    <w:rsid w:val="009F747A"/>
    <w:rsid w:val="00A428E3"/>
    <w:rsid w:val="00A51359"/>
    <w:rsid w:val="00A82B3E"/>
    <w:rsid w:val="00AA2ECD"/>
    <w:rsid w:val="00AB0742"/>
    <w:rsid w:val="00AB5681"/>
    <w:rsid w:val="00AC5B1A"/>
    <w:rsid w:val="00AC758C"/>
    <w:rsid w:val="00AE530B"/>
    <w:rsid w:val="00B04EF5"/>
    <w:rsid w:val="00B13505"/>
    <w:rsid w:val="00B52BCC"/>
    <w:rsid w:val="00B73B06"/>
    <w:rsid w:val="00B85274"/>
    <w:rsid w:val="00B96826"/>
    <w:rsid w:val="00BE2704"/>
    <w:rsid w:val="00BF5582"/>
    <w:rsid w:val="00C10C3E"/>
    <w:rsid w:val="00C11E46"/>
    <w:rsid w:val="00C3783B"/>
    <w:rsid w:val="00C548DB"/>
    <w:rsid w:val="00C92267"/>
    <w:rsid w:val="00CD54B1"/>
    <w:rsid w:val="00CE4AC2"/>
    <w:rsid w:val="00CF34D4"/>
    <w:rsid w:val="00D0545C"/>
    <w:rsid w:val="00D7772F"/>
    <w:rsid w:val="00D92858"/>
    <w:rsid w:val="00DA21A4"/>
    <w:rsid w:val="00DA6BA0"/>
    <w:rsid w:val="00DC0097"/>
    <w:rsid w:val="00DD27F2"/>
    <w:rsid w:val="00DE35A6"/>
    <w:rsid w:val="00E16756"/>
    <w:rsid w:val="00E4300E"/>
    <w:rsid w:val="00E91FFD"/>
    <w:rsid w:val="00E97705"/>
    <w:rsid w:val="00EB3BDA"/>
    <w:rsid w:val="00ED277B"/>
    <w:rsid w:val="00EE0C89"/>
    <w:rsid w:val="00EF5887"/>
    <w:rsid w:val="00F550B8"/>
    <w:rsid w:val="00F71786"/>
    <w:rsid w:val="00F75A18"/>
    <w:rsid w:val="00FA1CA7"/>
    <w:rsid w:val="00FC13F0"/>
    <w:rsid w:val="00FC40E0"/>
    <w:rsid w:val="00FC5251"/>
    <w:rsid w:val="00FC6C7C"/>
    <w:rsid w:val="00FF15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51A66"/>
  <w15:docId w15:val="{E8B117F7-19E6-4A23-826C-B0651226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link w:val="HeaderChar"/>
    <w:uiPriority w:val="99"/>
    <w:pPr>
      <w:tabs>
        <w:tab w:val="center" w:pos="4513"/>
        <w:tab w:val="right" w:pos="9026"/>
      </w:tabs>
    </w:pPr>
    <w:rPr>
      <w:rFonts w:ascii="Calibri" w:hAnsi="Calibri" w:cs="Arial Unicode MS"/>
      <w:color w:val="000000"/>
      <w:sz w:val="22"/>
      <w:szCs w:val="22"/>
      <w:u w:color="000000"/>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hAnsi="Calibri" w:cs="Arial Unicode MS"/>
      <w:color w:val="000000"/>
      <w:sz w:val="22"/>
      <w:szCs w:val="22"/>
      <w:u w:color="000000"/>
      <w:lang w:val="en-US"/>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rFonts w:ascii="Calibri" w:eastAsia="Calibri" w:hAnsi="Calibri" w:cs="Calibri"/>
      <w:i/>
      <w:iCs/>
      <w:outline w:val="0"/>
      <w:color w:val="0563C1"/>
      <w:u w:val="single" w:color="0563C1"/>
      <w:shd w:val="clear" w:color="auto" w:fill="FFFFFF"/>
    </w:rPr>
  </w:style>
  <w:style w:type="paragraph" w:styleId="ListParagraph">
    <w:name w:val="List Paragraph"/>
    <w:pPr>
      <w:spacing w:after="200" w:line="276" w:lineRule="auto"/>
      <w:ind w:left="720"/>
    </w:pPr>
    <w:rPr>
      <w:rFonts w:ascii="Calibri" w:hAnsi="Calibri" w:cs="Arial Unicode MS"/>
      <w:color w:val="000000"/>
      <w:sz w:val="22"/>
      <w:szCs w:val="22"/>
      <w:u w:color="000000"/>
      <w:lang w:val="en-US"/>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character" w:customStyle="1" w:styleId="Hyperlink1">
    <w:name w:val="Hyperlink.1"/>
    <w:basedOn w:val="Link"/>
    <w:rPr>
      <w:rFonts w:ascii="Calibri" w:eastAsia="Calibri" w:hAnsi="Calibri" w:cs="Calibri"/>
      <w:i/>
      <w:iCs/>
      <w:outline w:val="0"/>
      <w:color w:val="0563C1"/>
      <w:u w:val="single" w:color="0563C1"/>
    </w:rPr>
  </w:style>
  <w:style w:type="paragraph" w:styleId="NormalWeb">
    <w:name w:val="Normal (Web)"/>
    <w:pPr>
      <w:spacing w:before="100" w:after="100" w:line="240" w:lineRule="atLeast"/>
    </w:pPr>
    <w:rPr>
      <w:rFonts w:cs="Arial Unicode MS"/>
      <w:color w:val="000000"/>
      <w:sz w:val="24"/>
      <w:szCs w:val="24"/>
      <w:u w:color="000000"/>
      <w:lang w:val="en-US"/>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lang w:val="en-US" w:eastAsia="en-US"/>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B0742"/>
    <w:rPr>
      <w:b/>
      <w:bCs/>
    </w:rPr>
  </w:style>
  <w:style w:type="character" w:customStyle="1" w:styleId="CommentSubjectChar">
    <w:name w:val="Comment Subject Char"/>
    <w:basedOn w:val="CommentTextChar"/>
    <w:link w:val="CommentSubject"/>
    <w:uiPriority w:val="99"/>
    <w:semiHidden/>
    <w:rsid w:val="00AB0742"/>
    <w:rPr>
      <w:b/>
      <w:bCs/>
      <w:lang w:val="en-US" w:eastAsia="en-US"/>
    </w:rPr>
  </w:style>
  <w:style w:type="paragraph" w:styleId="Revision">
    <w:name w:val="Revision"/>
    <w:hidden/>
    <w:uiPriority w:val="99"/>
    <w:semiHidden/>
    <w:rsid w:val="009C63CA"/>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cf01">
    <w:name w:val="cf01"/>
    <w:basedOn w:val="DefaultParagraphFont"/>
    <w:rsid w:val="00594048"/>
    <w:rPr>
      <w:rFonts w:ascii="Segoe UI" w:hAnsi="Segoe UI" w:cs="Segoe UI" w:hint="default"/>
      <w:sz w:val="18"/>
      <w:szCs w:val="18"/>
    </w:rPr>
  </w:style>
  <w:style w:type="paragraph" w:styleId="Footer">
    <w:name w:val="footer"/>
    <w:basedOn w:val="Normal"/>
    <w:link w:val="FooterChar"/>
    <w:uiPriority w:val="99"/>
    <w:unhideWhenUsed/>
    <w:rsid w:val="006851C9"/>
    <w:pPr>
      <w:tabs>
        <w:tab w:val="center" w:pos="4513"/>
        <w:tab w:val="right" w:pos="9026"/>
      </w:tabs>
    </w:pPr>
  </w:style>
  <w:style w:type="character" w:customStyle="1" w:styleId="FooterChar">
    <w:name w:val="Footer Char"/>
    <w:basedOn w:val="DefaultParagraphFont"/>
    <w:link w:val="Footer"/>
    <w:uiPriority w:val="99"/>
    <w:rsid w:val="006851C9"/>
    <w:rPr>
      <w:sz w:val="24"/>
      <w:szCs w:val="24"/>
      <w:lang w:val="en-US" w:eastAsia="en-US"/>
    </w:rPr>
  </w:style>
  <w:style w:type="paragraph" w:styleId="Title">
    <w:name w:val="Title"/>
    <w:basedOn w:val="Normal"/>
    <w:next w:val="Normal"/>
    <w:link w:val="TitleChar"/>
    <w:uiPriority w:val="10"/>
    <w:qFormat/>
    <w:rsid w:val="006851C9"/>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51C9"/>
    <w:rPr>
      <w:rFonts w:asciiTheme="majorHAnsi" w:eastAsiaTheme="majorEastAsia" w:hAnsiTheme="majorHAnsi" w:cstheme="majorBidi"/>
      <w:spacing w:val="-10"/>
      <w:kern w:val="28"/>
      <w:sz w:val="56"/>
      <w:szCs w:val="56"/>
      <w:lang w:val="en-US" w:eastAsia="en-US"/>
    </w:rPr>
  </w:style>
  <w:style w:type="character" w:styleId="UnresolvedMention">
    <w:name w:val="Unresolved Mention"/>
    <w:basedOn w:val="DefaultParagraphFont"/>
    <w:uiPriority w:val="99"/>
    <w:semiHidden/>
    <w:unhideWhenUsed/>
    <w:rsid w:val="005C0A45"/>
    <w:rPr>
      <w:color w:val="605E5C"/>
      <w:shd w:val="clear" w:color="auto" w:fill="E1DFDD"/>
    </w:rPr>
  </w:style>
  <w:style w:type="character" w:styleId="PlaceholderText">
    <w:name w:val="Placeholder Text"/>
    <w:basedOn w:val="DefaultParagraphFont"/>
    <w:uiPriority w:val="99"/>
    <w:semiHidden/>
    <w:rsid w:val="002C2670"/>
    <w:rPr>
      <w:color w:val="808080"/>
    </w:rPr>
  </w:style>
  <w:style w:type="character" w:customStyle="1" w:styleId="HeaderChar">
    <w:name w:val="Header Char"/>
    <w:basedOn w:val="DefaultParagraphFont"/>
    <w:link w:val="Header"/>
    <w:uiPriority w:val="99"/>
    <w:rsid w:val="008065D1"/>
    <w:rPr>
      <w:rFonts w:ascii="Calibri" w:hAnsi="Calibri" w:cs="Arial Unicode MS"/>
      <w:color w:val="000000"/>
      <w:sz w:val="22"/>
      <w:szCs w:val="22"/>
      <w:u w:color="000000"/>
      <w:lang w:val="en-US"/>
    </w:rPr>
  </w:style>
  <w:style w:type="character" w:styleId="LineNumber">
    <w:name w:val="line number"/>
    <w:basedOn w:val="DefaultParagraphFont"/>
    <w:uiPriority w:val="99"/>
    <w:semiHidden/>
    <w:unhideWhenUsed/>
    <w:rsid w:val="005039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6274">
      <w:bodyDiv w:val="1"/>
      <w:marLeft w:val="0"/>
      <w:marRight w:val="0"/>
      <w:marTop w:val="0"/>
      <w:marBottom w:val="0"/>
      <w:divBdr>
        <w:top w:val="none" w:sz="0" w:space="0" w:color="auto"/>
        <w:left w:val="none" w:sz="0" w:space="0" w:color="auto"/>
        <w:bottom w:val="none" w:sz="0" w:space="0" w:color="auto"/>
        <w:right w:val="none" w:sz="0" w:space="0" w:color="auto"/>
      </w:divBdr>
      <w:divsChild>
        <w:div w:id="1402941279">
          <w:marLeft w:val="640"/>
          <w:marRight w:val="0"/>
          <w:marTop w:val="0"/>
          <w:marBottom w:val="0"/>
          <w:divBdr>
            <w:top w:val="none" w:sz="0" w:space="0" w:color="auto"/>
            <w:left w:val="none" w:sz="0" w:space="0" w:color="auto"/>
            <w:bottom w:val="none" w:sz="0" w:space="0" w:color="auto"/>
            <w:right w:val="none" w:sz="0" w:space="0" w:color="auto"/>
          </w:divBdr>
        </w:div>
        <w:div w:id="1746606949">
          <w:marLeft w:val="640"/>
          <w:marRight w:val="0"/>
          <w:marTop w:val="0"/>
          <w:marBottom w:val="0"/>
          <w:divBdr>
            <w:top w:val="none" w:sz="0" w:space="0" w:color="auto"/>
            <w:left w:val="none" w:sz="0" w:space="0" w:color="auto"/>
            <w:bottom w:val="none" w:sz="0" w:space="0" w:color="auto"/>
            <w:right w:val="none" w:sz="0" w:space="0" w:color="auto"/>
          </w:divBdr>
        </w:div>
        <w:div w:id="220335830">
          <w:marLeft w:val="640"/>
          <w:marRight w:val="0"/>
          <w:marTop w:val="0"/>
          <w:marBottom w:val="0"/>
          <w:divBdr>
            <w:top w:val="none" w:sz="0" w:space="0" w:color="auto"/>
            <w:left w:val="none" w:sz="0" w:space="0" w:color="auto"/>
            <w:bottom w:val="none" w:sz="0" w:space="0" w:color="auto"/>
            <w:right w:val="none" w:sz="0" w:space="0" w:color="auto"/>
          </w:divBdr>
        </w:div>
        <w:div w:id="1097483959">
          <w:marLeft w:val="640"/>
          <w:marRight w:val="0"/>
          <w:marTop w:val="0"/>
          <w:marBottom w:val="0"/>
          <w:divBdr>
            <w:top w:val="none" w:sz="0" w:space="0" w:color="auto"/>
            <w:left w:val="none" w:sz="0" w:space="0" w:color="auto"/>
            <w:bottom w:val="none" w:sz="0" w:space="0" w:color="auto"/>
            <w:right w:val="none" w:sz="0" w:space="0" w:color="auto"/>
          </w:divBdr>
        </w:div>
        <w:div w:id="2069958567">
          <w:marLeft w:val="640"/>
          <w:marRight w:val="0"/>
          <w:marTop w:val="0"/>
          <w:marBottom w:val="0"/>
          <w:divBdr>
            <w:top w:val="none" w:sz="0" w:space="0" w:color="auto"/>
            <w:left w:val="none" w:sz="0" w:space="0" w:color="auto"/>
            <w:bottom w:val="none" w:sz="0" w:space="0" w:color="auto"/>
            <w:right w:val="none" w:sz="0" w:space="0" w:color="auto"/>
          </w:divBdr>
        </w:div>
        <w:div w:id="400442846">
          <w:marLeft w:val="640"/>
          <w:marRight w:val="0"/>
          <w:marTop w:val="0"/>
          <w:marBottom w:val="0"/>
          <w:divBdr>
            <w:top w:val="none" w:sz="0" w:space="0" w:color="auto"/>
            <w:left w:val="none" w:sz="0" w:space="0" w:color="auto"/>
            <w:bottom w:val="none" w:sz="0" w:space="0" w:color="auto"/>
            <w:right w:val="none" w:sz="0" w:space="0" w:color="auto"/>
          </w:divBdr>
        </w:div>
      </w:divsChild>
    </w:div>
    <w:div w:id="50689974">
      <w:bodyDiv w:val="1"/>
      <w:marLeft w:val="0"/>
      <w:marRight w:val="0"/>
      <w:marTop w:val="0"/>
      <w:marBottom w:val="0"/>
      <w:divBdr>
        <w:top w:val="none" w:sz="0" w:space="0" w:color="auto"/>
        <w:left w:val="none" w:sz="0" w:space="0" w:color="auto"/>
        <w:bottom w:val="none" w:sz="0" w:space="0" w:color="auto"/>
        <w:right w:val="none" w:sz="0" w:space="0" w:color="auto"/>
      </w:divBdr>
      <w:divsChild>
        <w:div w:id="1565871154">
          <w:marLeft w:val="640"/>
          <w:marRight w:val="0"/>
          <w:marTop w:val="0"/>
          <w:marBottom w:val="0"/>
          <w:divBdr>
            <w:top w:val="none" w:sz="0" w:space="0" w:color="auto"/>
            <w:left w:val="none" w:sz="0" w:space="0" w:color="auto"/>
            <w:bottom w:val="none" w:sz="0" w:space="0" w:color="auto"/>
            <w:right w:val="none" w:sz="0" w:space="0" w:color="auto"/>
          </w:divBdr>
        </w:div>
        <w:div w:id="1055547192">
          <w:marLeft w:val="640"/>
          <w:marRight w:val="0"/>
          <w:marTop w:val="0"/>
          <w:marBottom w:val="0"/>
          <w:divBdr>
            <w:top w:val="none" w:sz="0" w:space="0" w:color="auto"/>
            <w:left w:val="none" w:sz="0" w:space="0" w:color="auto"/>
            <w:bottom w:val="none" w:sz="0" w:space="0" w:color="auto"/>
            <w:right w:val="none" w:sz="0" w:space="0" w:color="auto"/>
          </w:divBdr>
        </w:div>
        <w:div w:id="159009876">
          <w:marLeft w:val="640"/>
          <w:marRight w:val="0"/>
          <w:marTop w:val="0"/>
          <w:marBottom w:val="0"/>
          <w:divBdr>
            <w:top w:val="none" w:sz="0" w:space="0" w:color="auto"/>
            <w:left w:val="none" w:sz="0" w:space="0" w:color="auto"/>
            <w:bottom w:val="none" w:sz="0" w:space="0" w:color="auto"/>
            <w:right w:val="none" w:sz="0" w:space="0" w:color="auto"/>
          </w:divBdr>
        </w:div>
        <w:div w:id="1150515013">
          <w:marLeft w:val="640"/>
          <w:marRight w:val="0"/>
          <w:marTop w:val="0"/>
          <w:marBottom w:val="0"/>
          <w:divBdr>
            <w:top w:val="none" w:sz="0" w:space="0" w:color="auto"/>
            <w:left w:val="none" w:sz="0" w:space="0" w:color="auto"/>
            <w:bottom w:val="none" w:sz="0" w:space="0" w:color="auto"/>
            <w:right w:val="none" w:sz="0" w:space="0" w:color="auto"/>
          </w:divBdr>
        </w:div>
        <w:div w:id="839078467">
          <w:marLeft w:val="640"/>
          <w:marRight w:val="0"/>
          <w:marTop w:val="0"/>
          <w:marBottom w:val="0"/>
          <w:divBdr>
            <w:top w:val="none" w:sz="0" w:space="0" w:color="auto"/>
            <w:left w:val="none" w:sz="0" w:space="0" w:color="auto"/>
            <w:bottom w:val="none" w:sz="0" w:space="0" w:color="auto"/>
            <w:right w:val="none" w:sz="0" w:space="0" w:color="auto"/>
          </w:divBdr>
        </w:div>
        <w:div w:id="2039814858">
          <w:marLeft w:val="640"/>
          <w:marRight w:val="0"/>
          <w:marTop w:val="0"/>
          <w:marBottom w:val="0"/>
          <w:divBdr>
            <w:top w:val="none" w:sz="0" w:space="0" w:color="auto"/>
            <w:left w:val="none" w:sz="0" w:space="0" w:color="auto"/>
            <w:bottom w:val="none" w:sz="0" w:space="0" w:color="auto"/>
            <w:right w:val="none" w:sz="0" w:space="0" w:color="auto"/>
          </w:divBdr>
        </w:div>
        <w:div w:id="1163594257">
          <w:marLeft w:val="640"/>
          <w:marRight w:val="0"/>
          <w:marTop w:val="0"/>
          <w:marBottom w:val="0"/>
          <w:divBdr>
            <w:top w:val="none" w:sz="0" w:space="0" w:color="auto"/>
            <w:left w:val="none" w:sz="0" w:space="0" w:color="auto"/>
            <w:bottom w:val="none" w:sz="0" w:space="0" w:color="auto"/>
            <w:right w:val="none" w:sz="0" w:space="0" w:color="auto"/>
          </w:divBdr>
        </w:div>
        <w:div w:id="1127241171">
          <w:marLeft w:val="640"/>
          <w:marRight w:val="0"/>
          <w:marTop w:val="0"/>
          <w:marBottom w:val="0"/>
          <w:divBdr>
            <w:top w:val="none" w:sz="0" w:space="0" w:color="auto"/>
            <w:left w:val="none" w:sz="0" w:space="0" w:color="auto"/>
            <w:bottom w:val="none" w:sz="0" w:space="0" w:color="auto"/>
            <w:right w:val="none" w:sz="0" w:space="0" w:color="auto"/>
          </w:divBdr>
        </w:div>
        <w:div w:id="278726115">
          <w:marLeft w:val="640"/>
          <w:marRight w:val="0"/>
          <w:marTop w:val="0"/>
          <w:marBottom w:val="0"/>
          <w:divBdr>
            <w:top w:val="none" w:sz="0" w:space="0" w:color="auto"/>
            <w:left w:val="none" w:sz="0" w:space="0" w:color="auto"/>
            <w:bottom w:val="none" w:sz="0" w:space="0" w:color="auto"/>
            <w:right w:val="none" w:sz="0" w:space="0" w:color="auto"/>
          </w:divBdr>
        </w:div>
        <w:div w:id="1706100795">
          <w:marLeft w:val="640"/>
          <w:marRight w:val="0"/>
          <w:marTop w:val="0"/>
          <w:marBottom w:val="0"/>
          <w:divBdr>
            <w:top w:val="none" w:sz="0" w:space="0" w:color="auto"/>
            <w:left w:val="none" w:sz="0" w:space="0" w:color="auto"/>
            <w:bottom w:val="none" w:sz="0" w:space="0" w:color="auto"/>
            <w:right w:val="none" w:sz="0" w:space="0" w:color="auto"/>
          </w:divBdr>
        </w:div>
        <w:div w:id="1145972967">
          <w:marLeft w:val="640"/>
          <w:marRight w:val="0"/>
          <w:marTop w:val="0"/>
          <w:marBottom w:val="0"/>
          <w:divBdr>
            <w:top w:val="none" w:sz="0" w:space="0" w:color="auto"/>
            <w:left w:val="none" w:sz="0" w:space="0" w:color="auto"/>
            <w:bottom w:val="none" w:sz="0" w:space="0" w:color="auto"/>
            <w:right w:val="none" w:sz="0" w:space="0" w:color="auto"/>
          </w:divBdr>
        </w:div>
        <w:div w:id="1216356940">
          <w:marLeft w:val="640"/>
          <w:marRight w:val="0"/>
          <w:marTop w:val="0"/>
          <w:marBottom w:val="0"/>
          <w:divBdr>
            <w:top w:val="none" w:sz="0" w:space="0" w:color="auto"/>
            <w:left w:val="none" w:sz="0" w:space="0" w:color="auto"/>
            <w:bottom w:val="none" w:sz="0" w:space="0" w:color="auto"/>
            <w:right w:val="none" w:sz="0" w:space="0" w:color="auto"/>
          </w:divBdr>
        </w:div>
        <w:div w:id="1294868832">
          <w:marLeft w:val="640"/>
          <w:marRight w:val="0"/>
          <w:marTop w:val="0"/>
          <w:marBottom w:val="0"/>
          <w:divBdr>
            <w:top w:val="none" w:sz="0" w:space="0" w:color="auto"/>
            <w:left w:val="none" w:sz="0" w:space="0" w:color="auto"/>
            <w:bottom w:val="none" w:sz="0" w:space="0" w:color="auto"/>
            <w:right w:val="none" w:sz="0" w:space="0" w:color="auto"/>
          </w:divBdr>
        </w:div>
        <w:div w:id="66654756">
          <w:marLeft w:val="640"/>
          <w:marRight w:val="0"/>
          <w:marTop w:val="0"/>
          <w:marBottom w:val="0"/>
          <w:divBdr>
            <w:top w:val="none" w:sz="0" w:space="0" w:color="auto"/>
            <w:left w:val="none" w:sz="0" w:space="0" w:color="auto"/>
            <w:bottom w:val="none" w:sz="0" w:space="0" w:color="auto"/>
            <w:right w:val="none" w:sz="0" w:space="0" w:color="auto"/>
          </w:divBdr>
        </w:div>
        <w:div w:id="172764174">
          <w:marLeft w:val="640"/>
          <w:marRight w:val="0"/>
          <w:marTop w:val="0"/>
          <w:marBottom w:val="0"/>
          <w:divBdr>
            <w:top w:val="none" w:sz="0" w:space="0" w:color="auto"/>
            <w:left w:val="none" w:sz="0" w:space="0" w:color="auto"/>
            <w:bottom w:val="none" w:sz="0" w:space="0" w:color="auto"/>
            <w:right w:val="none" w:sz="0" w:space="0" w:color="auto"/>
          </w:divBdr>
        </w:div>
        <w:div w:id="892808807">
          <w:marLeft w:val="640"/>
          <w:marRight w:val="0"/>
          <w:marTop w:val="0"/>
          <w:marBottom w:val="0"/>
          <w:divBdr>
            <w:top w:val="none" w:sz="0" w:space="0" w:color="auto"/>
            <w:left w:val="none" w:sz="0" w:space="0" w:color="auto"/>
            <w:bottom w:val="none" w:sz="0" w:space="0" w:color="auto"/>
            <w:right w:val="none" w:sz="0" w:space="0" w:color="auto"/>
          </w:divBdr>
        </w:div>
        <w:div w:id="1018778544">
          <w:marLeft w:val="640"/>
          <w:marRight w:val="0"/>
          <w:marTop w:val="0"/>
          <w:marBottom w:val="0"/>
          <w:divBdr>
            <w:top w:val="none" w:sz="0" w:space="0" w:color="auto"/>
            <w:left w:val="none" w:sz="0" w:space="0" w:color="auto"/>
            <w:bottom w:val="none" w:sz="0" w:space="0" w:color="auto"/>
            <w:right w:val="none" w:sz="0" w:space="0" w:color="auto"/>
          </w:divBdr>
        </w:div>
        <w:div w:id="749428624">
          <w:marLeft w:val="640"/>
          <w:marRight w:val="0"/>
          <w:marTop w:val="0"/>
          <w:marBottom w:val="0"/>
          <w:divBdr>
            <w:top w:val="none" w:sz="0" w:space="0" w:color="auto"/>
            <w:left w:val="none" w:sz="0" w:space="0" w:color="auto"/>
            <w:bottom w:val="none" w:sz="0" w:space="0" w:color="auto"/>
            <w:right w:val="none" w:sz="0" w:space="0" w:color="auto"/>
          </w:divBdr>
        </w:div>
        <w:div w:id="1118066481">
          <w:marLeft w:val="640"/>
          <w:marRight w:val="0"/>
          <w:marTop w:val="0"/>
          <w:marBottom w:val="0"/>
          <w:divBdr>
            <w:top w:val="none" w:sz="0" w:space="0" w:color="auto"/>
            <w:left w:val="none" w:sz="0" w:space="0" w:color="auto"/>
            <w:bottom w:val="none" w:sz="0" w:space="0" w:color="auto"/>
            <w:right w:val="none" w:sz="0" w:space="0" w:color="auto"/>
          </w:divBdr>
        </w:div>
        <w:div w:id="583416616">
          <w:marLeft w:val="640"/>
          <w:marRight w:val="0"/>
          <w:marTop w:val="0"/>
          <w:marBottom w:val="0"/>
          <w:divBdr>
            <w:top w:val="none" w:sz="0" w:space="0" w:color="auto"/>
            <w:left w:val="none" w:sz="0" w:space="0" w:color="auto"/>
            <w:bottom w:val="none" w:sz="0" w:space="0" w:color="auto"/>
            <w:right w:val="none" w:sz="0" w:space="0" w:color="auto"/>
          </w:divBdr>
        </w:div>
        <w:div w:id="146747218">
          <w:marLeft w:val="640"/>
          <w:marRight w:val="0"/>
          <w:marTop w:val="0"/>
          <w:marBottom w:val="0"/>
          <w:divBdr>
            <w:top w:val="none" w:sz="0" w:space="0" w:color="auto"/>
            <w:left w:val="none" w:sz="0" w:space="0" w:color="auto"/>
            <w:bottom w:val="none" w:sz="0" w:space="0" w:color="auto"/>
            <w:right w:val="none" w:sz="0" w:space="0" w:color="auto"/>
          </w:divBdr>
        </w:div>
      </w:divsChild>
    </w:div>
    <w:div w:id="74205744">
      <w:bodyDiv w:val="1"/>
      <w:marLeft w:val="0"/>
      <w:marRight w:val="0"/>
      <w:marTop w:val="0"/>
      <w:marBottom w:val="0"/>
      <w:divBdr>
        <w:top w:val="none" w:sz="0" w:space="0" w:color="auto"/>
        <w:left w:val="none" w:sz="0" w:space="0" w:color="auto"/>
        <w:bottom w:val="none" w:sz="0" w:space="0" w:color="auto"/>
        <w:right w:val="none" w:sz="0" w:space="0" w:color="auto"/>
      </w:divBdr>
      <w:divsChild>
        <w:div w:id="195510810">
          <w:marLeft w:val="640"/>
          <w:marRight w:val="0"/>
          <w:marTop w:val="0"/>
          <w:marBottom w:val="0"/>
          <w:divBdr>
            <w:top w:val="none" w:sz="0" w:space="0" w:color="auto"/>
            <w:left w:val="none" w:sz="0" w:space="0" w:color="auto"/>
            <w:bottom w:val="none" w:sz="0" w:space="0" w:color="auto"/>
            <w:right w:val="none" w:sz="0" w:space="0" w:color="auto"/>
          </w:divBdr>
        </w:div>
      </w:divsChild>
    </w:div>
    <w:div w:id="123695729">
      <w:bodyDiv w:val="1"/>
      <w:marLeft w:val="0"/>
      <w:marRight w:val="0"/>
      <w:marTop w:val="0"/>
      <w:marBottom w:val="0"/>
      <w:divBdr>
        <w:top w:val="none" w:sz="0" w:space="0" w:color="auto"/>
        <w:left w:val="none" w:sz="0" w:space="0" w:color="auto"/>
        <w:bottom w:val="none" w:sz="0" w:space="0" w:color="auto"/>
        <w:right w:val="none" w:sz="0" w:space="0" w:color="auto"/>
      </w:divBdr>
      <w:divsChild>
        <w:div w:id="547230097">
          <w:marLeft w:val="640"/>
          <w:marRight w:val="0"/>
          <w:marTop w:val="0"/>
          <w:marBottom w:val="0"/>
          <w:divBdr>
            <w:top w:val="none" w:sz="0" w:space="0" w:color="auto"/>
            <w:left w:val="none" w:sz="0" w:space="0" w:color="auto"/>
            <w:bottom w:val="none" w:sz="0" w:space="0" w:color="auto"/>
            <w:right w:val="none" w:sz="0" w:space="0" w:color="auto"/>
          </w:divBdr>
        </w:div>
        <w:div w:id="1646738747">
          <w:marLeft w:val="640"/>
          <w:marRight w:val="0"/>
          <w:marTop w:val="0"/>
          <w:marBottom w:val="0"/>
          <w:divBdr>
            <w:top w:val="none" w:sz="0" w:space="0" w:color="auto"/>
            <w:left w:val="none" w:sz="0" w:space="0" w:color="auto"/>
            <w:bottom w:val="none" w:sz="0" w:space="0" w:color="auto"/>
            <w:right w:val="none" w:sz="0" w:space="0" w:color="auto"/>
          </w:divBdr>
        </w:div>
        <w:div w:id="559367125">
          <w:marLeft w:val="640"/>
          <w:marRight w:val="0"/>
          <w:marTop w:val="0"/>
          <w:marBottom w:val="0"/>
          <w:divBdr>
            <w:top w:val="none" w:sz="0" w:space="0" w:color="auto"/>
            <w:left w:val="none" w:sz="0" w:space="0" w:color="auto"/>
            <w:bottom w:val="none" w:sz="0" w:space="0" w:color="auto"/>
            <w:right w:val="none" w:sz="0" w:space="0" w:color="auto"/>
          </w:divBdr>
        </w:div>
        <w:div w:id="1685397595">
          <w:marLeft w:val="640"/>
          <w:marRight w:val="0"/>
          <w:marTop w:val="0"/>
          <w:marBottom w:val="0"/>
          <w:divBdr>
            <w:top w:val="none" w:sz="0" w:space="0" w:color="auto"/>
            <w:left w:val="none" w:sz="0" w:space="0" w:color="auto"/>
            <w:bottom w:val="none" w:sz="0" w:space="0" w:color="auto"/>
            <w:right w:val="none" w:sz="0" w:space="0" w:color="auto"/>
          </w:divBdr>
        </w:div>
        <w:div w:id="1473714500">
          <w:marLeft w:val="640"/>
          <w:marRight w:val="0"/>
          <w:marTop w:val="0"/>
          <w:marBottom w:val="0"/>
          <w:divBdr>
            <w:top w:val="none" w:sz="0" w:space="0" w:color="auto"/>
            <w:left w:val="none" w:sz="0" w:space="0" w:color="auto"/>
            <w:bottom w:val="none" w:sz="0" w:space="0" w:color="auto"/>
            <w:right w:val="none" w:sz="0" w:space="0" w:color="auto"/>
          </w:divBdr>
        </w:div>
        <w:div w:id="1475753694">
          <w:marLeft w:val="640"/>
          <w:marRight w:val="0"/>
          <w:marTop w:val="0"/>
          <w:marBottom w:val="0"/>
          <w:divBdr>
            <w:top w:val="none" w:sz="0" w:space="0" w:color="auto"/>
            <w:left w:val="none" w:sz="0" w:space="0" w:color="auto"/>
            <w:bottom w:val="none" w:sz="0" w:space="0" w:color="auto"/>
            <w:right w:val="none" w:sz="0" w:space="0" w:color="auto"/>
          </w:divBdr>
        </w:div>
        <w:div w:id="2017726919">
          <w:marLeft w:val="640"/>
          <w:marRight w:val="0"/>
          <w:marTop w:val="0"/>
          <w:marBottom w:val="0"/>
          <w:divBdr>
            <w:top w:val="none" w:sz="0" w:space="0" w:color="auto"/>
            <w:left w:val="none" w:sz="0" w:space="0" w:color="auto"/>
            <w:bottom w:val="none" w:sz="0" w:space="0" w:color="auto"/>
            <w:right w:val="none" w:sz="0" w:space="0" w:color="auto"/>
          </w:divBdr>
        </w:div>
        <w:div w:id="298269149">
          <w:marLeft w:val="640"/>
          <w:marRight w:val="0"/>
          <w:marTop w:val="0"/>
          <w:marBottom w:val="0"/>
          <w:divBdr>
            <w:top w:val="none" w:sz="0" w:space="0" w:color="auto"/>
            <w:left w:val="none" w:sz="0" w:space="0" w:color="auto"/>
            <w:bottom w:val="none" w:sz="0" w:space="0" w:color="auto"/>
            <w:right w:val="none" w:sz="0" w:space="0" w:color="auto"/>
          </w:divBdr>
        </w:div>
        <w:div w:id="2045714571">
          <w:marLeft w:val="640"/>
          <w:marRight w:val="0"/>
          <w:marTop w:val="0"/>
          <w:marBottom w:val="0"/>
          <w:divBdr>
            <w:top w:val="none" w:sz="0" w:space="0" w:color="auto"/>
            <w:left w:val="none" w:sz="0" w:space="0" w:color="auto"/>
            <w:bottom w:val="none" w:sz="0" w:space="0" w:color="auto"/>
            <w:right w:val="none" w:sz="0" w:space="0" w:color="auto"/>
          </w:divBdr>
        </w:div>
        <w:div w:id="272564407">
          <w:marLeft w:val="640"/>
          <w:marRight w:val="0"/>
          <w:marTop w:val="0"/>
          <w:marBottom w:val="0"/>
          <w:divBdr>
            <w:top w:val="none" w:sz="0" w:space="0" w:color="auto"/>
            <w:left w:val="none" w:sz="0" w:space="0" w:color="auto"/>
            <w:bottom w:val="none" w:sz="0" w:space="0" w:color="auto"/>
            <w:right w:val="none" w:sz="0" w:space="0" w:color="auto"/>
          </w:divBdr>
        </w:div>
        <w:div w:id="1955284784">
          <w:marLeft w:val="640"/>
          <w:marRight w:val="0"/>
          <w:marTop w:val="0"/>
          <w:marBottom w:val="0"/>
          <w:divBdr>
            <w:top w:val="none" w:sz="0" w:space="0" w:color="auto"/>
            <w:left w:val="none" w:sz="0" w:space="0" w:color="auto"/>
            <w:bottom w:val="none" w:sz="0" w:space="0" w:color="auto"/>
            <w:right w:val="none" w:sz="0" w:space="0" w:color="auto"/>
          </w:divBdr>
        </w:div>
        <w:div w:id="138424269">
          <w:marLeft w:val="640"/>
          <w:marRight w:val="0"/>
          <w:marTop w:val="0"/>
          <w:marBottom w:val="0"/>
          <w:divBdr>
            <w:top w:val="none" w:sz="0" w:space="0" w:color="auto"/>
            <w:left w:val="none" w:sz="0" w:space="0" w:color="auto"/>
            <w:bottom w:val="none" w:sz="0" w:space="0" w:color="auto"/>
            <w:right w:val="none" w:sz="0" w:space="0" w:color="auto"/>
          </w:divBdr>
        </w:div>
        <w:div w:id="1400398524">
          <w:marLeft w:val="640"/>
          <w:marRight w:val="0"/>
          <w:marTop w:val="0"/>
          <w:marBottom w:val="0"/>
          <w:divBdr>
            <w:top w:val="none" w:sz="0" w:space="0" w:color="auto"/>
            <w:left w:val="none" w:sz="0" w:space="0" w:color="auto"/>
            <w:bottom w:val="none" w:sz="0" w:space="0" w:color="auto"/>
            <w:right w:val="none" w:sz="0" w:space="0" w:color="auto"/>
          </w:divBdr>
        </w:div>
        <w:div w:id="1536196229">
          <w:marLeft w:val="640"/>
          <w:marRight w:val="0"/>
          <w:marTop w:val="0"/>
          <w:marBottom w:val="0"/>
          <w:divBdr>
            <w:top w:val="none" w:sz="0" w:space="0" w:color="auto"/>
            <w:left w:val="none" w:sz="0" w:space="0" w:color="auto"/>
            <w:bottom w:val="none" w:sz="0" w:space="0" w:color="auto"/>
            <w:right w:val="none" w:sz="0" w:space="0" w:color="auto"/>
          </w:divBdr>
        </w:div>
        <w:div w:id="1444423919">
          <w:marLeft w:val="640"/>
          <w:marRight w:val="0"/>
          <w:marTop w:val="0"/>
          <w:marBottom w:val="0"/>
          <w:divBdr>
            <w:top w:val="none" w:sz="0" w:space="0" w:color="auto"/>
            <w:left w:val="none" w:sz="0" w:space="0" w:color="auto"/>
            <w:bottom w:val="none" w:sz="0" w:space="0" w:color="auto"/>
            <w:right w:val="none" w:sz="0" w:space="0" w:color="auto"/>
          </w:divBdr>
        </w:div>
        <w:div w:id="1922986562">
          <w:marLeft w:val="640"/>
          <w:marRight w:val="0"/>
          <w:marTop w:val="0"/>
          <w:marBottom w:val="0"/>
          <w:divBdr>
            <w:top w:val="none" w:sz="0" w:space="0" w:color="auto"/>
            <w:left w:val="none" w:sz="0" w:space="0" w:color="auto"/>
            <w:bottom w:val="none" w:sz="0" w:space="0" w:color="auto"/>
            <w:right w:val="none" w:sz="0" w:space="0" w:color="auto"/>
          </w:divBdr>
        </w:div>
        <w:div w:id="24870625">
          <w:marLeft w:val="640"/>
          <w:marRight w:val="0"/>
          <w:marTop w:val="0"/>
          <w:marBottom w:val="0"/>
          <w:divBdr>
            <w:top w:val="none" w:sz="0" w:space="0" w:color="auto"/>
            <w:left w:val="none" w:sz="0" w:space="0" w:color="auto"/>
            <w:bottom w:val="none" w:sz="0" w:space="0" w:color="auto"/>
            <w:right w:val="none" w:sz="0" w:space="0" w:color="auto"/>
          </w:divBdr>
        </w:div>
        <w:div w:id="767384461">
          <w:marLeft w:val="640"/>
          <w:marRight w:val="0"/>
          <w:marTop w:val="0"/>
          <w:marBottom w:val="0"/>
          <w:divBdr>
            <w:top w:val="none" w:sz="0" w:space="0" w:color="auto"/>
            <w:left w:val="none" w:sz="0" w:space="0" w:color="auto"/>
            <w:bottom w:val="none" w:sz="0" w:space="0" w:color="auto"/>
            <w:right w:val="none" w:sz="0" w:space="0" w:color="auto"/>
          </w:divBdr>
        </w:div>
        <w:div w:id="1315912474">
          <w:marLeft w:val="640"/>
          <w:marRight w:val="0"/>
          <w:marTop w:val="0"/>
          <w:marBottom w:val="0"/>
          <w:divBdr>
            <w:top w:val="none" w:sz="0" w:space="0" w:color="auto"/>
            <w:left w:val="none" w:sz="0" w:space="0" w:color="auto"/>
            <w:bottom w:val="none" w:sz="0" w:space="0" w:color="auto"/>
            <w:right w:val="none" w:sz="0" w:space="0" w:color="auto"/>
          </w:divBdr>
        </w:div>
        <w:div w:id="1787113564">
          <w:marLeft w:val="640"/>
          <w:marRight w:val="0"/>
          <w:marTop w:val="0"/>
          <w:marBottom w:val="0"/>
          <w:divBdr>
            <w:top w:val="none" w:sz="0" w:space="0" w:color="auto"/>
            <w:left w:val="none" w:sz="0" w:space="0" w:color="auto"/>
            <w:bottom w:val="none" w:sz="0" w:space="0" w:color="auto"/>
            <w:right w:val="none" w:sz="0" w:space="0" w:color="auto"/>
          </w:divBdr>
        </w:div>
        <w:div w:id="1411804102">
          <w:marLeft w:val="640"/>
          <w:marRight w:val="0"/>
          <w:marTop w:val="0"/>
          <w:marBottom w:val="0"/>
          <w:divBdr>
            <w:top w:val="none" w:sz="0" w:space="0" w:color="auto"/>
            <w:left w:val="none" w:sz="0" w:space="0" w:color="auto"/>
            <w:bottom w:val="none" w:sz="0" w:space="0" w:color="auto"/>
            <w:right w:val="none" w:sz="0" w:space="0" w:color="auto"/>
          </w:divBdr>
        </w:div>
        <w:div w:id="981079615">
          <w:marLeft w:val="640"/>
          <w:marRight w:val="0"/>
          <w:marTop w:val="0"/>
          <w:marBottom w:val="0"/>
          <w:divBdr>
            <w:top w:val="none" w:sz="0" w:space="0" w:color="auto"/>
            <w:left w:val="none" w:sz="0" w:space="0" w:color="auto"/>
            <w:bottom w:val="none" w:sz="0" w:space="0" w:color="auto"/>
            <w:right w:val="none" w:sz="0" w:space="0" w:color="auto"/>
          </w:divBdr>
        </w:div>
        <w:div w:id="1967925378">
          <w:marLeft w:val="640"/>
          <w:marRight w:val="0"/>
          <w:marTop w:val="0"/>
          <w:marBottom w:val="0"/>
          <w:divBdr>
            <w:top w:val="none" w:sz="0" w:space="0" w:color="auto"/>
            <w:left w:val="none" w:sz="0" w:space="0" w:color="auto"/>
            <w:bottom w:val="none" w:sz="0" w:space="0" w:color="auto"/>
            <w:right w:val="none" w:sz="0" w:space="0" w:color="auto"/>
          </w:divBdr>
        </w:div>
        <w:div w:id="546112436">
          <w:marLeft w:val="640"/>
          <w:marRight w:val="0"/>
          <w:marTop w:val="0"/>
          <w:marBottom w:val="0"/>
          <w:divBdr>
            <w:top w:val="none" w:sz="0" w:space="0" w:color="auto"/>
            <w:left w:val="none" w:sz="0" w:space="0" w:color="auto"/>
            <w:bottom w:val="none" w:sz="0" w:space="0" w:color="auto"/>
            <w:right w:val="none" w:sz="0" w:space="0" w:color="auto"/>
          </w:divBdr>
        </w:div>
      </w:divsChild>
    </w:div>
    <w:div w:id="126440703">
      <w:bodyDiv w:val="1"/>
      <w:marLeft w:val="0"/>
      <w:marRight w:val="0"/>
      <w:marTop w:val="0"/>
      <w:marBottom w:val="0"/>
      <w:divBdr>
        <w:top w:val="none" w:sz="0" w:space="0" w:color="auto"/>
        <w:left w:val="none" w:sz="0" w:space="0" w:color="auto"/>
        <w:bottom w:val="none" w:sz="0" w:space="0" w:color="auto"/>
        <w:right w:val="none" w:sz="0" w:space="0" w:color="auto"/>
      </w:divBdr>
      <w:divsChild>
        <w:div w:id="1600789931">
          <w:marLeft w:val="640"/>
          <w:marRight w:val="0"/>
          <w:marTop w:val="0"/>
          <w:marBottom w:val="0"/>
          <w:divBdr>
            <w:top w:val="none" w:sz="0" w:space="0" w:color="auto"/>
            <w:left w:val="none" w:sz="0" w:space="0" w:color="auto"/>
            <w:bottom w:val="none" w:sz="0" w:space="0" w:color="auto"/>
            <w:right w:val="none" w:sz="0" w:space="0" w:color="auto"/>
          </w:divBdr>
        </w:div>
        <w:div w:id="767434038">
          <w:marLeft w:val="640"/>
          <w:marRight w:val="0"/>
          <w:marTop w:val="0"/>
          <w:marBottom w:val="0"/>
          <w:divBdr>
            <w:top w:val="none" w:sz="0" w:space="0" w:color="auto"/>
            <w:left w:val="none" w:sz="0" w:space="0" w:color="auto"/>
            <w:bottom w:val="none" w:sz="0" w:space="0" w:color="auto"/>
            <w:right w:val="none" w:sz="0" w:space="0" w:color="auto"/>
          </w:divBdr>
        </w:div>
        <w:div w:id="671103087">
          <w:marLeft w:val="640"/>
          <w:marRight w:val="0"/>
          <w:marTop w:val="0"/>
          <w:marBottom w:val="0"/>
          <w:divBdr>
            <w:top w:val="none" w:sz="0" w:space="0" w:color="auto"/>
            <w:left w:val="none" w:sz="0" w:space="0" w:color="auto"/>
            <w:bottom w:val="none" w:sz="0" w:space="0" w:color="auto"/>
            <w:right w:val="none" w:sz="0" w:space="0" w:color="auto"/>
          </w:divBdr>
        </w:div>
        <w:div w:id="463039032">
          <w:marLeft w:val="640"/>
          <w:marRight w:val="0"/>
          <w:marTop w:val="0"/>
          <w:marBottom w:val="0"/>
          <w:divBdr>
            <w:top w:val="none" w:sz="0" w:space="0" w:color="auto"/>
            <w:left w:val="none" w:sz="0" w:space="0" w:color="auto"/>
            <w:bottom w:val="none" w:sz="0" w:space="0" w:color="auto"/>
            <w:right w:val="none" w:sz="0" w:space="0" w:color="auto"/>
          </w:divBdr>
        </w:div>
        <w:div w:id="114250101">
          <w:marLeft w:val="640"/>
          <w:marRight w:val="0"/>
          <w:marTop w:val="0"/>
          <w:marBottom w:val="0"/>
          <w:divBdr>
            <w:top w:val="none" w:sz="0" w:space="0" w:color="auto"/>
            <w:left w:val="none" w:sz="0" w:space="0" w:color="auto"/>
            <w:bottom w:val="none" w:sz="0" w:space="0" w:color="auto"/>
            <w:right w:val="none" w:sz="0" w:space="0" w:color="auto"/>
          </w:divBdr>
        </w:div>
        <w:div w:id="190265589">
          <w:marLeft w:val="640"/>
          <w:marRight w:val="0"/>
          <w:marTop w:val="0"/>
          <w:marBottom w:val="0"/>
          <w:divBdr>
            <w:top w:val="none" w:sz="0" w:space="0" w:color="auto"/>
            <w:left w:val="none" w:sz="0" w:space="0" w:color="auto"/>
            <w:bottom w:val="none" w:sz="0" w:space="0" w:color="auto"/>
            <w:right w:val="none" w:sz="0" w:space="0" w:color="auto"/>
          </w:divBdr>
        </w:div>
        <w:div w:id="855655158">
          <w:marLeft w:val="640"/>
          <w:marRight w:val="0"/>
          <w:marTop w:val="0"/>
          <w:marBottom w:val="0"/>
          <w:divBdr>
            <w:top w:val="none" w:sz="0" w:space="0" w:color="auto"/>
            <w:left w:val="none" w:sz="0" w:space="0" w:color="auto"/>
            <w:bottom w:val="none" w:sz="0" w:space="0" w:color="auto"/>
            <w:right w:val="none" w:sz="0" w:space="0" w:color="auto"/>
          </w:divBdr>
        </w:div>
        <w:div w:id="1744519875">
          <w:marLeft w:val="640"/>
          <w:marRight w:val="0"/>
          <w:marTop w:val="0"/>
          <w:marBottom w:val="0"/>
          <w:divBdr>
            <w:top w:val="none" w:sz="0" w:space="0" w:color="auto"/>
            <w:left w:val="none" w:sz="0" w:space="0" w:color="auto"/>
            <w:bottom w:val="none" w:sz="0" w:space="0" w:color="auto"/>
            <w:right w:val="none" w:sz="0" w:space="0" w:color="auto"/>
          </w:divBdr>
        </w:div>
        <w:div w:id="1260989960">
          <w:marLeft w:val="640"/>
          <w:marRight w:val="0"/>
          <w:marTop w:val="0"/>
          <w:marBottom w:val="0"/>
          <w:divBdr>
            <w:top w:val="none" w:sz="0" w:space="0" w:color="auto"/>
            <w:left w:val="none" w:sz="0" w:space="0" w:color="auto"/>
            <w:bottom w:val="none" w:sz="0" w:space="0" w:color="auto"/>
            <w:right w:val="none" w:sz="0" w:space="0" w:color="auto"/>
          </w:divBdr>
        </w:div>
        <w:div w:id="1950113853">
          <w:marLeft w:val="640"/>
          <w:marRight w:val="0"/>
          <w:marTop w:val="0"/>
          <w:marBottom w:val="0"/>
          <w:divBdr>
            <w:top w:val="none" w:sz="0" w:space="0" w:color="auto"/>
            <w:left w:val="none" w:sz="0" w:space="0" w:color="auto"/>
            <w:bottom w:val="none" w:sz="0" w:space="0" w:color="auto"/>
            <w:right w:val="none" w:sz="0" w:space="0" w:color="auto"/>
          </w:divBdr>
        </w:div>
        <w:div w:id="862592742">
          <w:marLeft w:val="640"/>
          <w:marRight w:val="0"/>
          <w:marTop w:val="0"/>
          <w:marBottom w:val="0"/>
          <w:divBdr>
            <w:top w:val="none" w:sz="0" w:space="0" w:color="auto"/>
            <w:left w:val="none" w:sz="0" w:space="0" w:color="auto"/>
            <w:bottom w:val="none" w:sz="0" w:space="0" w:color="auto"/>
            <w:right w:val="none" w:sz="0" w:space="0" w:color="auto"/>
          </w:divBdr>
        </w:div>
        <w:div w:id="1753088331">
          <w:marLeft w:val="640"/>
          <w:marRight w:val="0"/>
          <w:marTop w:val="0"/>
          <w:marBottom w:val="0"/>
          <w:divBdr>
            <w:top w:val="none" w:sz="0" w:space="0" w:color="auto"/>
            <w:left w:val="none" w:sz="0" w:space="0" w:color="auto"/>
            <w:bottom w:val="none" w:sz="0" w:space="0" w:color="auto"/>
            <w:right w:val="none" w:sz="0" w:space="0" w:color="auto"/>
          </w:divBdr>
        </w:div>
        <w:div w:id="490679897">
          <w:marLeft w:val="640"/>
          <w:marRight w:val="0"/>
          <w:marTop w:val="0"/>
          <w:marBottom w:val="0"/>
          <w:divBdr>
            <w:top w:val="none" w:sz="0" w:space="0" w:color="auto"/>
            <w:left w:val="none" w:sz="0" w:space="0" w:color="auto"/>
            <w:bottom w:val="none" w:sz="0" w:space="0" w:color="auto"/>
            <w:right w:val="none" w:sz="0" w:space="0" w:color="auto"/>
          </w:divBdr>
        </w:div>
        <w:div w:id="611084909">
          <w:marLeft w:val="640"/>
          <w:marRight w:val="0"/>
          <w:marTop w:val="0"/>
          <w:marBottom w:val="0"/>
          <w:divBdr>
            <w:top w:val="none" w:sz="0" w:space="0" w:color="auto"/>
            <w:left w:val="none" w:sz="0" w:space="0" w:color="auto"/>
            <w:bottom w:val="none" w:sz="0" w:space="0" w:color="auto"/>
            <w:right w:val="none" w:sz="0" w:space="0" w:color="auto"/>
          </w:divBdr>
        </w:div>
        <w:div w:id="1880701673">
          <w:marLeft w:val="640"/>
          <w:marRight w:val="0"/>
          <w:marTop w:val="0"/>
          <w:marBottom w:val="0"/>
          <w:divBdr>
            <w:top w:val="none" w:sz="0" w:space="0" w:color="auto"/>
            <w:left w:val="none" w:sz="0" w:space="0" w:color="auto"/>
            <w:bottom w:val="none" w:sz="0" w:space="0" w:color="auto"/>
            <w:right w:val="none" w:sz="0" w:space="0" w:color="auto"/>
          </w:divBdr>
        </w:div>
        <w:div w:id="594367988">
          <w:marLeft w:val="640"/>
          <w:marRight w:val="0"/>
          <w:marTop w:val="0"/>
          <w:marBottom w:val="0"/>
          <w:divBdr>
            <w:top w:val="none" w:sz="0" w:space="0" w:color="auto"/>
            <w:left w:val="none" w:sz="0" w:space="0" w:color="auto"/>
            <w:bottom w:val="none" w:sz="0" w:space="0" w:color="auto"/>
            <w:right w:val="none" w:sz="0" w:space="0" w:color="auto"/>
          </w:divBdr>
        </w:div>
      </w:divsChild>
    </w:div>
    <w:div w:id="129129786">
      <w:bodyDiv w:val="1"/>
      <w:marLeft w:val="0"/>
      <w:marRight w:val="0"/>
      <w:marTop w:val="0"/>
      <w:marBottom w:val="0"/>
      <w:divBdr>
        <w:top w:val="none" w:sz="0" w:space="0" w:color="auto"/>
        <w:left w:val="none" w:sz="0" w:space="0" w:color="auto"/>
        <w:bottom w:val="none" w:sz="0" w:space="0" w:color="auto"/>
        <w:right w:val="none" w:sz="0" w:space="0" w:color="auto"/>
      </w:divBdr>
      <w:divsChild>
        <w:div w:id="854729740">
          <w:marLeft w:val="640"/>
          <w:marRight w:val="0"/>
          <w:marTop w:val="0"/>
          <w:marBottom w:val="0"/>
          <w:divBdr>
            <w:top w:val="none" w:sz="0" w:space="0" w:color="auto"/>
            <w:left w:val="none" w:sz="0" w:space="0" w:color="auto"/>
            <w:bottom w:val="none" w:sz="0" w:space="0" w:color="auto"/>
            <w:right w:val="none" w:sz="0" w:space="0" w:color="auto"/>
          </w:divBdr>
        </w:div>
        <w:div w:id="1654481182">
          <w:marLeft w:val="640"/>
          <w:marRight w:val="0"/>
          <w:marTop w:val="0"/>
          <w:marBottom w:val="0"/>
          <w:divBdr>
            <w:top w:val="none" w:sz="0" w:space="0" w:color="auto"/>
            <w:left w:val="none" w:sz="0" w:space="0" w:color="auto"/>
            <w:bottom w:val="none" w:sz="0" w:space="0" w:color="auto"/>
            <w:right w:val="none" w:sz="0" w:space="0" w:color="auto"/>
          </w:divBdr>
        </w:div>
        <w:div w:id="1782141651">
          <w:marLeft w:val="640"/>
          <w:marRight w:val="0"/>
          <w:marTop w:val="0"/>
          <w:marBottom w:val="0"/>
          <w:divBdr>
            <w:top w:val="none" w:sz="0" w:space="0" w:color="auto"/>
            <w:left w:val="none" w:sz="0" w:space="0" w:color="auto"/>
            <w:bottom w:val="none" w:sz="0" w:space="0" w:color="auto"/>
            <w:right w:val="none" w:sz="0" w:space="0" w:color="auto"/>
          </w:divBdr>
        </w:div>
        <w:div w:id="216167888">
          <w:marLeft w:val="640"/>
          <w:marRight w:val="0"/>
          <w:marTop w:val="0"/>
          <w:marBottom w:val="0"/>
          <w:divBdr>
            <w:top w:val="none" w:sz="0" w:space="0" w:color="auto"/>
            <w:left w:val="none" w:sz="0" w:space="0" w:color="auto"/>
            <w:bottom w:val="none" w:sz="0" w:space="0" w:color="auto"/>
            <w:right w:val="none" w:sz="0" w:space="0" w:color="auto"/>
          </w:divBdr>
        </w:div>
        <w:div w:id="1477798785">
          <w:marLeft w:val="640"/>
          <w:marRight w:val="0"/>
          <w:marTop w:val="0"/>
          <w:marBottom w:val="0"/>
          <w:divBdr>
            <w:top w:val="none" w:sz="0" w:space="0" w:color="auto"/>
            <w:left w:val="none" w:sz="0" w:space="0" w:color="auto"/>
            <w:bottom w:val="none" w:sz="0" w:space="0" w:color="auto"/>
            <w:right w:val="none" w:sz="0" w:space="0" w:color="auto"/>
          </w:divBdr>
        </w:div>
        <w:div w:id="1745762265">
          <w:marLeft w:val="640"/>
          <w:marRight w:val="0"/>
          <w:marTop w:val="0"/>
          <w:marBottom w:val="0"/>
          <w:divBdr>
            <w:top w:val="none" w:sz="0" w:space="0" w:color="auto"/>
            <w:left w:val="none" w:sz="0" w:space="0" w:color="auto"/>
            <w:bottom w:val="none" w:sz="0" w:space="0" w:color="auto"/>
            <w:right w:val="none" w:sz="0" w:space="0" w:color="auto"/>
          </w:divBdr>
        </w:div>
        <w:div w:id="480731060">
          <w:marLeft w:val="640"/>
          <w:marRight w:val="0"/>
          <w:marTop w:val="0"/>
          <w:marBottom w:val="0"/>
          <w:divBdr>
            <w:top w:val="none" w:sz="0" w:space="0" w:color="auto"/>
            <w:left w:val="none" w:sz="0" w:space="0" w:color="auto"/>
            <w:bottom w:val="none" w:sz="0" w:space="0" w:color="auto"/>
            <w:right w:val="none" w:sz="0" w:space="0" w:color="auto"/>
          </w:divBdr>
        </w:div>
        <w:div w:id="427308733">
          <w:marLeft w:val="640"/>
          <w:marRight w:val="0"/>
          <w:marTop w:val="0"/>
          <w:marBottom w:val="0"/>
          <w:divBdr>
            <w:top w:val="none" w:sz="0" w:space="0" w:color="auto"/>
            <w:left w:val="none" w:sz="0" w:space="0" w:color="auto"/>
            <w:bottom w:val="none" w:sz="0" w:space="0" w:color="auto"/>
            <w:right w:val="none" w:sz="0" w:space="0" w:color="auto"/>
          </w:divBdr>
        </w:div>
        <w:div w:id="323358870">
          <w:marLeft w:val="640"/>
          <w:marRight w:val="0"/>
          <w:marTop w:val="0"/>
          <w:marBottom w:val="0"/>
          <w:divBdr>
            <w:top w:val="none" w:sz="0" w:space="0" w:color="auto"/>
            <w:left w:val="none" w:sz="0" w:space="0" w:color="auto"/>
            <w:bottom w:val="none" w:sz="0" w:space="0" w:color="auto"/>
            <w:right w:val="none" w:sz="0" w:space="0" w:color="auto"/>
          </w:divBdr>
        </w:div>
        <w:div w:id="1665817594">
          <w:marLeft w:val="640"/>
          <w:marRight w:val="0"/>
          <w:marTop w:val="0"/>
          <w:marBottom w:val="0"/>
          <w:divBdr>
            <w:top w:val="none" w:sz="0" w:space="0" w:color="auto"/>
            <w:left w:val="none" w:sz="0" w:space="0" w:color="auto"/>
            <w:bottom w:val="none" w:sz="0" w:space="0" w:color="auto"/>
            <w:right w:val="none" w:sz="0" w:space="0" w:color="auto"/>
          </w:divBdr>
        </w:div>
        <w:div w:id="931620035">
          <w:marLeft w:val="640"/>
          <w:marRight w:val="0"/>
          <w:marTop w:val="0"/>
          <w:marBottom w:val="0"/>
          <w:divBdr>
            <w:top w:val="none" w:sz="0" w:space="0" w:color="auto"/>
            <w:left w:val="none" w:sz="0" w:space="0" w:color="auto"/>
            <w:bottom w:val="none" w:sz="0" w:space="0" w:color="auto"/>
            <w:right w:val="none" w:sz="0" w:space="0" w:color="auto"/>
          </w:divBdr>
        </w:div>
        <w:div w:id="720858560">
          <w:marLeft w:val="640"/>
          <w:marRight w:val="0"/>
          <w:marTop w:val="0"/>
          <w:marBottom w:val="0"/>
          <w:divBdr>
            <w:top w:val="none" w:sz="0" w:space="0" w:color="auto"/>
            <w:left w:val="none" w:sz="0" w:space="0" w:color="auto"/>
            <w:bottom w:val="none" w:sz="0" w:space="0" w:color="auto"/>
            <w:right w:val="none" w:sz="0" w:space="0" w:color="auto"/>
          </w:divBdr>
        </w:div>
        <w:div w:id="247422587">
          <w:marLeft w:val="640"/>
          <w:marRight w:val="0"/>
          <w:marTop w:val="0"/>
          <w:marBottom w:val="0"/>
          <w:divBdr>
            <w:top w:val="none" w:sz="0" w:space="0" w:color="auto"/>
            <w:left w:val="none" w:sz="0" w:space="0" w:color="auto"/>
            <w:bottom w:val="none" w:sz="0" w:space="0" w:color="auto"/>
            <w:right w:val="none" w:sz="0" w:space="0" w:color="auto"/>
          </w:divBdr>
        </w:div>
        <w:div w:id="684862822">
          <w:marLeft w:val="640"/>
          <w:marRight w:val="0"/>
          <w:marTop w:val="0"/>
          <w:marBottom w:val="0"/>
          <w:divBdr>
            <w:top w:val="none" w:sz="0" w:space="0" w:color="auto"/>
            <w:left w:val="none" w:sz="0" w:space="0" w:color="auto"/>
            <w:bottom w:val="none" w:sz="0" w:space="0" w:color="auto"/>
            <w:right w:val="none" w:sz="0" w:space="0" w:color="auto"/>
          </w:divBdr>
        </w:div>
        <w:div w:id="984698372">
          <w:marLeft w:val="640"/>
          <w:marRight w:val="0"/>
          <w:marTop w:val="0"/>
          <w:marBottom w:val="0"/>
          <w:divBdr>
            <w:top w:val="none" w:sz="0" w:space="0" w:color="auto"/>
            <w:left w:val="none" w:sz="0" w:space="0" w:color="auto"/>
            <w:bottom w:val="none" w:sz="0" w:space="0" w:color="auto"/>
            <w:right w:val="none" w:sz="0" w:space="0" w:color="auto"/>
          </w:divBdr>
        </w:div>
        <w:div w:id="146174316">
          <w:marLeft w:val="640"/>
          <w:marRight w:val="0"/>
          <w:marTop w:val="0"/>
          <w:marBottom w:val="0"/>
          <w:divBdr>
            <w:top w:val="none" w:sz="0" w:space="0" w:color="auto"/>
            <w:left w:val="none" w:sz="0" w:space="0" w:color="auto"/>
            <w:bottom w:val="none" w:sz="0" w:space="0" w:color="auto"/>
            <w:right w:val="none" w:sz="0" w:space="0" w:color="auto"/>
          </w:divBdr>
        </w:div>
        <w:div w:id="1888183886">
          <w:marLeft w:val="640"/>
          <w:marRight w:val="0"/>
          <w:marTop w:val="0"/>
          <w:marBottom w:val="0"/>
          <w:divBdr>
            <w:top w:val="none" w:sz="0" w:space="0" w:color="auto"/>
            <w:left w:val="none" w:sz="0" w:space="0" w:color="auto"/>
            <w:bottom w:val="none" w:sz="0" w:space="0" w:color="auto"/>
            <w:right w:val="none" w:sz="0" w:space="0" w:color="auto"/>
          </w:divBdr>
        </w:div>
        <w:div w:id="1833374434">
          <w:marLeft w:val="640"/>
          <w:marRight w:val="0"/>
          <w:marTop w:val="0"/>
          <w:marBottom w:val="0"/>
          <w:divBdr>
            <w:top w:val="none" w:sz="0" w:space="0" w:color="auto"/>
            <w:left w:val="none" w:sz="0" w:space="0" w:color="auto"/>
            <w:bottom w:val="none" w:sz="0" w:space="0" w:color="auto"/>
            <w:right w:val="none" w:sz="0" w:space="0" w:color="auto"/>
          </w:divBdr>
        </w:div>
        <w:div w:id="1678145921">
          <w:marLeft w:val="640"/>
          <w:marRight w:val="0"/>
          <w:marTop w:val="0"/>
          <w:marBottom w:val="0"/>
          <w:divBdr>
            <w:top w:val="none" w:sz="0" w:space="0" w:color="auto"/>
            <w:left w:val="none" w:sz="0" w:space="0" w:color="auto"/>
            <w:bottom w:val="none" w:sz="0" w:space="0" w:color="auto"/>
            <w:right w:val="none" w:sz="0" w:space="0" w:color="auto"/>
          </w:divBdr>
        </w:div>
        <w:div w:id="148908201">
          <w:marLeft w:val="640"/>
          <w:marRight w:val="0"/>
          <w:marTop w:val="0"/>
          <w:marBottom w:val="0"/>
          <w:divBdr>
            <w:top w:val="none" w:sz="0" w:space="0" w:color="auto"/>
            <w:left w:val="none" w:sz="0" w:space="0" w:color="auto"/>
            <w:bottom w:val="none" w:sz="0" w:space="0" w:color="auto"/>
            <w:right w:val="none" w:sz="0" w:space="0" w:color="auto"/>
          </w:divBdr>
        </w:div>
        <w:div w:id="1626698306">
          <w:marLeft w:val="640"/>
          <w:marRight w:val="0"/>
          <w:marTop w:val="0"/>
          <w:marBottom w:val="0"/>
          <w:divBdr>
            <w:top w:val="none" w:sz="0" w:space="0" w:color="auto"/>
            <w:left w:val="none" w:sz="0" w:space="0" w:color="auto"/>
            <w:bottom w:val="none" w:sz="0" w:space="0" w:color="auto"/>
            <w:right w:val="none" w:sz="0" w:space="0" w:color="auto"/>
          </w:divBdr>
        </w:div>
      </w:divsChild>
    </w:div>
    <w:div w:id="211697885">
      <w:bodyDiv w:val="1"/>
      <w:marLeft w:val="0"/>
      <w:marRight w:val="0"/>
      <w:marTop w:val="0"/>
      <w:marBottom w:val="0"/>
      <w:divBdr>
        <w:top w:val="none" w:sz="0" w:space="0" w:color="auto"/>
        <w:left w:val="none" w:sz="0" w:space="0" w:color="auto"/>
        <w:bottom w:val="none" w:sz="0" w:space="0" w:color="auto"/>
        <w:right w:val="none" w:sz="0" w:space="0" w:color="auto"/>
      </w:divBdr>
      <w:divsChild>
        <w:div w:id="2075349299">
          <w:marLeft w:val="640"/>
          <w:marRight w:val="0"/>
          <w:marTop w:val="0"/>
          <w:marBottom w:val="0"/>
          <w:divBdr>
            <w:top w:val="none" w:sz="0" w:space="0" w:color="auto"/>
            <w:left w:val="none" w:sz="0" w:space="0" w:color="auto"/>
            <w:bottom w:val="none" w:sz="0" w:space="0" w:color="auto"/>
            <w:right w:val="none" w:sz="0" w:space="0" w:color="auto"/>
          </w:divBdr>
        </w:div>
        <w:div w:id="694355950">
          <w:marLeft w:val="640"/>
          <w:marRight w:val="0"/>
          <w:marTop w:val="0"/>
          <w:marBottom w:val="0"/>
          <w:divBdr>
            <w:top w:val="none" w:sz="0" w:space="0" w:color="auto"/>
            <w:left w:val="none" w:sz="0" w:space="0" w:color="auto"/>
            <w:bottom w:val="none" w:sz="0" w:space="0" w:color="auto"/>
            <w:right w:val="none" w:sz="0" w:space="0" w:color="auto"/>
          </w:divBdr>
        </w:div>
        <w:div w:id="1032421013">
          <w:marLeft w:val="640"/>
          <w:marRight w:val="0"/>
          <w:marTop w:val="0"/>
          <w:marBottom w:val="0"/>
          <w:divBdr>
            <w:top w:val="none" w:sz="0" w:space="0" w:color="auto"/>
            <w:left w:val="none" w:sz="0" w:space="0" w:color="auto"/>
            <w:bottom w:val="none" w:sz="0" w:space="0" w:color="auto"/>
            <w:right w:val="none" w:sz="0" w:space="0" w:color="auto"/>
          </w:divBdr>
        </w:div>
        <w:div w:id="1512718140">
          <w:marLeft w:val="640"/>
          <w:marRight w:val="0"/>
          <w:marTop w:val="0"/>
          <w:marBottom w:val="0"/>
          <w:divBdr>
            <w:top w:val="none" w:sz="0" w:space="0" w:color="auto"/>
            <w:left w:val="none" w:sz="0" w:space="0" w:color="auto"/>
            <w:bottom w:val="none" w:sz="0" w:space="0" w:color="auto"/>
            <w:right w:val="none" w:sz="0" w:space="0" w:color="auto"/>
          </w:divBdr>
        </w:div>
        <w:div w:id="1844934851">
          <w:marLeft w:val="640"/>
          <w:marRight w:val="0"/>
          <w:marTop w:val="0"/>
          <w:marBottom w:val="0"/>
          <w:divBdr>
            <w:top w:val="none" w:sz="0" w:space="0" w:color="auto"/>
            <w:left w:val="none" w:sz="0" w:space="0" w:color="auto"/>
            <w:bottom w:val="none" w:sz="0" w:space="0" w:color="auto"/>
            <w:right w:val="none" w:sz="0" w:space="0" w:color="auto"/>
          </w:divBdr>
        </w:div>
        <w:div w:id="2132896790">
          <w:marLeft w:val="640"/>
          <w:marRight w:val="0"/>
          <w:marTop w:val="0"/>
          <w:marBottom w:val="0"/>
          <w:divBdr>
            <w:top w:val="none" w:sz="0" w:space="0" w:color="auto"/>
            <w:left w:val="none" w:sz="0" w:space="0" w:color="auto"/>
            <w:bottom w:val="none" w:sz="0" w:space="0" w:color="auto"/>
            <w:right w:val="none" w:sz="0" w:space="0" w:color="auto"/>
          </w:divBdr>
        </w:div>
        <w:div w:id="996305483">
          <w:marLeft w:val="640"/>
          <w:marRight w:val="0"/>
          <w:marTop w:val="0"/>
          <w:marBottom w:val="0"/>
          <w:divBdr>
            <w:top w:val="none" w:sz="0" w:space="0" w:color="auto"/>
            <w:left w:val="none" w:sz="0" w:space="0" w:color="auto"/>
            <w:bottom w:val="none" w:sz="0" w:space="0" w:color="auto"/>
            <w:right w:val="none" w:sz="0" w:space="0" w:color="auto"/>
          </w:divBdr>
        </w:div>
        <w:div w:id="1513569243">
          <w:marLeft w:val="640"/>
          <w:marRight w:val="0"/>
          <w:marTop w:val="0"/>
          <w:marBottom w:val="0"/>
          <w:divBdr>
            <w:top w:val="none" w:sz="0" w:space="0" w:color="auto"/>
            <w:left w:val="none" w:sz="0" w:space="0" w:color="auto"/>
            <w:bottom w:val="none" w:sz="0" w:space="0" w:color="auto"/>
            <w:right w:val="none" w:sz="0" w:space="0" w:color="auto"/>
          </w:divBdr>
        </w:div>
        <w:div w:id="1560819437">
          <w:marLeft w:val="640"/>
          <w:marRight w:val="0"/>
          <w:marTop w:val="0"/>
          <w:marBottom w:val="0"/>
          <w:divBdr>
            <w:top w:val="none" w:sz="0" w:space="0" w:color="auto"/>
            <w:left w:val="none" w:sz="0" w:space="0" w:color="auto"/>
            <w:bottom w:val="none" w:sz="0" w:space="0" w:color="auto"/>
            <w:right w:val="none" w:sz="0" w:space="0" w:color="auto"/>
          </w:divBdr>
        </w:div>
        <w:div w:id="1049843844">
          <w:marLeft w:val="640"/>
          <w:marRight w:val="0"/>
          <w:marTop w:val="0"/>
          <w:marBottom w:val="0"/>
          <w:divBdr>
            <w:top w:val="none" w:sz="0" w:space="0" w:color="auto"/>
            <w:left w:val="none" w:sz="0" w:space="0" w:color="auto"/>
            <w:bottom w:val="none" w:sz="0" w:space="0" w:color="auto"/>
            <w:right w:val="none" w:sz="0" w:space="0" w:color="auto"/>
          </w:divBdr>
        </w:div>
        <w:div w:id="1743719422">
          <w:marLeft w:val="640"/>
          <w:marRight w:val="0"/>
          <w:marTop w:val="0"/>
          <w:marBottom w:val="0"/>
          <w:divBdr>
            <w:top w:val="none" w:sz="0" w:space="0" w:color="auto"/>
            <w:left w:val="none" w:sz="0" w:space="0" w:color="auto"/>
            <w:bottom w:val="none" w:sz="0" w:space="0" w:color="auto"/>
            <w:right w:val="none" w:sz="0" w:space="0" w:color="auto"/>
          </w:divBdr>
        </w:div>
        <w:div w:id="583684639">
          <w:marLeft w:val="640"/>
          <w:marRight w:val="0"/>
          <w:marTop w:val="0"/>
          <w:marBottom w:val="0"/>
          <w:divBdr>
            <w:top w:val="none" w:sz="0" w:space="0" w:color="auto"/>
            <w:left w:val="none" w:sz="0" w:space="0" w:color="auto"/>
            <w:bottom w:val="none" w:sz="0" w:space="0" w:color="auto"/>
            <w:right w:val="none" w:sz="0" w:space="0" w:color="auto"/>
          </w:divBdr>
        </w:div>
        <w:div w:id="409237355">
          <w:marLeft w:val="640"/>
          <w:marRight w:val="0"/>
          <w:marTop w:val="0"/>
          <w:marBottom w:val="0"/>
          <w:divBdr>
            <w:top w:val="none" w:sz="0" w:space="0" w:color="auto"/>
            <w:left w:val="none" w:sz="0" w:space="0" w:color="auto"/>
            <w:bottom w:val="none" w:sz="0" w:space="0" w:color="auto"/>
            <w:right w:val="none" w:sz="0" w:space="0" w:color="auto"/>
          </w:divBdr>
        </w:div>
        <w:div w:id="1881629173">
          <w:marLeft w:val="640"/>
          <w:marRight w:val="0"/>
          <w:marTop w:val="0"/>
          <w:marBottom w:val="0"/>
          <w:divBdr>
            <w:top w:val="none" w:sz="0" w:space="0" w:color="auto"/>
            <w:left w:val="none" w:sz="0" w:space="0" w:color="auto"/>
            <w:bottom w:val="none" w:sz="0" w:space="0" w:color="auto"/>
            <w:right w:val="none" w:sz="0" w:space="0" w:color="auto"/>
          </w:divBdr>
        </w:div>
        <w:div w:id="445544085">
          <w:marLeft w:val="640"/>
          <w:marRight w:val="0"/>
          <w:marTop w:val="0"/>
          <w:marBottom w:val="0"/>
          <w:divBdr>
            <w:top w:val="none" w:sz="0" w:space="0" w:color="auto"/>
            <w:left w:val="none" w:sz="0" w:space="0" w:color="auto"/>
            <w:bottom w:val="none" w:sz="0" w:space="0" w:color="auto"/>
            <w:right w:val="none" w:sz="0" w:space="0" w:color="auto"/>
          </w:divBdr>
        </w:div>
        <w:div w:id="1459183393">
          <w:marLeft w:val="640"/>
          <w:marRight w:val="0"/>
          <w:marTop w:val="0"/>
          <w:marBottom w:val="0"/>
          <w:divBdr>
            <w:top w:val="none" w:sz="0" w:space="0" w:color="auto"/>
            <w:left w:val="none" w:sz="0" w:space="0" w:color="auto"/>
            <w:bottom w:val="none" w:sz="0" w:space="0" w:color="auto"/>
            <w:right w:val="none" w:sz="0" w:space="0" w:color="auto"/>
          </w:divBdr>
        </w:div>
        <w:div w:id="513885875">
          <w:marLeft w:val="640"/>
          <w:marRight w:val="0"/>
          <w:marTop w:val="0"/>
          <w:marBottom w:val="0"/>
          <w:divBdr>
            <w:top w:val="none" w:sz="0" w:space="0" w:color="auto"/>
            <w:left w:val="none" w:sz="0" w:space="0" w:color="auto"/>
            <w:bottom w:val="none" w:sz="0" w:space="0" w:color="auto"/>
            <w:right w:val="none" w:sz="0" w:space="0" w:color="auto"/>
          </w:divBdr>
        </w:div>
        <w:div w:id="1366831501">
          <w:marLeft w:val="640"/>
          <w:marRight w:val="0"/>
          <w:marTop w:val="0"/>
          <w:marBottom w:val="0"/>
          <w:divBdr>
            <w:top w:val="none" w:sz="0" w:space="0" w:color="auto"/>
            <w:left w:val="none" w:sz="0" w:space="0" w:color="auto"/>
            <w:bottom w:val="none" w:sz="0" w:space="0" w:color="auto"/>
            <w:right w:val="none" w:sz="0" w:space="0" w:color="auto"/>
          </w:divBdr>
        </w:div>
        <w:div w:id="1965623477">
          <w:marLeft w:val="640"/>
          <w:marRight w:val="0"/>
          <w:marTop w:val="0"/>
          <w:marBottom w:val="0"/>
          <w:divBdr>
            <w:top w:val="none" w:sz="0" w:space="0" w:color="auto"/>
            <w:left w:val="none" w:sz="0" w:space="0" w:color="auto"/>
            <w:bottom w:val="none" w:sz="0" w:space="0" w:color="auto"/>
            <w:right w:val="none" w:sz="0" w:space="0" w:color="auto"/>
          </w:divBdr>
        </w:div>
        <w:div w:id="203713134">
          <w:marLeft w:val="640"/>
          <w:marRight w:val="0"/>
          <w:marTop w:val="0"/>
          <w:marBottom w:val="0"/>
          <w:divBdr>
            <w:top w:val="none" w:sz="0" w:space="0" w:color="auto"/>
            <w:left w:val="none" w:sz="0" w:space="0" w:color="auto"/>
            <w:bottom w:val="none" w:sz="0" w:space="0" w:color="auto"/>
            <w:right w:val="none" w:sz="0" w:space="0" w:color="auto"/>
          </w:divBdr>
        </w:div>
        <w:div w:id="866406237">
          <w:marLeft w:val="640"/>
          <w:marRight w:val="0"/>
          <w:marTop w:val="0"/>
          <w:marBottom w:val="0"/>
          <w:divBdr>
            <w:top w:val="none" w:sz="0" w:space="0" w:color="auto"/>
            <w:left w:val="none" w:sz="0" w:space="0" w:color="auto"/>
            <w:bottom w:val="none" w:sz="0" w:space="0" w:color="auto"/>
            <w:right w:val="none" w:sz="0" w:space="0" w:color="auto"/>
          </w:divBdr>
        </w:div>
        <w:div w:id="1420256064">
          <w:marLeft w:val="640"/>
          <w:marRight w:val="0"/>
          <w:marTop w:val="0"/>
          <w:marBottom w:val="0"/>
          <w:divBdr>
            <w:top w:val="none" w:sz="0" w:space="0" w:color="auto"/>
            <w:left w:val="none" w:sz="0" w:space="0" w:color="auto"/>
            <w:bottom w:val="none" w:sz="0" w:space="0" w:color="auto"/>
            <w:right w:val="none" w:sz="0" w:space="0" w:color="auto"/>
          </w:divBdr>
        </w:div>
        <w:div w:id="889728734">
          <w:marLeft w:val="640"/>
          <w:marRight w:val="0"/>
          <w:marTop w:val="0"/>
          <w:marBottom w:val="0"/>
          <w:divBdr>
            <w:top w:val="none" w:sz="0" w:space="0" w:color="auto"/>
            <w:left w:val="none" w:sz="0" w:space="0" w:color="auto"/>
            <w:bottom w:val="none" w:sz="0" w:space="0" w:color="auto"/>
            <w:right w:val="none" w:sz="0" w:space="0" w:color="auto"/>
          </w:divBdr>
        </w:div>
      </w:divsChild>
    </w:div>
    <w:div w:id="237054620">
      <w:bodyDiv w:val="1"/>
      <w:marLeft w:val="0"/>
      <w:marRight w:val="0"/>
      <w:marTop w:val="0"/>
      <w:marBottom w:val="0"/>
      <w:divBdr>
        <w:top w:val="none" w:sz="0" w:space="0" w:color="auto"/>
        <w:left w:val="none" w:sz="0" w:space="0" w:color="auto"/>
        <w:bottom w:val="none" w:sz="0" w:space="0" w:color="auto"/>
        <w:right w:val="none" w:sz="0" w:space="0" w:color="auto"/>
      </w:divBdr>
      <w:divsChild>
        <w:div w:id="1098449410">
          <w:marLeft w:val="640"/>
          <w:marRight w:val="0"/>
          <w:marTop w:val="0"/>
          <w:marBottom w:val="0"/>
          <w:divBdr>
            <w:top w:val="none" w:sz="0" w:space="0" w:color="auto"/>
            <w:left w:val="none" w:sz="0" w:space="0" w:color="auto"/>
            <w:bottom w:val="none" w:sz="0" w:space="0" w:color="auto"/>
            <w:right w:val="none" w:sz="0" w:space="0" w:color="auto"/>
          </w:divBdr>
        </w:div>
        <w:div w:id="2138986484">
          <w:marLeft w:val="640"/>
          <w:marRight w:val="0"/>
          <w:marTop w:val="0"/>
          <w:marBottom w:val="0"/>
          <w:divBdr>
            <w:top w:val="none" w:sz="0" w:space="0" w:color="auto"/>
            <w:left w:val="none" w:sz="0" w:space="0" w:color="auto"/>
            <w:bottom w:val="none" w:sz="0" w:space="0" w:color="auto"/>
            <w:right w:val="none" w:sz="0" w:space="0" w:color="auto"/>
          </w:divBdr>
        </w:div>
        <w:div w:id="1361970651">
          <w:marLeft w:val="640"/>
          <w:marRight w:val="0"/>
          <w:marTop w:val="0"/>
          <w:marBottom w:val="0"/>
          <w:divBdr>
            <w:top w:val="none" w:sz="0" w:space="0" w:color="auto"/>
            <w:left w:val="none" w:sz="0" w:space="0" w:color="auto"/>
            <w:bottom w:val="none" w:sz="0" w:space="0" w:color="auto"/>
            <w:right w:val="none" w:sz="0" w:space="0" w:color="auto"/>
          </w:divBdr>
        </w:div>
        <w:div w:id="831868617">
          <w:marLeft w:val="640"/>
          <w:marRight w:val="0"/>
          <w:marTop w:val="0"/>
          <w:marBottom w:val="0"/>
          <w:divBdr>
            <w:top w:val="none" w:sz="0" w:space="0" w:color="auto"/>
            <w:left w:val="none" w:sz="0" w:space="0" w:color="auto"/>
            <w:bottom w:val="none" w:sz="0" w:space="0" w:color="auto"/>
            <w:right w:val="none" w:sz="0" w:space="0" w:color="auto"/>
          </w:divBdr>
        </w:div>
        <w:div w:id="504711886">
          <w:marLeft w:val="640"/>
          <w:marRight w:val="0"/>
          <w:marTop w:val="0"/>
          <w:marBottom w:val="0"/>
          <w:divBdr>
            <w:top w:val="none" w:sz="0" w:space="0" w:color="auto"/>
            <w:left w:val="none" w:sz="0" w:space="0" w:color="auto"/>
            <w:bottom w:val="none" w:sz="0" w:space="0" w:color="auto"/>
            <w:right w:val="none" w:sz="0" w:space="0" w:color="auto"/>
          </w:divBdr>
        </w:div>
        <w:div w:id="1440106377">
          <w:marLeft w:val="640"/>
          <w:marRight w:val="0"/>
          <w:marTop w:val="0"/>
          <w:marBottom w:val="0"/>
          <w:divBdr>
            <w:top w:val="none" w:sz="0" w:space="0" w:color="auto"/>
            <w:left w:val="none" w:sz="0" w:space="0" w:color="auto"/>
            <w:bottom w:val="none" w:sz="0" w:space="0" w:color="auto"/>
            <w:right w:val="none" w:sz="0" w:space="0" w:color="auto"/>
          </w:divBdr>
        </w:div>
        <w:div w:id="2055888491">
          <w:marLeft w:val="640"/>
          <w:marRight w:val="0"/>
          <w:marTop w:val="0"/>
          <w:marBottom w:val="0"/>
          <w:divBdr>
            <w:top w:val="none" w:sz="0" w:space="0" w:color="auto"/>
            <w:left w:val="none" w:sz="0" w:space="0" w:color="auto"/>
            <w:bottom w:val="none" w:sz="0" w:space="0" w:color="auto"/>
            <w:right w:val="none" w:sz="0" w:space="0" w:color="auto"/>
          </w:divBdr>
        </w:div>
        <w:div w:id="1399210983">
          <w:marLeft w:val="640"/>
          <w:marRight w:val="0"/>
          <w:marTop w:val="0"/>
          <w:marBottom w:val="0"/>
          <w:divBdr>
            <w:top w:val="none" w:sz="0" w:space="0" w:color="auto"/>
            <w:left w:val="none" w:sz="0" w:space="0" w:color="auto"/>
            <w:bottom w:val="none" w:sz="0" w:space="0" w:color="auto"/>
            <w:right w:val="none" w:sz="0" w:space="0" w:color="auto"/>
          </w:divBdr>
        </w:div>
        <w:div w:id="134611237">
          <w:marLeft w:val="640"/>
          <w:marRight w:val="0"/>
          <w:marTop w:val="0"/>
          <w:marBottom w:val="0"/>
          <w:divBdr>
            <w:top w:val="none" w:sz="0" w:space="0" w:color="auto"/>
            <w:left w:val="none" w:sz="0" w:space="0" w:color="auto"/>
            <w:bottom w:val="none" w:sz="0" w:space="0" w:color="auto"/>
            <w:right w:val="none" w:sz="0" w:space="0" w:color="auto"/>
          </w:divBdr>
        </w:div>
        <w:div w:id="33774527">
          <w:marLeft w:val="640"/>
          <w:marRight w:val="0"/>
          <w:marTop w:val="0"/>
          <w:marBottom w:val="0"/>
          <w:divBdr>
            <w:top w:val="none" w:sz="0" w:space="0" w:color="auto"/>
            <w:left w:val="none" w:sz="0" w:space="0" w:color="auto"/>
            <w:bottom w:val="none" w:sz="0" w:space="0" w:color="auto"/>
            <w:right w:val="none" w:sz="0" w:space="0" w:color="auto"/>
          </w:divBdr>
        </w:div>
        <w:div w:id="1478496900">
          <w:marLeft w:val="640"/>
          <w:marRight w:val="0"/>
          <w:marTop w:val="0"/>
          <w:marBottom w:val="0"/>
          <w:divBdr>
            <w:top w:val="none" w:sz="0" w:space="0" w:color="auto"/>
            <w:left w:val="none" w:sz="0" w:space="0" w:color="auto"/>
            <w:bottom w:val="none" w:sz="0" w:space="0" w:color="auto"/>
            <w:right w:val="none" w:sz="0" w:space="0" w:color="auto"/>
          </w:divBdr>
        </w:div>
        <w:div w:id="1835760796">
          <w:marLeft w:val="640"/>
          <w:marRight w:val="0"/>
          <w:marTop w:val="0"/>
          <w:marBottom w:val="0"/>
          <w:divBdr>
            <w:top w:val="none" w:sz="0" w:space="0" w:color="auto"/>
            <w:left w:val="none" w:sz="0" w:space="0" w:color="auto"/>
            <w:bottom w:val="none" w:sz="0" w:space="0" w:color="auto"/>
            <w:right w:val="none" w:sz="0" w:space="0" w:color="auto"/>
          </w:divBdr>
        </w:div>
      </w:divsChild>
    </w:div>
    <w:div w:id="241136531">
      <w:bodyDiv w:val="1"/>
      <w:marLeft w:val="0"/>
      <w:marRight w:val="0"/>
      <w:marTop w:val="0"/>
      <w:marBottom w:val="0"/>
      <w:divBdr>
        <w:top w:val="none" w:sz="0" w:space="0" w:color="auto"/>
        <w:left w:val="none" w:sz="0" w:space="0" w:color="auto"/>
        <w:bottom w:val="none" w:sz="0" w:space="0" w:color="auto"/>
        <w:right w:val="none" w:sz="0" w:space="0" w:color="auto"/>
      </w:divBdr>
      <w:divsChild>
        <w:div w:id="432433267">
          <w:marLeft w:val="640"/>
          <w:marRight w:val="0"/>
          <w:marTop w:val="0"/>
          <w:marBottom w:val="0"/>
          <w:divBdr>
            <w:top w:val="none" w:sz="0" w:space="0" w:color="auto"/>
            <w:left w:val="none" w:sz="0" w:space="0" w:color="auto"/>
            <w:bottom w:val="none" w:sz="0" w:space="0" w:color="auto"/>
            <w:right w:val="none" w:sz="0" w:space="0" w:color="auto"/>
          </w:divBdr>
        </w:div>
        <w:div w:id="926578578">
          <w:marLeft w:val="640"/>
          <w:marRight w:val="0"/>
          <w:marTop w:val="0"/>
          <w:marBottom w:val="0"/>
          <w:divBdr>
            <w:top w:val="none" w:sz="0" w:space="0" w:color="auto"/>
            <w:left w:val="none" w:sz="0" w:space="0" w:color="auto"/>
            <w:bottom w:val="none" w:sz="0" w:space="0" w:color="auto"/>
            <w:right w:val="none" w:sz="0" w:space="0" w:color="auto"/>
          </w:divBdr>
        </w:div>
        <w:div w:id="999114932">
          <w:marLeft w:val="640"/>
          <w:marRight w:val="0"/>
          <w:marTop w:val="0"/>
          <w:marBottom w:val="0"/>
          <w:divBdr>
            <w:top w:val="none" w:sz="0" w:space="0" w:color="auto"/>
            <w:left w:val="none" w:sz="0" w:space="0" w:color="auto"/>
            <w:bottom w:val="none" w:sz="0" w:space="0" w:color="auto"/>
            <w:right w:val="none" w:sz="0" w:space="0" w:color="auto"/>
          </w:divBdr>
        </w:div>
        <w:div w:id="1144276149">
          <w:marLeft w:val="640"/>
          <w:marRight w:val="0"/>
          <w:marTop w:val="0"/>
          <w:marBottom w:val="0"/>
          <w:divBdr>
            <w:top w:val="none" w:sz="0" w:space="0" w:color="auto"/>
            <w:left w:val="none" w:sz="0" w:space="0" w:color="auto"/>
            <w:bottom w:val="none" w:sz="0" w:space="0" w:color="auto"/>
            <w:right w:val="none" w:sz="0" w:space="0" w:color="auto"/>
          </w:divBdr>
        </w:div>
        <w:div w:id="2026976156">
          <w:marLeft w:val="640"/>
          <w:marRight w:val="0"/>
          <w:marTop w:val="0"/>
          <w:marBottom w:val="0"/>
          <w:divBdr>
            <w:top w:val="none" w:sz="0" w:space="0" w:color="auto"/>
            <w:left w:val="none" w:sz="0" w:space="0" w:color="auto"/>
            <w:bottom w:val="none" w:sz="0" w:space="0" w:color="auto"/>
            <w:right w:val="none" w:sz="0" w:space="0" w:color="auto"/>
          </w:divBdr>
        </w:div>
        <w:div w:id="1976789782">
          <w:marLeft w:val="640"/>
          <w:marRight w:val="0"/>
          <w:marTop w:val="0"/>
          <w:marBottom w:val="0"/>
          <w:divBdr>
            <w:top w:val="none" w:sz="0" w:space="0" w:color="auto"/>
            <w:left w:val="none" w:sz="0" w:space="0" w:color="auto"/>
            <w:bottom w:val="none" w:sz="0" w:space="0" w:color="auto"/>
            <w:right w:val="none" w:sz="0" w:space="0" w:color="auto"/>
          </w:divBdr>
        </w:div>
        <w:div w:id="1286159074">
          <w:marLeft w:val="640"/>
          <w:marRight w:val="0"/>
          <w:marTop w:val="0"/>
          <w:marBottom w:val="0"/>
          <w:divBdr>
            <w:top w:val="none" w:sz="0" w:space="0" w:color="auto"/>
            <w:left w:val="none" w:sz="0" w:space="0" w:color="auto"/>
            <w:bottom w:val="none" w:sz="0" w:space="0" w:color="auto"/>
            <w:right w:val="none" w:sz="0" w:space="0" w:color="auto"/>
          </w:divBdr>
        </w:div>
        <w:div w:id="2075736949">
          <w:marLeft w:val="640"/>
          <w:marRight w:val="0"/>
          <w:marTop w:val="0"/>
          <w:marBottom w:val="0"/>
          <w:divBdr>
            <w:top w:val="none" w:sz="0" w:space="0" w:color="auto"/>
            <w:left w:val="none" w:sz="0" w:space="0" w:color="auto"/>
            <w:bottom w:val="none" w:sz="0" w:space="0" w:color="auto"/>
            <w:right w:val="none" w:sz="0" w:space="0" w:color="auto"/>
          </w:divBdr>
        </w:div>
      </w:divsChild>
    </w:div>
    <w:div w:id="257253198">
      <w:bodyDiv w:val="1"/>
      <w:marLeft w:val="0"/>
      <w:marRight w:val="0"/>
      <w:marTop w:val="0"/>
      <w:marBottom w:val="0"/>
      <w:divBdr>
        <w:top w:val="none" w:sz="0" w:space="0" w:color="auto"/>
        <w:left w:val="none" w:sz="0" w:space="0" w:color="auto"/>
        <w:bottom w:val="none" w:sz="0" w:space="0" w:color="auto"/>
        <w:right w:val="none" w:sz="0" w:space="0" w:color="auto"/>
      </w:divBdr>
      <w:divsChild>
        <w:div w:id="1327051584">
          <w:marLeft w:val="640"/>
          <w:marRight w:val="0"/>
          <w:marTop w:val="0"/>
          <w:marBottom w:val="0"/>
          <w:divBdr>
            <w:top w:val="none" w:sz="0" w:space="0" w:color="auto"/>
            <w:left w:val="none" w:sz="0" w:space="0" w:color="auto"/>
            <w:bottom w:val="none" w:sz="0" w:space="0" w:color="auto"/>
            <w:right w:val="none" w:sz="0" w:space="0" w:color="auto"/>
          </w:divBdr>
        </w:div>
        <w:div w:id="823156720">
          <w:marLeft w:val="640"/>
          <w:marRight w:val="0"/>
          <w:marTop w:val="0"/>
          <w:marBottom w:val="0"/>
          <w:divBdr>
            <w:top w:val="none" w:sz="0" w:space="0" w:color="auto"/>
            <w:left w:val="none" w:sz="0" w:space="0" w:color="auto"/>
            <w:bottom w:val="none" w:sz="0" w:space="0" w:color="auto"/>
            <w:right w:val="none" w:sz="0" w:space="0" w:color="auto"/>
          </w:divBdr>
        </w:div>
        <w:div w:id="548609554">
          <w:marLeft w:val="640"/>
          <w:marRight w:val="0"/>
          <w:marTop w:val="0"/>
          <w:marBottom w:val="0"/>
          <w:divBdr>
            <w:top w:val="none" w:sz="0" w:space="0" w:color="auto"/>
            <w:left w:val="none" w:sz="0" w:space="0" w:color="auto"/>
            <w:bottom w:val="none" w:sz="0" w:space="0" w:color="auto"/>
            <w:right w:val="none" w:sz="0" w:space="0" w:color="auto"/>
          </w:divBdr>
        </w:div>
        <w:div w:id="832139659">
          <w:marLeft w:val="640"/>
          <w:marRight w:val="0"/>
          <w:marTop w:val="0"/>
          <w:marBottom w:val="0"/>
          <w:divBdr>
            <w:top w:val="none" w:sz="0" w:space="0" w:color="auto"/>
            <w:left w:val="none" w:sz="0" w:space="0" w:color="auto"/>
            <w:bottom w:val="none" w:sz="0" w:space="0" w:color="auto"/>
            <w:right w:val="none" w:sz="0" w:space="0" w:color="auto"/>
          </w:divBdr>
        </w:div>
      </w:divsChild>
    </w:div>
    <w:div w:id="258565916">
      <w:bodyDiv w:val="1"/>
      <w:marLeft w:val="0"/>
      <w:marRight w:val="0"/>
      <w:marTop w:val="0"/>
      <w:marBottom w:val="0"/>
      <w:divBdr>
        <w:top w:val="none" w:sz="0" w:space="0" w:color="auto"/>
        <w:left w:val="none" w:sz="0" w:space="0" w:color="auto"/>
        <w:bottom w:val="none" w:sz="0" w:space="0" w:color="auto"/>
        <w:right w:val="none" w:sz="0" w:space="0" w:color="auto"/>
      </w:divBdr>
      <w:divsChild>
        <w:div w:id="1521432240">
          <w:marLeft w:val="640"/>
          <w:marRight w:val="0"/>
          <w:marTop w:val="0"/>
          <w:marBottom w:val="0"/>
          <w:divBdr>
            <w:top w:val="none" w:sz="0" w:space="0" w:color="auto"/>
            <w:left w:val="none" w:sz="0" w:space="0" w:color="auto"/>
            <w:bottom w:val="none" w:sz="0" w:space="0" w:color="auto"/>
            <w:right w:val="none" w:sz="0" w:space="0" w:color="auto"/>
          </w:divBdr>
        </w:div>
        <w:div w:id="575554553">
          <w:marLeft w:val="640"/>
          <w:marRight w:val="0"/>
          <w:marTop w:val="0"/>
          <w:marBottom w:val="0"/>
          <w:divBdr>
            <w:top w:val="none" w:sz="0" w:space="0" w:color="auto"/>
            <w:left w:val="none" w:sz="0" w:space="0" w:color="auto"/>
            <w:bottom w:val="none" w:sz="0" w:space="0" w:color="auto"/>
            <w:right w:val="none" w:sz="0" w:space="0" w:color="auto"/>
          </w:divBdr>
        </w:div>
        <w:div w:id="866718141">
          <w:marLeft w:val="640"/>
          <w:marRight w:val="0"/>
          <w:marTop w:val="0"/>
          <w:marBottom w:val="0"/>
          <w:divBdr>
            <w:top w:val="none" w:sz="0" w:space="0" w:color="auto"/>
            <w:left w:val="none" w:sz="0" w:space="0" w:color="auto"/>
            <w:bottom w:val="none" w:sz="0" w:space="0" w:color="auto"/>
            <w:right w:val="none" w:sz="0" w:space="0" w:color="auto"/>
          </w:divBdr>
        </w:div>
        <w:div w:id="109058462">
          <w:marLeft w:val="640"/>
          <w:marRight w:val="0"/>
          <w:marTop w:val="0"/>
          <w:marBottom w:val="0"/>
          <w:divBdr>
            <w:top w:val="none" w:sz="0" w:space="0" w:color="auto"/>
            <w:left w:val="none" w:sz="0" w:space="0" w:color="auto"/>
            <w:bottom w:val="none" w:sz="0" w:space="0" w:color="auto"/>
            <w:right w:val="none" w:sz="0" w:space="0" w:color="auto"/>
          </w:divBdr>
        </w:div>
        <w:div w:id="1410078409">
          <w:marLeft w:val="640"/>
          <w:marRight w:val="0"/>
          <w:marTop w:val="0"/>
          <w:marBottom w:val="0"/>
          <w:divBdr>
            <w:top w:val="none" w:sz="0" w:space="0" w:color="auto"/>
            <w:left w:val="none" w:sz="0" w:space="0" w:color="auto"/>
            <w:bottom w:val="none" w:sz="0" w:space="0" w:color="auto"/>
            <w:right w:val="none" w:sz="0" w:space="0" w:color="auto"/>
          </w:divBdr>
        </w:div>
        <w:div w:id="462621705">
          <w:marLeft w:val="640"/>
          <w:marRight w:val="0"/>
          <w:marTop w:val="0"/>
          <w:marBottom w:val="0"/>
          <w:divBdr>
            <w:top w:val="none" w:sz="0" w:space="0" w:color="auto"/>
            <w:left w:val="none" w:sz="0" w:space="0" w:color="auto"/>
            <w:bottom w:val="none" w:sz="0" w:space="0" w:color="auto"/>
            <w:right w:val="none" w:sz="0" w:space="0" w:color="auto"/>
          </w:divBdr>
        </w:div>
        <w:div w:id="979267922">
          <w:marLeft w:val="640"/>
          <w:marRight w:val="0"/>
          <w:marTop w:val="0"/>
          <w:marBottom w:val="0"/>
          <w:divBdr>
            <w:top w:val="none" w:sz="0" w:space="0" w:color="auto"/>
            <w:left w:val="none" w:sz="0" w:space="0" w:color="auto"/>
            <w:bottom w:val="none" w:sz="0" w:space="0" w:color="auto"/>
            <w:right w:val="none" w:sz="0" w:space="0" w:color="auto"/>
          </w:divBdr>
        </w:div>
        <w:div w:id="2074960089">
          <w:marLeft w:val="640"/>
          <w:marRight w:val="0"/>
          <w:marTop w:val="0"/>
          <w:marBottom w:val="0"/>
          <w:divBdr>
            <w:top w:val="none" w:sz="0" w:space="0" w:color="auto"/>
            <w:left w:val="none" w:sz="0" w:space="0" w:color="auto"/>
            <w:bottom w:val="none" w:sz="0" w:space="0" w:color="auto"/>
            <w:right w:val="none" w:sz="0" w:space="0" w:color="auto"/>
          </w:divBdr>
        </w:div>
        <w:div w:id="26567209">
          <w:marLeft w:val="640"/>
          <w:marRight w:val="0"/>
          <w:marTop w:val="0"/>
          <w:marBottom w:val="0"/>
          <w:divBdr>
            <w:top w:val="none" w:sz="0" w:space="0" w:color="auto"/>
            <w:left w:val="none" w:sz="0" w:space="0" w:color="auto"/>
            <w:bottom w:val="none" w:sz="0" w:space="0" w:color="auto"/>
            <w:right w:val="none" w:sz="0" w:space="0" w:color="auto"/>
          </w:divBdr>
        </w:div>
        <w:div w:id="1390573589">
          <w:marLeft w:val="640"/>
          <w:marRight w:val="0"/>
          <w:marTop w:val="0"/>
          <w:marBottom w:val="0"/>
          <w:divBdr>
            <w:top w:val="none" w:sz="0" w:space="0" w:color="auto"/>
            <w:left w:val="none" w:sz="0" w:space="0" w:color="auto"/>
            <w:bottom w:val="none" w:sz="0" w:space="0" w:color="auto"/>
            <w:right w:val="none" w:sz="0" w:space="0" w:color="auto"/>
          </w:divBdr>
        </w:div>
        <w:div w:id="1890458006">
          <w:marLeft w:val="640"/>
          <w:marRight w:val="0"/>
          <w:marTop w:val="0"/>
          <w:marBottom w:val="0"/>
          <w:divBdr>
            <w:top w:val="none" w:sz="0" w:space="0" w:color="auto"/>
            <w:left w:val="none" w:sz="0" w:space="0" w:color="auto"/>
            <w:bottom w:val="none" w:sz="0" w:space="0" w:color="auto"/>
            <w:right w:val="none" w:sz="0" w:space="0" w:color="auto"/>
          </w:divBdr>
        </w:div>
        <w:div w:id="265649712">
          <w:marLeft w:val="640"/>
          <w:marRight w:val="0"/>
          <w:marTop w:val="0"/>
          <w:marBottom w:val="0"/>
          <w:divBdr>
            <w:top w:val="none" w:sz="0" w:space="0" w:color="auto"/>
            <w:left w:val="none" w:sz="0" w:space="0" w:color="auto"/>
            <w:bottom w:val="none" w:sz="0" w:space="0" w:color="auto"/>
            <w:right w:val="none" w:sz="0" w:space="0" w:color="auto"/>
          </w:divBdr>
        </w:div>
        <w:div w:id="474108612">
          <w:marLeft w:val="640"/>
          <w:marRight w:val="0"/>
          <w:marTop w:val="0"/>
          <w:marBottom w:val="0"/>
          <w:divBdr>
            <w:top w:val="none" w:sz="0" w:space="0" w:color="auto"/>
            <w:left w:val="none" w:sz="0" w:space="0" w:color="auto"/>
            <w:bottom w:val="none" w:sz="0" w:space="0" w:color="auto"/>
            <w:right w:val="none" w:sz="0" w:space="0" w:color="auto"/>
          </w:divBdr>
        </w:div>
        <w:div w:id="1377391044">
          <w:marLeft w:val="640"/>
          <w:marRight w:val="0"/>
          <w:marTop w:val="0"/>
          <w:marBottom w:val="0"/>
          <w:divBdr>
            <w:top w:val="none" w:sz="0" w:space="0" w:color="auto"/>
            <w:left w:val="none" w:sz="0" w:space="0" w:color="auto"/>
            <w:bottom w:val="none" w:sz="0" w:space="0" w:color="auto"/>
            <w:right w:val="none" w:sz="0" w:space="0" w:color="auto"/>
          </w:divBdr>
        </w:div>
        <w:div w:id="1737045263">
          <w:marLeft w:val="640"/>
          <w:marRight w:val="0"/>
          <w:marTop w:val="0"/>
          <w:marBottom w:val="0"/>
          <w:divBdr>
            <w:top w:val="none" w:sz="0" w:space="0" w:color="auto"/>
            <w:left w:val="none" w:sz="0" w:space="0" w:color="auto"/>
            <w:bottom w:val="none" w:sz="0" w:space="0" w:color="auto"/>
            <w:right w:val="none" w:sz="0" w:space="0" w:color="auto"/>
          </w:divBdr>
        </w:div>
        <w:div w:id="268856893">
          <w:marLeft w:val="640"/>
          <w:marRight w:val="0"/>
          <w:marTop w:val="0"/>
          <w:marBottom w:val="0"/>
          <w:divBdr>
            <w:top w:val="none" w:sz="0" w:space="0" w:color="auto"/>
            <w:left w:val="none" w:sz="0" w:space="0" w:color="auto"/>
            <w:bottom w:val="none" w:sz="0" w:space="0" w:color="auto"/>
            <w:right w:val="none" w:sz="0" w:space="0" w:color="auto"/>
          </w:divBdr>
        </w:div>
        <w:div w:id="993725366">
          <w:marLeft w:val="640"/>
          <w:marRight w:val="0"/>
          <w:marTop w:val="0"/>
          <w:marBottom w:val="0"/>
          <w:divBdr>
            <w:top w:val="none" w:sz="0" w:space="0" w:color="auto"/>
            <w:left w:val="none" w:sz="0" w:space="0" w:color="auto"/>
            <w:bottom w:val="none" w:sz="0" w:space="0" w:color="auto"/>
            <w:right w:val="none" w:sz="0" w:space="0" w:color="auto"/>
          </w:divBdr>
        </w:div>
        <w:div w:id="1343045007">
          <w:marLeft w:val="640"/>
          <w:marRight w:val="0"/>
          <w:marTop w:val="0"/>
          <w:marBottom w:val="0"/>
          <w:divBdr>
            <w:top w:val="none" w:sz="0" w:space="0" w:color="auto"/>
            <w:left w:val="none" w:sz="0" w:space="0" w:color="auto"/>
            <w:bottom w:val="none" w:sz="0" w:space="0" w:color="auto"/>
            <w:right w:val="none" w:sz="0" w:space="0" w:color="auto"/>
          </w:divBdr>
        </w:div>
        <w:div w:id="687294262">
          <w:marLeft w:val="640"/>
          <w:marRight w:val="0"/>
          <w:marTop w:val="0"/>
          <w:marBottom w:val="0"/>
          <w:divBdr>
            <w:top w:val="none" w:sz="0" w:space="0" w:color="auto"/>
            <w:left w:val="none" w:sz="0" w:space="0" w:color="auto"/>
            <w:bottom w:val="none" w:sz="0" w:space="0" w:color="auto"/>
            <w:right w:val="none" w:sz="0" w:space="0" w:color="auto"/>
          </w:divBdr>
        </w:div>
        <w:div w:id="125591513">
          <w:marLeft w:val="640"/>
          <w:marRight w:val="0"/>
          <w:marTop w:val="0"/>
          <w:marBottom w:val="0"/>
          <w:divBdr>
            <w:top w:val="none" w:sz="0" w:space="0" w:color="auto"/>
            <w:left w:val="none" w:sz="0" w:space="0" w:color="auto"/>
            <w:bottom w:val="none" w:sz="0" w:space="0" w:color="auto"/>
            <w:right w:val="none" w:sz="0" w:space="0" w:color="auto"/>
          </w:divBdr>
        </w:div>
        <w:div w:id="687026393">
          <w:marLeft w:val="640"/>
          <w:marRight w:val="0"/>
          <w:marTop w:val="0"/>
          <w:marBottom w:val="0"/>
          <w:divBdr>
            <w:top w:val="none" w:sz="0" w:space="0" w:color="auto"/>
            <w:left w:val="none" w:sz="0" w:space="0" w:color="auto"/>
            <w:bottom w:val="none" w:sz="0" w:space="0" w:color="auto"/>
            <w:right w:val="none" w:sz="0" w:space="0" w:color="auto"/>
          </w:divBdr>
        </w:div>
        <w:div w:id="214394663">
          <w:marLeft w:val="640"/>
          <w:marRight w:val="0"/>
          <w:marTop w:val="0"/>
          <w:marBottom w:val="0"/>
          <w:divBdr>
            <w:top w:val="none" w:sz="0" w:space="0" w:color="auto"/>
            <w:left w:val="none" w:sz="0" w:space="0" w:color="auto"/>
            <w:bottom w:val="none" w:sz="0" w:space="0" w:color="auto"/>
            <w:right w:val="none" w:sz="0" w:space="0" w:color="auto"/>
          </w:divBdr>
        </w:div>
        <w:div w:id="1942957340">
          <w:marLeft w:val="640"/>
          <w:marRight w:val="0"/>
          <w:marTop w:val="0"/>
          <w:marBottom w:val="0"/>
          <w:divBdr>
            <w:top w:val="none" w:sz="0" w:space="0" w:color="auto"/>
            <w:left w:val="none" w:sz="0" w:space="0" w:color="auto"/>
            <w:bottom w:val="none" w:sz="0" w:space="0" w:color="auto"/>
            <w:right w:val="none" w:sz="0" w:space="0" w:color="auto"/>
          </w:divBdr>
        </w:div>
        <w:div w:id="492448951">
          <w:marLeft w:val="640"/>
          <w:marRight w:val="0"/>
          <w:marTop w:val="0"/>
          <w:marBottom w:val="0"/>
          <w:divBdr>
            <w:top w:val="none" w:sz="0" w:space="0" w:color="auto"/>
            <w:left w:val="none" w:sz="0" w:space="0" w:color="auto"/>
            <w:bottom w:val="none" w:sz="0" w:space="0" w:color="auto"/>
            <w:right w:val="none" w:sz="0" w:space="0" w:color="auto"/>
          </w:divBdr>
        </w:div>
      </w:divsChild>
    </w:div>
    <w:div w:id="277494477">
      <w:bodyDiv w:val="1"/>
      <w:marLeft w:val="0"/>
      <w:marRight w:val="0"/>
      <w:marTop w:val="0"/>
      <w:marBottom w:val="0"/>
      <w:divBdr>
        <w:top w:val="none" w:sz="0" w:space="0" w:color="auto"/>
        <w:left w:val="none" w:sz="0" w:space="0" w:color="auto"/>
        <w:bottom w:val="none" w:sz="0" w:space="0" w:color="auto"/>
        <w:right w:val="none" w:sz="0" w:space="0" w:color="auto"/>
      </w:divBdr>
      <w:divsChild>
        <w:div w:id="1902715364">
          <w:marLeft w:val="640"/>
          <w:marRight w:val="0"/>
          <w:marTop w:val="0"/>
          <w:marBottom w:val="0"/>
          <w:divBdr>
            <w:top w:val="none" w:sz="0" w:space="0" w:color="auto"/>
            <w:left w:val="none" w:sz="0" w:space="0" w:color="auto"/>
            <w:bottom w:val="none" w:sz="0" w:space="0" w:color="auto"/>
            <w:right w:val="none" w:sz="0" w:space="0" w:color="auto"/>
          </w:divBdr>
        </w:div>
        <w:div w:id="967249085">
          <w:marLeft w:val="640"/>
          <w:marRight w:val="0"/>
          <w:marTop w:val="0"/>
          <w:marBottom w:val="0"/>
          <w:divBdr>
            <w:top w:val="none" w:sz="0" w:space="0" w:color="auto"/>
            <w:left w:val="none" w:sz="0" w:space="0" w:color="auto"/>
            <w:bottom w:val="none" w:sz="0" w:space="0" w:color="auto"/>
            <w:right w:val="none" w:sz="0" w:space="0" w:color="auto"/>
          </w:divBdr>
        </w:div>
        <w:div w:id="743337619">
          <w:marLeft w:val="640"/>
          <w:marRight w:val="0"/>
          <w:marTop w:val="0"/>
          <w:marBottom w:val="0"/>
          <w:divBdr>
            <w:top w:val="none" w:sz="0" w:space="0" w:color="auto"/>
            <w:left w:val="none" w:sz="0" w:space="0" w:color="auto"/>
            <w:bottom w:val="none" w:sz="0" w:space="0" w:color="auto"/>
            <w:right w:val="none" w:sz="0" w:space="0" w:color="auto"/>
          </w:divBdr>
        </w:div>
        <w:div w:id="501971552">
          <w:marLeft w:val="640"/>
          <w:marRight w:val="0"/>
          <w:marTop w:val="0"/>
          <w:marBottom w:val="0"/>
          <w:divBdr>
            <w:top w:val="none" w:sz="0" w:space="0" w:color="auto"/>
            <w:left w:val="none" w:sz="0" w:space="0" w:color="auto"/>
            <w:bottom w:val="none" w:sz="0" w:space="0" w:color="auto"/>
            <w:right w:val="none" w:sz="0" w:space="0" w:color="auto"/>
          </w:divBdr>
        </w:div>
        <w:div w:id="1535926396">
          <w:marLeft w:val="640"/>
          <w:marRight w:val="0"/>
          <w:marTop w:val="0"/>
          <w:marBottom w:val="0"/>
          <w:divBdr>
            <w:top w:val="none" w:sz="0" w:space="0" w:color="auto"/>
            <w:left w:val="none" w:sz="0" w:space="0" w:color="auto"/>
            <w:bottom w:val="none" w:sz="0" w:space="0" w:color="auto"/>
            <w:right w:val="none" w:sz="0" w:space="0" w:color="auto"/>
          </w:divBdr>
        </w:div>
        <w:div w:id="251742178">
          <w:marLeft w:val="640"/>
          <w:marRight w:val="0"/>
          <w:marTop w:val="0"/>
          <w:marBottom w:val="0"/>
          <w:divBdr>
            <w:top w:val="none" w:sz="0" w:space="0" w:color="auto"/>
            <w:left w:val="none" w:sz="0" w:space="0" w:color="auto"/>
            <w:bottom w:val="none" w:sz="0" w:space="0" w:color="auto"/>
            <w:right w:val="none" w:sz="0" w:space="0" w:color="auto"/>
          </w:divBdr>
        </w:div>
        <w:div w:id="912156435">
          <w:marLeft w:val="640"/>
          <w:marRight w:val="0"/>
          <w:marTop w:val="0"/>
          <w:marBottom w:val="0"/>
          <w:divBdr>
            <w:top w:val="none" w:sz="0" w:space="0" w:color="auto"/>
            <w:left w:val="none" w:sz="0" w:space="0" w:color="auto"/>
            <w:bottom w:val="none" w:sz="0" w:space="0" w:color="auto"/>
            <w:right w:val="none" w:sz="0" w:space="0" w:color="auto"/>
          </w:divBdr>
        </w:div>
        <w:div w:id="1561593439">
          <w:marLeft w:val="640"/>
          <w:marRight w:val="0"/>
          <w:marTop w:val="0"/>
          <w:marBottom w:val="0"/>
          <w:divBdr>
            <w:top w:val="none" w:sz="0" w:space="0" w:color="auto"/>
            <w:left w:val="none" w:sz="0" w:space="0" w:color="auto"/>
            <w:bottom w:val="none" w:sz="0" w:space="0" w:color="auto"/>
            <w:right w:val="none" w:sz="0" w:space="0" w:color="auto"/>
          </w:divBdr>
        </w:div>
        <w:div w:id="2008093246">
          <w:marLeft w:val="640"/>
          <w:marRight w:val="0"/>
          <w:marTop w:val="0"/>
          <w:marBottom w:val="0"/>
          <w:divBdr>
            <w:top w:val="none" w:sz="0" w:space="0" w:color="auto"/>
            <w:left w:val="none" w:sz="0" w:space="0" w:color="auto"/>
            <w:bottom w:val="none" w:sz="0" w:space="0" w:color="auto"/>
            <w:right w:val="none" w:sz="0" w:space="0" w:color="auto"/>
          </w:divBdr>
        </w:div>
        <w:div w:id="1918592935">
          <w:marLeft w:val="640"/>
          <w:marRight w:val="0"/>
          <w:marTop w:val="0"/>
          <w:marBottom w:val="0"/>
          <w:divBdr>
            <w:top w:val="none" w:sz="0" w:space="0" w:color="auto"/>
            <w:left w:val="none" w:sz="0" w:space="0" w:color="auto"/>
            <w:bottom w:val="none" w:sz="0" w:space="0" w:color="auto"/>
            <w:right w:val="none" w:sz="0" w:space="0" w:color="auto"/>
          </w:divBdr>
        </w:div>
        <w:div w:id="435634747">
          <w:marLeft w:val="640"/>
          <w:marRight w:val="0"/>
          <w:marTop w:val="0"/>
          <w:marBottom w:val="0"/>
          <w:divBdr>
            <w:top w:val="none" w:sz="0" w:space="0" w:color="auto"/>
            <w:left w:val="none" w:sz="0" w:space="0" w:color="auto"/>
            <w:bottom w:val="none" w:sz="0" w:space="0" w:color="auto"/>
            <w:right w:val="none" w:sz="0" w:space="0" w:color="auto"/>
          </w:divBdr>
        </w:div>
        <w:div w:id="1892499557">
          <w:marLeft w:val="640"/>
          <w:marRight w:val="0"/>
          <w:marTop w:val="0"/>
          <w:marBottom w:val="0"/>
          <w:divBdr>
            <w:top w:val="none" w:sz="0" w:space="0" w:color="auto"/>
            <w:left w:val="none" w:sz="0" w:space="0" w:color="auto"/>
            <w:bottom w:val="none" w:sz="0" w:space="0" w:color="auto"/>
            <w:right w:val="none" w:sz="0" w:space="0" w:color="auto"/>
          </w:divBdr>
        </w:div>
        <w:div w:id="219168313">
          <w:marLeft w:val="640"/>
          <w:marRight w:val="0"/>
          <w:marTop w:val="0"/>
          <w:marBottom w:val="0"/>
          <w:divBdr>
            <w:top w:val="none" w:sz="0" w:space="0" w:color="auto"/>
            <w:left w:val="none" w:sz="0" w:space="0" w:color="auto"/>
            <w:bottom w:val="none" w:sz="0" w:space="0" w:color="auto"/>
            <w:right w:val="none" w:sz="0" w:space="0" w:color="auto"/>
          </w:divBdr>
        </w:div>
        <w:div w:id="453014740">
          <w:marLeft w:val="640"/>
          <w:marRight w:val="0"/>
          <w:marTop w:val="0"/>
          <w:marBottom w:val="0"/>
          <w:divBdr>
            <w:top w:val="none" w:sz="0" w:space="0" w:color="auto"/>
            <w:left w:val="none" w:sz="0" w:space="0" w:color="auto"/>
            <w:bottom w:val="none" w:sz="0" w:space="0" w:color="auto"/>
            <w:right w:val="none" w:sz="0" w:space="0" w:color="auto"/>
          </w:divBdr>
        </w:div>
        <w:div w:id="646013210">
          <w:marLeft w:val="640"/>
          <w:marRight w:val="0"/>
          <w:marTop w:val="0"/>
          <w:marBottom w:val="0"/>
          <w:divBdr>
            <w:top w:val="none" w:sz="0" w:space="0" w:color="auto"/>
            <w:left w:val="none" w:sz="0" w:space="0" w:color="auto"/>
            <w:bottom w:val="none" w:sz="0" w:space="0" w:color="auto"/>
            <w:right w:val="none" w:sz="0" w:space="0" w:color="auto"/>
          </w:divBdr>
        </w:div>
        <w:div w:id="1453402162">
          <w:marLeft w:val="640"/>
          <w:marRight w:val="0"/>
          <w:marTop w:val="0"/>
          <w:marBottom w:val="0"/>
          <w:divBdr>
            <w:top w:val="none" w:sz="0" w:space="0" w:color="auto"/>
            <w:left w:val="none" w:sz="0" w:space="0" w:color="auto"/>
            <w:bottom w:val="none" w:sz="0" w:space="0" w:color="auto"/>
            <w:right w:val="none" w:sz="0" w:space="0" w:color="auto"/>
          </w:divBdr>
        </w:div>
        <w:div w:id="290132088">
          <w:marLeft w:val="640"/>
          <w:marRight w:val="0"/>
          <w:marTop w:val="0"/>
          <w:marBottom w:val="0"/>
          <w:divBdr>
            <w:top w:val="none" w:sz="0" w:space="0" w:color="auto"/>
            <w:left w:val="none" w:sz="0" w:space="0" w:color="auto"/>
            <w:bottom w:val="none" w:sz="0" w:space="0" w:color="auto"/>
            <w:right w:val="none" w:sz="0" w:space="0" w:color="auto"/>
          </w:divBdr>
        </w:div>
        <w:div w:id="1170021211">
          <w:marLeft w:val="640"/>
          <w:marRight w:val="0"/>
          <w:marTop w:val="0"/>
          <w:marBottom w:val="0"/>
          <w:divBdr>
            <w:top w:val="none" w:sz="0" w:space="0" w:color="auto"/>
            <w:left w:val="none" w:sz="0" w:space="0" w:color="auto"/>
            <w:bottom w:val="none" w:sz="0" w:space="0" w:color="auto"/>
            <w:right w:val="none" w:sz="0" w:space="0" w:color="auto"/>
          </w:divBdr>
        </w:div>
        <w:div w:id="48572936">
          <w:marLeft w:val="640"/>
          <w:marRight w:val="0"/>
          <w:marTop w:val="0"/>
          <w:marBottom w:val="0"/>
          <w:divBdr>
            <w:top w:val="none" w:sz="0" w:space="0" w:color="auto"/>
            <w:left w:val="none" w:sz="0" w:space="0" w:color="auto"/>
            <w:bottom w:val="none" w:sz="0" w:space="0" w:color="auto"/>
            <w:right w:val="none" w:sz="0" w:space="0" w:color="auto"/>
          </w:divBdr>
        </w:div>
        <w:div w:id="457645243">
          <w:marLeft w:val="640"/>
          <w:marRight w:val="0"/>
          <w:marTop w:val="0"/>
          <w:marBottom w:val="0"/>
          <w:divBdr>
            <w:top w:val="none" w:sz="0" w:space="0" w:color="auto"/>
            <w:left w:val="none" w:sz="0" w:space="0" w:color="auto"/>
            <w:bottom w:val="none" w:sz="0" w:space="0" w:color="auto"/>
            <w:right w:val="none" w:sz="0" w:space="0" w:color="auto"/>
          </w:divBdr>
        </w:div>
        <w:div w:id="1435399887">
          <w:marLeft w:val="640"/>
          <w:marRight w:val="0"/>
          <w:marTop w:val="0"/>
          <w:marBottom w:val="0"/>
          <w:divBdr>
            <w:top w:val="none" w:sz="0" w:space="0" w:color="auto"/>
            <w:left w:val="none" w:sz="0" w:space="0" w:color="auto"/>
            <w:bottom w:val="none" w:sz="0" w:space="0" w:color="auto"/>
            <w:right w:val="none" w:sz="0" w:space="0" w:color="auto"/>
          </w:divBdr>
        </w:div>
      </w:divsChild>
    </w:div>
    <w:div w:id="365763507">
      <w:bodyDiv w:val="1"/>
      <w:marLeft w:val="0"/>
      <w:marRight w:val="0"/>
      <w:marTop w:val="0"/>
      <w:marBottom w:val="0"/>
      <w:divBdr>
        <w:top w:val="none" w:sz="0" w:space="0" w:color="auto"/>
        <w:left w:val="none" w:sz="0" w:space="0" w:color="auto"/>
        <w:bottom w:val="none" w:sz="0" w:space="0" w:color="auto"/>
        <w:right w:val="none" w:sz="0" w:space="0" w:color="auto"/>
      </w:divBdr>
      <w:divsChild>
        <w:div w:id="1631086874">
          <w:marLeft w:val="640"/>
          <w:marRight w:val="0"/>
          <w:marTop w:val="0"/>
          <w:marBottom w:val="0"/>
          <w:divBdr>
            <w:top w:val="none" w:sz="0" w:space="0" w:color="auto"/>
            <w:left w:val="none" w:sz="0" w:space="0" w:color="auto"/>
            <w:bottom w:val="none" w:sz="0" w:space="0" w:color="auto"/>
            <w:right w:val="none" w:sz="0" w:space="0" w:color="auto"/>
          </w:divBdr>
        </w:div>
        <w:div w:id="846751614">
          <w:marLeft w:val="640"/>
          <w:marRight w:val="0"/>
          <w:marTop w:val="0"/>
          <w:marBottom w:val="0"/>
          <w:divBdr>
            <w:top w:val="none" w:sz="0" w:space="0" w:color="auto"/>
            <w:left w:val="none" w:sz="0" w:space="0" w:color="auto"/>
            <w:bottom w:val="none" w:sz="0" w:space="0" w:color="auto"/>
            <w:right w:val="none" w:sz="0" w:space="0" w:color="auto"/>
          </w:divBdr>
        </w:div>
        <w:div w:id="2037581606">
          <w:marLeft w:val="640"/>
          <w:marRight w:val="0"/>
          <w:marTop w:val="0"/>
          <w:marBottom w:val="0"/>
          <w:divBdr>
            <w:top w:val="none" w:sz="0" w:space="0" w:color="auto"/>
            <w:left w:val="none" w:sz="0" w:space="0" w:color="auto"/>
            <w:bottom w:val="none" w:sz="0" w:space="0" w:color="auto"/>
            <w:right w:val="none" w:sz="0" w:space="0" w:color="auto"/>
          </w:divBdr>
        </w:div>
        <w:div w:id="1234657078">
          <w:marLeft w:val="640"/>
          <w:marRight w:val="0"/>
          <w:marTop w:val="0"/>
          <w:marBottom w:val="0"/>
          <w:divBdr>
            <w:top w:val="none" w:sz="0" w:space="0" w:color="auto"/>
            <w:left w:val="none" w:sz="0" w:space="0" w:color="auto"/>
            <w:bottom w:val="none" w:sz="0" w:space="0" w:color="auto"/>
            <w:right w:val="none" w:sz="0" w:space="0" w:color="auto"/>
          </w:divBdr>
        </w:div>
        <w:div w:id="1276402447">
          <w:marLeft w:val="640"/>
          <w:marRight w:val="0"/>
          <w:marTop w:val="0"/>
          <w:marBottom w:val="0"/>
          <w:divBdr>
            <w:top w:val="none" w:sz="0" w:space="0" w:color="auto"/>
            <w:left w:val="none" w:sz="0" w:space="0" w:color="auto"/>
            <w:bottom w:val="none" w:sz="0" w:space="0" w:color="auto"/>
            <w:right w:val="none" w:sz="0" w:space="0" w:color="auto"/>
          </w:divBdr>
        </w:div>
        <w:div w:id="56704914">
          <w:marLeft w:val="640"/>
          <w:marRight w:val="0"/>
          <w:marTop w:val="0"/>
          <w:marBottom w:val="0"/>
          <w:divBdr>
            <w:top w:val="none" w:sz="0" w:space="0" w:color="auto"/>
            <w:left w:val="none" w:sz="0" w:space="0" w:color="auto"/>
            <w:bottom w:val="none" w:sz="0" w:space="0" w:color="auto"/>
            <w:right w:val="none" w:sz="0" w:space="0" w:color="auto"/>
          </w:divBdr>
        </w:div>
        <w:div w:id="1724795159">
          <w:marLeft w:val="640"/>
          <w:marRight w:val="0"/>
          <w:marTop w:val="0"/>
          <w:marBottom w:val="0"/>
          <w:divBdr>
            <w:top w:val="none" w:sz="0" w:space="0" w:color="auto"/>
            <w:left w:val="none" w:sz="0" w:space="0" w:color="auto"/>
            <w:bottom w:val="none" w:sz="0" w:space="0" w:color="auto"/>
            <w:right w:val="none" w:sz="0" w:space="0" w:color="auto"/>
          </w:divBdr>
        </w:div>
      </w:divsChild>
    </w:div>
    <w:div w:id="387580466">
      <w:bodyDiv w:val="1"/>
      <w:marLeft w:val="0"/>
      <w:marRight w:val="0"/>
      <w:marTop w:val="0"/>
      <w:marBottom w:val="0"/>
      <w:divBdr>
        <w:top w:val="none" w:sz="0" w:space="0" w:color="auto"/>
        <w:left w:val="none" w:sz="0" w:space="0" w:color="auto"/>
        <w:bottom w:val="none" w:sz="0" w:space="0" w:color="auto"/>
        <w:right w:val="none" w:sz="0" w:space="0" w:color="auto"/>
      </w:divBdr>
      <w:divsChild>
        <w:div w:id="1937789140">
          <w:marLeft w:val="640"/>
          <w:marRight w:val="0"/>
          <w:marTop w:val="0"/>
          <w:marBottom w:val="0"/>
          <w:divBdr>
            <w:top w:val="none" w:sz="0" w:space="0" w:color="auto"/>
            <w:left w:val="none" w:sz="0" w:space="0" w:color="auto"/>
            <w:bottom w:val="none" w:sz="0" w:space="0" w:color="auto"/>
            <w:right w:val="none" w:sz="0" w:space="0" w:color="auto"/>
          </w:divBdr>
        </w:div>
        <w:div w:id="1891988788">
          <w:marLeft w:val="640"/>
          <w:marRight w:val="0"/>
          <w:marTop w:val="0"/>
          <w:marBottom w:val="0"/>
          <w:divBdr>
            <w:top w:val="none" w:sz="0" w:space="0" w:color="auto"/>
            <w:left w:val="none" w:sz="0" w:space="0" w:color="auto"/>
            <w:bottom w:val="none" w:sz="0" w:space="0" w:color="auto"/>
            <w:right w:val="none" w:sz="0" w:space="0" w:color="auto"/>
          </w:divBdr>
        </w:div>
        <w:div w:id="86466391">
          <w:marLeft w:val="640"/>
          <w:marRight w:val="0"/>
          <w:marTop w:val="0"/>
          <w:marBottom w:val="0"/>
          <w:divBdr>
            <w:top w:val="none" w:sz="0" w:space="0" w:color="auto"/>
            <w:left w:val="none" w:sz="0" w:space="0" w:color="auto"/>
            <w:bottom w:val="none" w:sz="0" w:space="0" w:color="auto"/>
            <w:right w:val="none" w:sz="0" w:space="0" w:color="auto"/>
          </w:divBdr>
        </w:div>
        <w:div w:id="1016150075">
          <w:marLeft w:val="640"/>
          <w:marRight w:val="0"/>
          <w:marTop w:val="0"/>
          <w:marBottom w:val="0"/>
          <w:divBdr>
            <w:top w:val="none" w:sz="0" w:space="0" w:color="auto"/>
            <w:left w:val="none" w:sz="0" w:space="0" w:color="auto"/>
            <w:bottom w:val="none" w:sz="0" w:space="0" w:color="auto"/>
            <w:right w:val="none" w:sz="0" w:space="0" w:color="auto"/>
          </w:divBdr>
        </w:div>
        <w:div w:id="910122074">
          <w:marLeft w:val="640"/>
          <w:marRight w:val="0"/>
          <w:marTop w:val="0"/>
          <w:marBottom w:val="0"/>
          <w:divBdr>
            <w:top w:val="none" w:sz="0" w:space="0" w:color="auto"/>
            <w:left w:val="none" w:sz="0" w:space="0" w:color="auto"/>
            <w:bottom w:val="none" w:sz="0" w:space="0" w:color="auto"/>
            <w:right w:val="none" w:sz="0" w:space="0" w:color="auto"/>
          </w:divBdr>
        </w:div>
        <w:div w:id="449862234">
          <w:marLeft w:val="640"/>
          <w:marRight w:val="0"/>
          <w:marTop w:val="0"/>
          <w:marBottom w:val="0"/>
          <w:divBdr>
            <w:top w:val="none" w:sz="0" w:space="0" w:color="auto"/>
            <w:left w:val="none" w:sz="0" w:space="0" w:color="auto"/>
            <w:bottom w:val="none" w:sz="0" w:space="0" w:color="auto"/>
            <w:right w:val="none" w:sz="0" w:space="0" w:color="auto"/>
          </w:divBdr>
        </w:div>
        <w:div w:id="1055474304">
          <w:marLeft w:val="640"/>
          <w:marRight w:val="0"/>
          <w:marTop w:val="0"/>
          <w:marBottom w:val="0"/>
          <w:divBdr>
            <w:top w:val="none" w:sz="0" w:space="0" w:color="auto"/>
            <w:left w:val="none" w:sz="0" w:space="0" w:color="auto"/>
            <w:bottom w:val="none" w:sz="0" w:space="0" w:color="auto"/>
            <w:right w:val="none" w:sz="0" w:space="0" w:color="auto"/>
          </w:divBdr>
        </w:div>
        <w:div w:id="1411973961">
          <w:marLeft w:val="640"/>
          <w:marRight w:val="0"/>
          <w:marTop w:val="0"/>
          <w:marBottom w:val="0"/>
          <w:divBdr>
            <w:top w:val="none" w:sz="0" w:space="0" w:color="auto"/>
            <w:left w:val="none" w:sz="0" w:space="0" w:color="auto"/>
            <w:bottom w:val="none" w:sz="0" w:space="0" w:color="auto"/>
            <w:right w:val="none" w:sz="0" w:space="0" w:color="auto"/>
          </w:divBdr>
        </w:div>
        <w:div w:id="551697568">
          <w:marLeft w:val="640"/>
          <w:marRight w:val="0"/>
          <w:marTop w:val="0"/>
          <w:marBottom w:val="0"/>
          <w:divBdr>
            <w:top w:val="none" w:sz="0" w:space="0" w:color="auto"/>
            <w:left w:val="none" w:sz="0" w:space="0" w:color="auto"/>
            <w:bottom w:val="none" w:sz="0" w:space="0" w:color="auto"/>
            <w:right w:val="none" w:sz="0" w:space="0" w:color="auto"/>
          </w:divBdr>
        </w:div>
        <w:div w:id="1322655773">
          <w:marLeft w:val="640"/>
          <w:marRight w:val="0"/>
          <w:marTop w:val="0"/>
          <w:marBottom w:val="0"/>
          <w:divBdr>
            <w:top w:val="none" w:sz="0" w:space="0" w:color="auto"/>
            <w:left w:val="none" w:sz="0" w:space="0" w:color="auto"/>
            <w:bottom w:val="none" w:sz="0" w:space="0" w:color="auto"/>
            <w:right w:val="none" w:sz="0" w:space="0" w:color="auto"/>
          </w:divBdr>
        </w:div>
      </w:divsChild>
    </w:div>
    <w:div w:id="402265754">
      <w:bodyDiv w:val="1"/>
      <w:marLeft w:val="0"/>
      <w:marRight w:val="0"/>
      <w:marTop w:val="0"/>
      <w:marBottom w:val="0"/>
      <w:divBdr>
        <w:top w:val="none" w:sz="0" w:space="0" w:color="auto"/>
        <w:left w:val="none" w:sz="0" w:space="0" w:color="auto"/>
        <w:bottom w:val="none" w:sz="0" w:space="0" w:color="auto"/>
        <w:right w:val="none" w:sz="0" w:space="0" w:color="auto"/>
      </w:divBdr>
      <w:divsChild>
        <w:div w:id="202258879">
          <w:marLeft w:val="640"/>
          <w:marRight w:val="0"/>
          <w:marTop w:val="0"/>
          <w:marBottom w:val="0"/>
          <w:divBdr>
            <w:top w:val="none" w:sz="0" w:space="0" w:color="auto"/>
            <w:left w:val="none" w:sz="0" w:space="0" w:color="auto"/>
            <w:bottom w:val="none" w:sz="0" w:space="0" w:color="auto"/>
            <w:right w:val="none" w:sz="0" w:space="0" w:color="auto"/>
          </w:divBdr>
        </w:div>
        <w:div w:id="1736858282">
          <w:marLeft w:val="640"/>
          <w:marRight w:val="0"/>
          <w:marTop w:val="0"/>
          <w:marBottom w:val="0"/>
          <w:divBdr>
            <w:top w:val="none" w:sz="0" w:space="0" w:color="auto"/>
            <w:left w:val="none" w:sz="0" w:space="0" w:color="auto"/>
            <w:bottom w:val="none" w:sz="0" w:space="0" w:color="auto"/>
            <w:right w:val="none" w:sz="0" w:space="0" w:color="auto"/>
          </w:divBdr>
        </w:div>
        <w:div w:id="1334576756">
          <w:marLeft w:val="640"/>
          <w:marRight w:val="0"/>
          <w:marTop w:val="0"/>
          <w:marBottom w:val="0"/>
          <w:divBdr>
            <w:top w:val="none" w:sz="0" w:space="0" w:color="auto"/>
            <w:left w:val="none" w:sz="0" w:space="0" w:color="auto"/>
            <w:bottom w:val="none" w:sz="0" w:space="0" w:color="auto"/>
            <w:right w:val="none" w:sz="0" w:space="0" w:color="auto"/>
          </w:divBdr>
        </w:div>
        <w:div w:id="188879092">
          <w:marLeft w:val="640"/>
          <w:marRight w:val="0"/>
          <w:marTop w:val="0"/>
          <w:marBottom w:val="0"/>
          <w:divBdr>
            <w:top w:val="none" w:sz="0" w:space="0" w:color="auto"/>
            <w:left w:val="none" w:sz="0" w:space="0" w:color="auto"/>
            <w:bottom w:val="none" w:sz="0" w:space="0" w:color="auto"/>
            <w:right w:val="none" w:sz="0" w:space="0" w:color="auto"/>
          </w:divBdr>
        </w:div>
        <w:div w:id="2009556325">
          <w:marLeft w:val="640"/>
          <w:marRight w:val="0"/>
          <w:marTop w:val="0"/>
          <w:marBottom w:val="0"/>
          <w:divBdr>
            <w:top w:val="none" w:sz="0" w:space="0" w:color="auto"/>
            <w:left w:val="none" w:sz="0" w:space="0" w:color="auto"/>
            <w:bottom w:val="none" w:sz="0" w:space="0" w:color="auto"/>
            <w:right w:val="none" w:sz="0" w:space="0" w:color="auto"/>
          </w:divBdr>
        </w:div>
        <w:div w:id="1979146566">
          <w:marLeft w:val="640"/>
          <w:marRight w:val="0"/>
          <w:marTop w:val="0"/>
          <w:marBottom w:val="0"/>
          <w:divBdr>
            <w:top w:val="none" w:sz="0" w:space="0" w:color="auto"/>
            <w:left w:val="none" w:sz="0" w:space="0" w:color="auto"/>
            <w:bottom w:val="none" w:sz="0" w:space="0" w:color="auto"/>
            <w:right w:val="none" w:sz="0" w:space="0" w:color="auto"/>
          </w:divBdr>
        </w:div>
        <w:div w:id="1306008214">
          <w:marLeft w:val="640"/>
          <w:marRight w:val="0"/>
          <w:marTop w:val="0"/>
          <w:marBottom w:val="0"/>
          <w:divBdr>
            <w:top w:val="none" w:sz="0" w:space="0" w:color="auto"/>
            <w:left w:val="none" w:sz="0" w:space="0" w:color="auto"/>
            <w:bottom w:val="none" w:sz="0" w:space="0" w:color="auto"/>
            <w:right w:val="none" w:sz="0" w:space="0" w:color="auto"/>
          </w:divBdr>
        </w:div>
        <w:div w:id="210922090">
          <w:marLeft w:val="640"/>
          <w:marRight w:val="0"/>
          <w:marTop w:val="0"/>
          <w:marBottom w:val="0"/>
          <w:divBdr>
            <w:top w:val="none" w:sz="0" w:space="0" w:color="auto"/>
            <w:left w:val="none" w:sz="0" w:space="0" w:color="auto"/>
            <w:bottom w:val="none" w:sz="0" w:space="0" w:color="auto"/>
            <w:right w:val="none" w:sz="0" w:space="0" w:color="auto"/>
          </w:divBdr>
        </w:div>
        <w:div w:id="109983772">
          <w:marLeft w:val="640"/>
          <w:marRight w:val="0"/>
          <w:marTop w:val="0"/>
          <w:marBottom w:val="0"/>
          <w:divBdr>
            <w:top w:val="none" w:sz="0" w:space="0" w:color="auto"/>
            <w:left w:val="none" w:sz="0" w:space="0" w:color="auto"/>
            <w:bottom w:val="none" w:sz="0" w:space="0" w:color="auto"/>
            <w:right w:val="none" w:sz="0" w:space="0" w:color="auto"/>
          </w:divBdr>
        </w:div>
        <w:div w:id="675570636">
          <w:marLeft w:val="640"/>
          <w:marRight w:val="0"/>
          <w:marTop w:val="0"/>
          <w:marBottom w:val="0"/>
          <w:divBdr>
            <w:top w:val="none" w:sz="0" w:space="0" w:color="auto"/>
            <w:left w:val="none" w:sz="0" w:space="0" w:color="auto"/>
            <w:bottom w:val="none" w:sz="0" w:space="0" w:color="auto"/>
            <w:right w:val="none" w:sz="0" w:space="0" w:color="auto"/>
          </w:divBdr>
        </w:div>
        <w:div w:id="986783203">
          <w:marLeft w:val="640"/>
          <w:marRight w:val="0"/>
          <w:marTop w:val="0"/>
          <w:marBottom w:val="0"/>
          <w:divBdr>
            <w:top w:val="none" w:sz="0" w:space="0" w:color="auto"/>
            <w:left w:val="none" w:sz="0" w:space="0" w:color="auto"/>
            <w:bottom w:val="none" w:sz="0" w:space="0" w:color="auto"/>
            <w:right w:val="none" w:sz="0" w:space="0" w:color="auto"/>
          </w:divBdr>
        </w:div>
        <w:div w:id="325399448">
          <w:marLeft w:val="640"/>
          <w:marRight w:val="0"/>
          <w:marTop w:val="0"/>
          <w:marBottom w:val="0"/>
          <w:divBdr>
            <w:top w:val="none" w:sz="0" w:space="0" w:color="auto"/>
            <w:left w:val="none" w:sz="0" w:space="0" w:color="auto"/>
            <w:bottom w:val="none" w:sz="0" w:space="0" w:color="auto"/>
            <w:right w:val="none" w:sz="0" w:space="0" w:color="auto"/>
          </w:divBdr>
        </w:div>
        <w:div w:id="1863473624">
          <w:marLeft w:val="640"/>
          <w:marRight w:val="0"/>
          <w:marTop w:val="0"/>
          <w:marBottom w:val="0"/>
          <w:divBdr>
            <w:top w:val="none" w:sz="0" w:space="0" w:color="auto"/>
            <w:left w:val="none" w:sz="0" w:space="0" w:color="auto"/>
            <w:bottom w:val="none" w:sz="0" w:space="0" w:color="auto"/>
            <w:right w:val="none" w:sz="0" w:space="0" w:color="auto"/>
          </w:divBdr>
        </w:div>
        <w:div w:id="1596550204">
          <w:marLeft w:val="640"/>
          <w:marRight w:val="0"/>
          <w:marTop w:val="0"/>
          <w:marBottom w:val="0"/>
          <w:divBdr>
            <w:top w:val="none" w:sz="0" w:space="0" w:color="auto"/>
            <w:left w:val="none" w:sz="0" w:space="0" w:color="auto"/>
            <w:bottom w:val="none" w:sz="0" w:space="0" w:color="auto"/>
            <w:right w:val="none" w:sz="0" w:space="0" w:color="auto"/>
          </w:divBdr>
        </w:div>
        <w:div w:id="1433209072">
          <w:marLeft w:val="640"/>
          <w:marRight w:val="0"/>
          <w:marTop w:val="0"/>
          <w:marBottom w:val="0"/>
          <w:divBdr>
            <w:top w:val="none" w:sz="0" w:space="0" w:color="auto"/>
            <w:left w:val="none" w:sz="0" w:space="0" w:color="auto"/>
            <w:bottom w:val="none" w:sz="0" w:space="0" w:color="auto"/>
            <w:right w:val="none" w:sz="0" w:space="0" w:color="auto"/>
          </w:divBdr>
        </w:div>
        <w:div w:id="1682927717">
          <w:marLeft w:val="640"/>
          <w:marRight w:val="0"/>
          <w:marTop w:val="0"/>
          <w:marBottom w:val="0"/>
          <w:divBdr>
            <w:top w:val="none" w:sz="0" w:space="0" w:color="auto"/>
            <w:left w:val="none" w:sz="0" w:space="0" w:color="auto"/>
            <w:bottom w:val="none" w:sz="0" w:space="0" w:color="auto"/>
            <w:right w:val="none" w:sz="0" w:space="0" w:color="auto"/>
          </w:divBdr>
        </w:div>
        <w:div w:id="2038654733">
          <w:marLeft w:val="640"/>
          <w:marRight w:val="0"/>
          <w:marTop w:val="0"/>
          <w:marBottom w:val="0"/>
          <w:divBdr>
            <w:top w:val="none" w:sz="0" w:space="0" w:color="auto"/>
            <w:left w:val="none" w:sz="0" w:space="0" w:color="auto"/>
            <w:bottom w:val="none" w:sz="0" w:space="0" w:color="auto"/>
            <w:right w:val="none" w:sz="0" w:space="0" w:color="auto"/>
          </w:divBdr>
        </w:div>
        <w:div w:id="143594070">
          <w:marLeft w:val="640"/>
          <w:marRight w:val="0"/>
          <w:marTop w:val="0"/>
          <w:marBottom w:val="0"/>
          <w:divBdr>
            <w:top w:val="none" w:sz="0" w:space="0" w:color="auto"/>
            <w:left w:val="none" w:sz="0" w:space="0" w:color="auto"/>
            <w:bottom w:val="none" w:sz="0" w:space="0" w:color="auto"/>
            <w:right w:val="none" w:sz="0" w:space="0" w:color="auto"/>
          </w:divBdr>
        </w:div>
        <w:div w:id="1878546662">
          <w:marLeft w:val="640"/>
          <w:marRight w:val="0"/>
          <w:marTop w:val="0"/>
          <w:marBottom w:val="0"/>
          <w:divBdr>
            <w:top w:val="none" w:sz="0" w:space="0" w:color="auto"/>
            <w:left w:val="none" w:sz="0" w:space="0" w:color="auto"/>
            <w:bottom w:val="none" w:sz="0" w:space="0" w:color="auto"/>
            <w:right w:val="none" w:sz="0" w:space="0" w:color="auto"/>
          </w:divBdr>
        </w:div>
        <w:div w:id="321009745">
          <w:marLeft w:val="640"/>
          <w:marRight w:val="0"/>
          <w:marTop w:val="0"/>
          <w:marBottom w:val="0"/>
          <w:divBdr>
            <w:top w:val="none" w:sz="0" w:space="0" w:color="auto"/>
            <w:left w:val="none" w:sz="0" w:space="0" w:color="auto"/>
            <w:bottom w:val="none" w:sz="0" w:space="0" w:color="auto"/>
            <w:right w:val="none" w:sz="0" w:space="0" w:color="auto"/>
          </w:divBdr>
        </w:div>
        <w:div w:id="325129001">
          <w:marLeft w:val="640"/>
          <w:marRight w:val="0"/>
          <w:marTop w:val="0"/>
          <w:marBottom w:val="0"/>
          <w:divBdr>
            <w:top w:val="none" w:sz="0" w:space="0" w:color="auto"/>
            <w:left w:val="none" w:sz="0" w:space="0" w:color="auto"/>
            <w:bottom w:val="none" w:sz="0" w:space="0" w:color="auto"/>
            <w:right w:val="none" w:sz="0" w:space="0" w:color="auto"/>
          </w:divBdr>
        </w:div>
        <w:div w:id="153381248">
          <w:marLeft w:val="640"/>
          <w:marRight w:val="0"/>
          <w:marTop w:val="0"/>
          <w:marBottom w:val="0"/>
          <w:divBdr>
            <w:top w:val="none" w:sz="0" w:space="0" w:color="auto"/>
            <w:left w:val="none" w:sz="0" w:space="0" w:color="auto"/>
            <w:bottom w:val="none" w:sz="0" w:space="0" w:color="auto"/>
            <w:right w:val="none" w:sz="0" w:space="0" w:color="auto"/>
          </w:divBdr>
        </w:div>
        <w:div w:id="2061057122">
          <w:marLeft w:val="640"/>
          <w:marRight w:val="0"/>
          <w:marTop w:val="0"/>
          <w:marBottom w:val="0"/>
          <w:divBdr>
            <w:top w:val="none" w:sz="0" w:space="0" w:color="auto"/>
            <w:left w:val="none" w:sz="0" w:space="0" w:color="auto"/>
            <w:bottom w:val="none" w:sz="0" w:space="0" w:color="auto"/>
            <w:right w:val="none" w:sz="0" w:space="0" w:color="auto"/>
          </w:divBdr>
        </w:div>
        <w:div w:id="108357128">
          <w:marLeft w:val="640"/>
          <w:marRight w:val="0"/>
          <w:marTop w:val="0"/>
          <w:marBottom w:val="0"/>
          <w:divBdr>
            <w:top w:val="none" w:sz="0" w:space="0" w:color="auto"/>
            <w:left w:val="none" w:sz="0" w:space="0" w:color="auto"/>
            <w:bottom w:val="none" w:sz="0" w:space="0" w:color="auto"/>
            <w:right w:val="none" w:sz="0" w:space="0" w:color="auto"/>
          </w:divBdr>
        </w:div>
        <w:div w:id="1651009731">
          <w:marLeft w:val="640"/>
          <w:marRight w:val="0"/>
          <w:marTop w:val="0"/>
          <w:marBottom w:val="0"/>
          <w:divBdr>
            <w:top w:val="none" w:sz="0" w:space="0" w:color="auto"/>
            <w:left w:val="none" w:sz="0" w:space="0" w:color="auto"/>
            <w:bottom w:val="none" w:sz="0" w:space="0" w:color="auto"/>
            <w:right w:val="none" w:sz="0" w:space="0" w:color="auto"/>
          </w:divBdr>
        </w:div>
      </w:divsChild>
    </w:div>
    <w:div w:id="413356970">
      <w:bodyDiv w:val="1"/>
      <w:marLeft w:val="0"/>
      <w:marRight w:val="0"/>
      <w:marTop w:val="0"/>
      <w:marBottom w:val="0"/>
      <w:divBdr>
        <w:top w:val="none" w:sz="0" w:space="0" w:color="auto"/>
        <w:left w:val="none" w:sz="0" w:space="0" w:color="auto"/>
        <w:bottom w:val="none" w:sz="0" w:space="0" w:color="auto"/>
        <w:right w:val="none" w:sz="0" w:space="0" w:color="auto"/>
      </w:divBdr>
      <w:divsChild>
        <w:div w:id="2086802710">
          <w:marLeft w:val="640"/>
          <w:marRight w:val="0"/>
          <w:marTop w:val="0"/>
          <w:marBottom w:val="0"/>
          <w:divBdr>
            <w:top w:val="none" w:sz="0" w:space="0" w:color="auto"/>
            <w:left w:val="none" w:sz="0" w:space="0" w:color="auto"/>
            <w:bottom w:val="none" w:sz="0" w:space="0" w:color="auto"/>
            <w:right w:val="none" w:sz="0" w:space="0" w:color="auto"/>
          </w:divBdr>
        </w:div>
        <w:div w:id="207304031">
          <w:marLeft w:val="640"/>
          <w:marRight w:val="0"/>
          <w:marTop w:val="0"/>
          <w:marBottom w:val="0"/>
          <w:divBdr>
            <w:top w:val="none" w:sz="0" w:space="0" w:color="auto"/>
            <w:left w:val="none" w:sz="0" w:space="0" w:color="auto"/>
            <w:bottom w:val="none" w:sz="0" w:space="0" w:color="auto"/>
            <w:right w:val="none" w:sz="0" w:space="0" w:color="auto"/>
          </w:divBdr>
        </w:div>
        <w:div w:id="339700531">
          <w:marLeft w:val="640"/>
          <w:marRight w:val="0"/>
          <w:marTop w:val="0"/>
          <w:marBottom w:val="0"/>
          <w:divBdr>
            <w:top w:val="none" w:sz="0" w:space="0" w:color="auto"/>
            <w:left w:val="none" w:sz="0" w:space="0" w:color="auto"/>
            <w:bottom w:val="none" w:sz="0" w:space="0" w:color="auto"/>
            <w:right w:val="none" w:sz="0" w:space="0" w:color="auto"/>
          </w:divBdr>
        </w:div>
        <w:div w:id="745417649">
          <w:marLeft w:val="640"/>
          <w:marRight w:val="0"/>
          <w:marTop w:val="0"/>
          <w:marBottom w:val="0"/>
          <w:divBdr>
            <w:top w:val="none" w:sz="0" w:space="0" w:color="auto"/>
            <w:left w:val="none" w:sz="0" w:space="0" w:color="auto"/>
            <w:bottom w:val="none" w:sz="0" w:space="0" w:color="auto"/>
            <w:right w:val="none" w:sz="0" w:space="0" w:color="auto"/>
          </w:divBdr>
        </w:div>
        <w:div w:id="837303452">
          <w:marLeft w:val="640"/>
          <w:marRight w:val="0"/>
          <w:marTop w:val="0"/>
          <w:marBottom w:val="0"/>
          <w:divBdr>
            <w:top w:val="none" w:sz="0" w:space="0" w:color="auto"/>
            <w:left w:val="none" w:sz="0" w:space="0" w:color="auto"/>
            <w:bottom w:val="none" w:sz="0" w:space="0" w:color="auto"/>
            <w:right w:val="none" w:sz="0" w:space="0" w:color="auto"/>
          </w:divBdr>
        </w:div>
        <w:div w:id="1355300817">
          <w:marLeft w:val="640"/>
          <w:marRight w:val="0"/>
          <w:marTop w:val="0"/>
          <w:marBottom w:val="0"/>
          <w:divBdr>
            <w:top w:val="none" w:sz="0" w:space="0" w:color="auto"/>
            <w:left w:val="none" w:sz="0" w:space="0" w:color="auto"/>
            <w:bottom w:val="none" w:sz="0" w:space="0" w:color="auto"/>
            <w:right w:val="none" w:sz="0" w:space="0" w:color="auto"/>
          </w:divBdr>
        </w:div>
        <w:div w:id="1431857597">
          <w:marLeft w:val="640"/>
          <w:marRight w:val="0"/>
          <w:marTop w:val="0"/>
          <w:marBottom w:val="0"/>
          <w:divBdr>
            <w:top w:val="none" w:sz="0" w:space="0" w:color="auto"/>
            <w:left w:val="none" w:sz="0" w:space="0" w:color="auto"/>
            <w:bottom w:val="none" w:sz="0" w:space="0" w:color="auto"/>
            <w:right w:val="none" w:sz="0" w:space="0" w:color="auto"/>
          </w:divBdr>
        </w:div>
        <w:div w:id="599333250">
          <w:marLeft w:val="640"/>
          <w:marRight w:val="0"/>
          <w:marTop w:val="0"/>
          <w:marBottom w:val="0"/>
          <w:divBdr>
            <w:top w:val="none" w:sz="0" w:space="0" w:color="auto"/>
            <w:left w:val="none" w:sz="0" w:space="0" w:color="auto"/>
            <w:bottom w:val="none" w:sz="0" w:space="0" w:color="auto"/>
            <w:right w:val="none" w:sz="0" w:space="0" w:color="auto"/>
          </w:divBdr>
        </w:div>
        <w:div w:id="814298901">
          <w:marLeft w:val="640"/>
          <w:marRight w:val="0"/>
          <w:marTop w:val="0"/>
          <w:marBottom w:val="0"/>
          <w:divBdr>
            <w:top w:val="none" w:sz="0" w:space="0" w:color="auto"/>
            <w:left w:val="none" w:sz="0" w:space="0" w:color="auto"/>
            <w:bottom w:val="none" w:sz="0" w:space="0" w:color="auto"/>
            <w:right w:val="none" w:sz="0" w:space="0" w:color="auto"/>
          </w:divBdr>
        </w:div>
        <w:div w:id="1269390490">
          <w:marLeft w:val="640"/>
          <w:marRight w:val="0"/>
          <w:marTop w:val="0"/>
          <w:marBottom w:val="0"/>
          <w:divBdr>
            <w:top w:val="none" w:sz="0" w:space="0" w:color="auto"/>
            <w:left w:val="none" w:sz="0" w:space="0" w:color="auto"/>
            <w:bottom w:val="none" w:sz="0" w:space="0" w:color="auto"/>
            <w:right w:val="none" w:sz="0" w:space="0" w:color="auto"/>
          </w:divBdr>
        </w:div>
        <w:div w:id="336730524">
          <w:marLeft w:val="640"/>
          <w:marRight w:val="0"/>
          <w:marTop w:val="0"/>
          <w:marBottom w:val="0"/>
          <w:divBdr>
            <w:top w:val="none" w:sz="0" w:space="0" w:color="auto"/>
            <w:left w:val="none" w:sz="0" w:space="0" w:color="auto"/>
            <w:bottom w:val="none" w:sz="0" w:space="0" w:color="auto"/>
            <w:right w:val="none" w:sz="0" w:space="0" w:color="auto"/>
          </w:divBdr>
        </w:div>
        <w:div w:id="1780816">
          <w:marLeft w:val="640"/>
          <w:marRight w:val="0"/>
          <w:marTop w:val="0"/>
          <w:marBottom w:val="0"/>
          <w:divBdr>
            <w:top w:val="none" w:sz="0" w:space="0" w:color="auto"/>
            <w:left w:val="none" w:sz="0" w:space="0" w:color="auto"/>
            <w:bottom w:val="none" w:sz="0" w:space="0" w:color="auto"/>
            <w:right w:val="none" w:sz="0" w:space="0" w:color="auto"/>
          </w:divBdr>
        </w:div>
        <w:div w:id="97144547">
          <w:marLeft w:val="640"/>
          <w:marRight w:val="0"/>
          <w:marTop w:val="0"/>
          <w:marBottom w:val="0"/>
          <w:divBdr>
            <w:top w:val="none" w:sz="0" w:space="0" w:color="auto"/>
            <w:left w:val="none" w:sz="0" w:space="0" w:color="auto"/>
            <w:bottom w:val="none" w:sz="0" w:space="0" w:color="auto"/>
            <w:right w:val="none" w:sz="0" w:space="0" w:color="auto"/>
          </w:divBdr>
        </w:div>
        <w:div w:id="2096239166">
          <w:marLeft w:val="640"/>
          <w:marRight w:val="0"/>
          <w:marTop w:val="0"/>
          <w:marBottom w:val="0"/>
          <w:divBdr>
            <w:top w:val="none" w:sz="0" w:space="0" w:color="auto"/>
            <w:left w:val="none" w:sz="0" w:space="0" w:color="auto"/>
            <w:bottom w:val="none" w:sz="0" w:space="0" w:color="auto"/>
            <w:right w:val="none" w:sz="0" w:space="0" w:color="auto"/>
          </w:divBdr>
        </w:div>
        <w:div w:id="1471363869">
          <w:marLeft w:val="640"/>
          <w:marRight w:val="0"/>
          <w:marTop w:val="0"/>
          <w:marBottom w:val="0"/>
          <w:divBdr>
            <w:top w:val="none" w:sz="0" w:space="0" w:color="auto"/>
            <w:left w:val="none" w:sz="0" w:space="0" w:color="auto"/>
            <w:bottom w:val="none" w:sz="0" w:space="0" w:color="auto"/>
            <w:right w:val="none" w:sz="0" w:space="0" w:color="auto"/>
          </w:divBdr>
        </w:div>
        <w:div w:id="1425540510">
          <w:marLeft w:val="640"/>
          <w:marRight w:val="0"/>
          <w:marTop w:val="0"/>
          <w:marBottom w:val="0"/>
          <w:divBdr>
            <w:top w:val="none" w:sz="0" w:space="0" w:color="auto"/>
            <w:left w:val="none" w:sz="0" w:space="0" w:color="auto"/>
            <w:bottom w:val="none" w:sz="0" w:space="0" w:color="auto"/>
            <w:right w:val="none" w:sz="0" w:space="0" w:color="auto"/>
          </w:divBdr>
        </w:div>
        <w:div w:id="80612334">
          <w:marLeft w:val="640"/>
          <w:marRight w:val="0"/>
          <w:marTop w:val="0"/>
          <w:marBottom w:val="0"/>
          <w:divBdr>
            <w:top w:val="none" w:sz="0" w:space="0" w:color="auto"/>
            <w:left w:val="none" w:sz="0" w:space="0" w:color="auto"/>
            <w:bottom w:val="none" w:sz="0" w:space="0" w:color="auto"/>
            <w:right w:val="none" w:sz="0" w:space="0" w:color="auto"/>
          </w:divBdr>
        </w:div>
        <w:div w:id="921911007">
          <w:marLeft w:val="640"/>
          <w:marRight w:val="0"/>
          <w:marTop w:val="0"/>
          <w:marBottom w:val="0"/>
          <w:divBdr>
            <w:top w:val="none" w:sz="0" w:space="0" w:color="auto"/>
            <w:left w:val="none" w:sz="0" w:space="0" w:color="auto"/>
            <w:bottom w:val="none" w:sz="0" w:space="0" w:color="auto"/>
            <w:right w:val="none" w:sz="0" w:space="0" w:color="auto"/>
          </w:divBdr>
        </w:div>
        <w:div w:id="382145074">
          <w:marLeft w:val="640"/>
          <w:marRight w:val="0"/>
          <w:marTop w:val="0"/>
          <w:marBottom w:val="0"/>
          <w:divBdr>
            <w:top w:val="none" w:sz="0" w:space="0" w:color="auto"/>
            <w:left w:val="none" w:sz="0" w:space="0" w:color="auto"/>
            <w:bottom w:val="none" w:sz="0" w:space="0" w:color="auto"/>
            <w:right w:val="none" w:sz="0" w:space="0" w:color="auto"/>
          </w:divBdr>
        </w:div>
        <w:div w:id="243147511">
          <w:marLeft w:val="640"/>
          <w:marRight w:val="0"/>
          <w:marTop w:val="0"/>
          <w:marBottom w:val="0"/>
          <w:divBdr>
            <w:top w:val="none" w:sz="0" w:space="0" w:color="auto"/>
            <w:left w:val="none" w:sz="0" w:space="0" w:color="auto"/>
            <w:bottom w:val="none" w:sz="0" w:space="0" w:color="auto"/>
            <w:right w:val="none" w:sz="0" w:space="0" w:color="auto"/>
          </w:divBdr>
        </w:div>
        <w:div w:id="2053261047">
          <w:marLeft w:val="640"/>
          <w:marRight w:val="0"/>
          <w:marTop w:val="0"/>
          <w:marBottom w:val="0"/>
          <w:divBdr>
            <w:top w:val="none" w:sz="0" w:space="0" w:color="auto"/>
            <w:left w:val="none" w:sz="0" w:space="0" w:color="auto"/>
            <w:bottom w:val="none" w:sz="0" w:space="0" w:color="auto"/>
            <w:right w:val="none" w:sz="0" w:space="0" w:color="auto"/>
          </w:divBdr>
        </w:div>
        <w:div w:id="569077336">
          <w:marLeft w:val="640"/>
          <w:marRight w:val="0"/>
          <w:marTop w:val="0"/>
          <w:marBottom w:val="0"/>
          <w:divBdr>
            <w:top w:val="none" w:sz="0" w:space="0" w:color="auto"/>
            <w:left w:val="none" w:sz="0" w:space="0" w:color="auto"/>
            <w:bottom w:val="none" w:sz="0" w:space="0" w:color="auto"/>
            <w:right w:val="none" w:sz="0" w:space="0" w:color="auto"/>
          </w:divBdr>
        </w:div>
        <w:div w:id="1644918964">
          <w:marLeft w:val="640"/>
          <w:marRight w:val="0"/>
          <w:marTop w:val="0"/>
          <w:marBottom w:val="0"/>
          <w:divBdr>
            <w:top w:val="none" w:sz="0" w:space="0" w:color="auto"/>
            <w:left w:val="none" w:sz="0" w:space="0" w:color="auto"/>
            <w:bottom w:val="none" w:sz="0" w:space="0" w:color="auto"/>
            <w:right w:val="none" w:sz="0" w:space="0" w:color="auto"/>
          </w:divBdr>
        </w:div>
        <w:div w:id="1044451513">
          <w:marLeft w:val="640"/>
          <w:marRight w:val="0"/>
          <w:marTop w:val="0"/>
          <w:marBottom w:val="0"/>
          <w:divBdr>
            <w:top w:val="none" w:sz="0" w:space="0" w:color="auto"/>
            <w:left w:val="none" w:sz="0" w:space="0" w:color="auto"/>
            <w:bottom w:val="none" w:sz="0" w:space="0" w:color="auto"/>
            <w:right w:val="none" w:sz="0" w:space="0" w:color="auto"/>
          </w:divBdr>
        </w:div>
      </w:divsChild>
    </w:div>
    <w:div w:id="463039722">
      <w:bodyDiv w:val="1"/>
      <w:marLeft w:val="0"/>
      <w:marRight w:val="0"/>
      <w:marTop w:val="0"/>
      <w:marBottom w:val="0"/>
      <w:divBdr>
        <w:top w:val="none" w:sz="0" w:space="0" w:color="auto"/>
        <w:left w:val="none" w:sz="0" w:space="0" w:color="auto"/>
        <w:bottom w:val="none" w:sz="0" w:space="0" w:color="auto"/>
        <w:right w:val="none" w:sz="0" w:space="0" w:color="auto"/>
      </w:divBdr>
      <w:divsChild>
        <w:div w:id="1698702990">
          <w:marLeft w:val="640"/>
          <w:marRight w:val="0"/>
          <w:marTop w:val="0"/>
          <w:marBottom w:val="0"/>
          <w:divBdr>
            <w:top w:val="none" w:sz="0" w:space="0" w:color="auto"/>
            <w:left w:val="none" w:sz="0" w:space="0" w:color="auto"/>
            <w:bottom w:val="none" w:sz="0" w:space="0" w:color="auto"/>
            <w:right w:val="none" w:sz="0" w:space="0" w:color="auto"/>
          </w:divBdr>
        </w:div>
        <w:div w:id="535896837">
          <w:marLeft w:val="640"/>
          <w:marRight w:val="0"/>
          <w:marTop w:val="0"/>
          <w:marBottom w:val="0"/>
          <w:divBdr>
            <w:top w:val="none" w:sz="0" w:space="0" w:color="auto"/>
            <w:left w:val="none" w:sz="0" w:space="0" w:color="auto"/>
            <w:bottom w:val="none" w:sz="0" w:space="0" w:color="auto"/>
            <w:right w:val="none" w:sz="0" w:space="0" w:color="auto"/>
          </w:divBdr>
        </w:div>
        <w:div w:id="295526789">
          <w:marLeft w:val="640"/>
          <w:marRight w:val="0"/>
          <w:marTop w:val="0"/>
          <w:marBottom w:val="0"/>
          <w:divBdr>
            <w:top w:val="none" w:sz="0" w:space="0" w:color="auto"/>
            <w:left w:val="none" w:sz="0" w:space="0" w:color="auto"/>
            <w:bottom w:val="none" w:sz="0" w:space="0" w:color="auto"/>
            <w:right w:val="none" w:sz="0" w:space="0" w:color="auto"/>
          </w:divBdr>
        </w:div>
        <w:div w:id="1163280802">
          <w:marLeft w:val="640"/>
          <w:marRight w:val="0"/>
          <w:marTop w:val="0"/>
          <w:marBottom w:val="0"/>
          <w:divBdr>
            <w:top w:val="none" w:sz="0" w:space="0" w:color="auto"/>
            <w:left w:val="none" w:sz="0" w:space="0" w:color="auto"/>
            <w:bottom w:val="none" w:sz="0" w:space="0" w:color="auto"/>
            <w:right w:val="none" w:sz="0" w:space="0" w:color="auto"/>
          </w:divBdr>
        </w:div>
        <w:div w:id="1975062212">
          <w:marLeft w:val="640"/>
          <w:marRight w:val="0"/>
          <w:marTop w:val="0"/>
          <w:marBottom w:val="0"/>
          <w:divBdr>
            <w:top w:val="none" w:sz="0" w:space="0" w:color="auto"/>
            <w:left w:val="none" w:sz="0" w:space="0" w:color="auto"/>
            <w:bottom w:val="none" w:sz="0" w:space="0" w:color="auto"/>
            <w:right w:val="none" w:sz="0" w:space="0" w:color="auto"/>
          </w:divBdr>
        </w:div>
        <w:div w:id="24674092">
          <w:marLeft w:val="640"/>
          <w:marRight w:val="0"/>
          <w:marTop w:val="0"/>
          <w:marBottom w:val="0"/>
          <w:divBdr>
            <w:top w:val="none" w:sz="0" w:space="0" w:color="auto"/>
            <w:left w:val="none" w:sz="0" w:space="0" w:color="auto"/>
            <w:bottom w:val="none" w:sz="0" w:space="0" w:color="auto"/>
            <w:right w:val="none" w:sz="0" w:space="0" w:color="auto"/>
          </w:divBdr>
        </w:div>
        <w:div w:id="2078236711">
          <w:marLeft w:val="640"/>
          <w:marRight w:val="0"/>
          <w:marTop w:val="0"/>
          <w:marBottom w:val="0"/>
          <w:divBdr>
            <w:top w:val="none" w:sz="0" w:space="0" w:color="auto"/>
            <w:left w:val="none" w:sz="0" w:space="0" w:color="auto"/>
            <w:bottom w:val="none" w:sz="0" w:space="0" w:color="auto"/>
            <w:right w:val="none" w:sz="0" w:space="0" w:color="auto"/>
          </w:divBdr>
        </w:div>
        <w:div w:id="1704360359">
          <w:marLeft w:val="640"/>
          <w:marRight w:val="0"/>
          <w:marTop w:val="0"/>
          <w:marBottom w:val="0"/>
          <w:divBdr>
            <w:top w:val="none" w:sz="0" w:space="0" w:color="auto"/>
            <w:left w:val="none" w:sz="0" w:space="0" w:color="auto"/>
            <w:bottom w:val="none" w:sz="0" w:space="0" w:color="auto"/>
            <w:right w:val="none" w:sz="0" w:space="0" w:color="auto"/>
          </w:divBdr>
        </w:div>
        <w:div w:id="499196747">
          <w:marLeft w:val="640"/>
          <w:marRight w:val="0"/>
          <w:marTop w:val="0"/>
          <w:marBottom w:val="0"/>
          <w:divBdr>
            <w:top w:val="none" w:sz="0" w:space="0" w:color="auto"/>
            <w:left w:val="none" w:sz="0" w:space="0" w:color="auto"/>
            <w:bottom w:val="none" w:sz="0" w:space="0" w:color="auto"/>
            <w:right w:val="none" w:sz="0" w:space="0" w:color="auto"/>
          </w:divBdr>
        </w:div>
        <w:div w:id="2072649873">
          <w:marLeft w:val="640"/>
          <w:marRight w:val="0"/>
          <w:marTop w:val="0"/>
          <w:marBottom w:val="0"/>
          <w:divBdr>
            <w:top w:val="none" w:sz="0" w:space="0" w:color="auto"/>
            <w:left w:val="none" w:sz="0" w:space="0" w:color="auto"/>
            <w:bottom w:val="none" w:sz="0" w:space="0" w:color="auto"/>
            <w:right w:val="none" w:sz="0" w:space="0" w:color="auto"/>
          </w:divBdr>
        </w:div>
        <w:div w:id="1495874959">
          <w:marLeft w:val="640"/>
          <w:marRight w:val="0"/>
          <w:marTop w:val="0"/>
          <w:marBottom w:val="0"/>
          <w:divBdr>
            <w:top w:val="none" w:sz="0" w:space="0" w:color="auto"/>
            <w:left w:val="none" w:sz="0" w:space="0" w:color="auto"/>
            <w:bottom w:val="none" w:sz="0" w:space="0" w:color="auto"/>
            <w:right w:val="none" w:sz="0" w:space="0" w:color="auto"/>
          </w:divBdr>
        </w:div>
        <w:div w:id="831992435">
          <w:marLeft w:val="640"/>
          <w:marRight w:val="0"/>
          <w:marTop w:val="0"/>
          <w:marBottom w:val="0"/>
          <w:divBdr>
            <w:top w:val="none" w:sz="0" w:space="0" w:color="auto"/>
            <w:left w:val="none" w:sz="0" w:space="0" w:color="auto"/>
            <w:bottom w:val="none" w:sz="0" w:space="0" w:color="auto"/>
            <w:right w:val="none" w:sz="0" w:space="0" w:color="auto"/>
          </w:divBdr>
        </w:div>
        <w:div w:id="1983269481">
          <w:marLeft w:val="640"/>
          <w:marRight w:val="0"/>
          <w:marTop w:val="0"/>
          <w:marBottom w:val="0"/>
          <w:divBdr>
            <w:top w:val="none" w:sz="0" w:space="0" w:color="auto"/>
            <w:left w:val="none" w:sz="0" w:space="0" w:color="auto"/>
            <w:bottom w:val="none" w:sz="0" w:space="0" w:color="auto"/>
            <w:right w:val="none" w:sz="0" w:space="0" w:color="auto"/>
          </w:divBdr>
        </w:div>
        <w:div w:id="811748548">
          <w:marLeft w:val="640"/>
          <w:marRight w:val="0"/>
          <w:marTop w:val="0"/>
          <w:marBottom w:val="0"/>
          <w:divBdr>
            <w:top w:val="none" w:sz="0" w:space="0" w:color="auto"/>
            <w:left w:val="none" w:sz="0" w:space="0" w:color="auto"/>
            <w:bottom w:val="none" w:sz="0" w:space="0" w:color="auto"/>
            <w:right w:val="none" w:sz="0" w:space="0" w:color="auto"/>
          </w:divBdr>
        </w:div>
        <w:div w:id="143858252">
          <w:marLeft w:val="640"/>
          <w:marRight w:val="0"/>
          <w:marTop w:val="0"/>
          <w:marBottom w:val="0"/>
          <w:divBdr>
            <w:top w:val="none" w:sz="0" w:space="0" w:color="auto"/>
            <w:left w:val="none" w:sz="0" w:space="0" w:color="auto"/>
            <w:bottom w:val="none" w:sz="0" w:space="0" w:color="auto"/>
            <w:right w:val="none" w:sz="0" w:space="0" w:color="auto"/>
          </w:divBdr>
        </w:div>
        <w:div w:id="1945185729">
          <w:marLeft w:val="640"/>
          <w:marRight w:val="0"/>
          <w:marTop w:val="0"/>
          <w:marBottom w:val="0"/>
          <w:divBdr>
            <w:top w:val="none" w:sz="0" w:space="0" w:color="auto"/>
            <w:left w:val="none" w:sz="0" w:space="0" w:color="auto"/>
            <w:bottom w:val="none" w:sz="0" w:space="0" w:color="auto"/>
            <w:right w:val="none" w:sz="0" w:space="0" w:color="auto"/>
          </w:divBdr>
        </w:div>
        <w:div w:id="1742219254">
          <w:marLeft w:val="640"/>
          <w:marRight w:val="0"/>
          <w:marTop w:val="0"/>
          <w:marBottom w:val="0"/>
          <w:divBdr>
            <w:top w:val="none" w:sz="0" w:space="0" w:color="auto"/>
            <w:left w:val="none" w:sz="0" w:space="0" w:color="auto"/>
            <w:bottom w:val="none" w:sz="0" w:space="0" w:color="auto"/>
            <w:right w:val="none" w:sz="0" w:space="0" w:color="auto"/>
          </w:divBdr>
        </w:div>
        <w:div w:id="769156135">
          <w:marLeft w:val="640"/>
          <w:marRight w:val="0"/>
          <w:marTop w:val="0"/>
          <w:marBottom w:val="0"/>
          <w:divBdr>
            <w:top w:val="none" w:sz="0" w:space="0" w:color="auto"/>
            <w:left w:val="none" w:sz="0" w:space="0" w:color="auto"/>
            <w:bottom w:val="none" w:sz="0" w:space="0" w:color="auto"/>
            <w:right w:val="none" w:sz="0" w:space="0" w:color="auto"/>
          </w:divBdr>
        </w:div>
        <w:div w:id="1122769565">
          <w:marLeft w:val="640"/>
          <w:marRight w:val="0"/>
          <w:marTop w:val="0"/>
          <w:marBottom w:val="0"/>
          <w:divBdr>
            <w:top w:val="none" w:sz="0" w:space="0" w:color="auto"/>
            <w:left w:val="none" w:sz="0" w:space="0" w:color="auto"/>
            <w:bottom w:val="none" w:sz="0" w:space="0" w:color="auto"/>
            <w:right w:val="none" w:sz="0" w:space="0" w:color="auto"/>
          </w:divBdr>
        </w:div>
        <w:div w:id="282809591">
          <w:marLeft w:val="640"/>
          <w:marRight w:val="0"/>
          <w:marTop w:val="0"/>
          <w:marBottom w:val="0"/>
          <w:divBdr>
            <w:top w:val="none" w:sz="0" w:space="0" w:color="auto"/>
            <w:left w:val="none" w:sz="0" w:space="0" w:color="auto"/>
            <w:bottom w:val="none" w:sz="0" w:space="0" w:color="auto"/>
            <w:right w:val="none" w:sz="0" w:space="0" w:color="auto"/>
          </w:divBdr>
        </w:div>
        <w:div w:id="689837775">
          <w:marLeft w:val="640"/>
          <w:marRight w:val="0"/>
          <w:marTop w:val="0"/>
          <w:marBottom w:val="0"/>
          <w:divBdr>
            <w:top w:val="none" w:sz="0" w:space="0" w:color="auto"/>
            <w:left w:val="none" w:sz="0" w:space="0" w:color="auto"/>
            <w:bottom w:val="none" w:sz="0" w:space="0" w:color="auto"/>
            <w:right w:val="none" w:sz="0" w:space="0" w:color="auto"/>
          </w:divBdr>
        </w:div>
        <w:div w:id="491412869">
          <w:marLeft w:val="640"/>
          <w:marRight w:val="0"/>
          <w:marTop w:val="0"/>
          <w:marBottom w:val="0"/>
          <w:divBdr>
            <w:top w:val="none" w:sz="0" w:space="0" w:color="auto"/>
            <w:left w:val="none" w:sz="0" w:space="0" w:color="auto"/>
            <w:bottom w:val="none" w:sz="0" w:space="0" w:color="auto"/>
            <w:right w:val="none" w:sz="0" w:space="0" w:color="auto"/>
          </w:divBdr>
        </w:div>
        <w:div w:id="1640304826">
          <w:marLeft w:val="640"/>
          <w:marRight w:val="0"/>
          <w:marTop w:val="0"/>
          <w:marBottom w:val="0"/>
          <w:divBdr>
            <w:top w:val="none" w:sz="0" w:space="0" w:color="auto"/>
            <w:left w:val="none" w:sz="0" w:space="0" w:color="auto"/>
            <w:bottom w:val="none" w:sz="0" w:space="0" w:color="auto"/>
            <w:right w:val="none" w:sz="0" w:space="0" w:color="auto"/>
          </w:divBdr>
        </w:div>
        <w:div w:id="746002748">
          <w:marLeft w:val="640"/>
          <w:marRight w:val="0"/>
          <w:marTop w:val="0"/>
          <w:marBottom w:val="0"/>
          <w:divBdr>
            <w:top w:val="none" w:sz="0" w:space="0" w:color="auto"/>
            <w:left w:val="none" w:sz="0" w:space="0" w:color="auto"/>
            <w:bottom w:val="none" w:sz="0" w:space="0" w:color="auto"/>
            <w:right w:val="none" w:sz="0" w:space="0" w:color="auto"/>
          </w:divBdr>
        </w:div>
      </w:divsChild>
    </w:div>
    <w:div w:id="508954019">
      <w:bodyDiv w:val="1"/>
      <w:marLeft w:val="0"/>
      <w:marRight w:val="0"/>
      <w:marTop w:val="0"/>
      <w:marBottom w:val="0"/>
      <w:divBdr>
        <w:top w:val="none" w:sz="0" w:space="0" w:color="auto"/>
        <w:left w:val="none" w:sz="0" w:space="0" w:color="auto"/>
        <w:bottom w:val="none" w:sz="0" w:space="0" w:color="auto"/>
        <w:right w:val="none" w:sz="0" w:space="0" w:color="auto"/>
      </w:divBdr>
      <w:divsChild>
        <w:div w:id="163015431">
          <w:marLeft w:val="640"/>
          <w:marRight w:val="0"/>
          <w:marTop w:val="0"/>
          <w:marBottom w:val="0"/>
          <w:divBdr>
            <w:top w:val="none" w:sz="0" w:space="0" w:color="auto"/>
            <w:left w:val="none" w:sz="0" w:space="0" w:color="auto"/>
            <w:bottom w:val="none" w:sz="0" w:space="0" w:color="auto"/>
            <w:right w:val="none" w:sz="0" w:space="0" w:color="auto"/>
          </w:divBdr>
        </w:div>
      </w:divsChild>
    </w:div>
    <w:div w:id="565144084">
      <w:bodyDiv w:val="1"/>
      <w:marLeft w:val="0"/>
      <w:marRight w:val="0"/>
      <w:marTop w:val="0"/>
      <w:marBottom w:val="0"/>
      <w:divBdr>
        <w:top w:val="none" w:sz="0" w:space="0" w:color="auto"/>
        <w:left w:val="none" w:sz="0" w:space="0" w:color="auto"/>
        <w:bottom w:val="none" w:sz="0" w:space="0" w:color="auto"/>
        <w:right w:val="none" w:sz="0" w:space="0" w:color="auto"/>
      </w:divBdr>
      <w:divsChild>
        <w:div w:id="1040786323">
          <w:marLeft w:val="640"/>
          <w:marRight w:val="0"/>
          <w:marTop w:val="0"/>
          <w:marBottom w:val="0"/>
          <w:divBdr>
            <w:top w:val="none" w:sz="0" w:space="0" w:color="auto"/>
            <w:left w:val="none" w:sz="0" w:space="0" w:color="auto"/>
            <w:bottom w:val="none" w:sz="0" w:space="0" w:color="auto"/>
            <w:right w:val="none" w:sz="0" w:space="0" w:color="auto"/>
          </w:divBdr>
        </w:div>
        <w:div w:id="1345747206">
          <w:marLeft w:val="640"/>
          <w:marRight w:val="0"/>
          <w:marTop w:val="0"/>
          <w:marBottom w:val="0"/>
          <w:divBdr>
            <w:top w:val="none" w:sz="0" w:space="0" w:color="auto"/>
            <w:left w:val="none" w:sz="0" w:space="0" w:color="auto"/>
            <w:bottom w:val="none" w:sz="0" w:space="0" w:color="auto"/>
            <w:right w:val="none" w:sz="0" w:space="0" w:color="auto"/>
          </w:divBdr>
        </w:div>
        <w:div w:id="236522131">
          <w:marLeft w:val="640"/>
          <w:marRight w:val="0"/>
          <w:marTop w:val="0"/>
          <w:marBottom w:val="0"/>
          <w:divBdr>
            <w:top w:val="none" w:sz="0" w:space="0" w:color="auto"/>
            <w:left w:val="none" w:sz="0" w:space="0" w:color="auto"/>
            <w:bottom w:val="none" w:sz="0" w:space="0" w:color="auto"/>
            <w:right w:val="none" w:sz="0" w:space="0" w:color="auto"/>
          </w:divBdr>
        </w:div>
        <w:div w:id="564222906">
          <w:marLeft w:val="640"/>
          <w:marRight w:val="0"/>
          <w:marTop w:val="0"/>
          <w:marBottom w:val="0"/>
          <w:divBdr>
            <w:top w:val="none" w:sz="0" w:space="0" w:color="auto"/>
            <w:left w:val="none" w:sz="0" w:space="0" w:color="auto"/>
            <w:bottom w:val="none" w:sz="0" w:space="0" w:color="auto"/>
            <w:right w:val="none" w:sz="0" w:space="0" w:color="auto"/>
          </w:divBdr>
        </w:div>
        <w:div w:id="98959599">
          <w:marLeft w:val="640"/>
          <w:marRight w:val="0"/>
          <w:marTop w:val="0"/>
          <w:marBottom w:val="0"/>
          <w:divBdr>
            <w:top w:val="none" w:sz="0" w:space="0" w:color="auto"/>
            <w:left w:val="none" w:sz="0" w:space="0" w:color="auto"/>
            <w:bottom w:val="none" w:sz="0" w:space="0" w:color="auto"/>
            <w:right w:val="none" w:sz="0" w:space="0" w:color="auto"/>
          </w:divBdr>
        </w:div>
        <w:div w:id="1514996326">
          <w:marLeft w:val="640"/>
          <w:marRight w:val="0"/>
          <w:marTop w:val="0"/>
          <w:marBottom w:val="0"/>
          <w:divBdr>
            <w:top w:val="none" w:sz="0" w:space="0" w:color="auto"/>
            <w:left w:val="none" w:sz="0" w:space="0" w:color="auto"/>
            <w:bottom w:val="none" w:sz="0" w:space="0" w:color="auto"/>
            <w:right w:val="none" w:sz="0" w:space="0" w:color="auto"/>
          </w:divBdr>
        </w:div>
        <w:div w:id="2034333793">
          <w:marLeft w:val="640"/>
          <w:marRight w:val="0"/>
          <w:marTop w:val="0"/>
          <w:marBottom w:val="0"/>
          <w:divBdr>
            <w:top w:val="none" w:sz="0" w:space="0" w:color="auto"/>
            <w:left w:val="none" w:sz="0" w:space="0" w:color="auto"/>
            <w:bottom w:val="none" w:sz="0" w:space="0" w:color="auto"/>
            <w:right w:val="none" w:sz="0" w:space="0" w:color="auto"/>
          </w:divBdr>
        </w:div>
        <w:div w:id="1320890399">
          <w:marLeft w:val="640"/>
          <w:marRight w:val="0"/>
          <w:marTop w:val="0"/>
          <w:marBottom w:val="0"/>
          <w:divBdr>
            <w:top w:val="none" w:sz="0" w:space="0" w:color="auto"/>
            <w:left w:val="none" w:sz="0" w:space="0" w:color="auto"/>
            <w:bottom w:val="none" w:sz="0" w:space="0" w:color="auto"/>
            <w:right w:val="none" w:sz="0" w:space="0" w:color="auto"/>
          </w:divBdr>
        </w:div>
      </w:divsChild>
    </w:div>
    <w:div w:id="573012213">
      <w:bodyDiv w:val="1"/>
      <w:marLeft w:val="0"/>
      <w:marRight w:val="0"/>
      <w:marTop w:val="0"/>
      <w:marBottom w:val="0"/>
      <w:divBdr>
        <w:top w:val="none" w:sz="0" w:space="0" w:color="auto"/>
        <w:left w:val="none" w:sz="0" w:space="0" w:color="auto"/>
        <w:bottom w:val="none" w:sz="0" w:space="0" w:color="auto"/>
        <w:right w:val="none" w:sz="0" w:space="0" w:color="auto"/>
      </w:divBdr>
      <w:divsChild>
        <w:div w:id="1067414096">
          <w:marLeft w:val="640"/>
          <w:marRight w:val="0"/>
          <w:marTop w:val="0"/>
          <w:marBottom w:val="0"/>
          <w:divBdr>
            <w:top w:val="none" w:sz="0" w:space="0" w:color="auto"/>
            <w:left w:val="none" w:sz="0" w:space="0" w:color="auto"/>
            <w:bottom w:val="none" w:sz="0" w:space="0" w:color="auto"/>
            <w:right w:val="none" w:sz="0" w:space="0" w:color="auto"/>
          </w:divBdr>
        </w:div>
      </w:divsChild>
    </w:div>
    <w:div w:id="647323656">
      <w:bodyDiv w:val="1"/>
      <w:marLeft w:val="0"/>
      <w:marRight w:val="0"/>
      <w:marTop w:val="0"/>
      <w:marBottom w:val="0"/>
      <w:divBdr>
        <w:top w:val="none" w:sz="0" w:space="0" w:color="auto"/>
        <w:left w:val="none" w:sz="0" w:space="0" w:color="auto"/>
        <w:bottom w:val="none" w:sz="0" w:space="0" w:color="auto"/>
        <w:right w:val="none" w:sz="0" w:space="0" w:color="auto"/>
      </w:divBdr>
      <w:divsChild>
        <w:div w:id="1929773377">
          <w:marLeft w:val="640"/>
          <w:marRight w:val="0"/>
          <w:marTop w:val="0"/>
          <w:marBottom w:val="0"/>
          <w:divBdr>
            <w:top w:val="none" w:sz="0" w:space="0" w:color="auto"/>
            <w:left w:val="none" w:sz="0" w:space="0" w:color="auto"/>
            <w:bottom w:val="none" w:sz="0" w:space="0" w:color="auto"/>
            <w:right w:val="none" w:sz="0" w:space="0" w:color="auto"/>
          </w:divBdr>
        </w:div>
        <w:div w:id="660623678">
          <w:marLeft w:val="640"/>
          <w:marRight w:val="0"/>
          <w:marTop w:val="0"/>
          <w:marBottom w:val="0"/>
          <w:divBdr>
            <w:top w:val="none" w:sz="0" w:space="0" w:color="auto"/>
            <w:left w:val="none" w:sz="0" w:space="0" w:color="auto"/>
            <w:bottom w:val="none" w:sz="0" w:space="0" w:color="auto"/>
            <w:right w:val="none" w:sz="0" w:space="0" w:color="auto"/>
          </w:divBdr>
        </w:div>
        <w:div w:id="1700547765">
          <w:marLeft w:val="640"/>
          <w:marRight w:val="0"/>
          <w:marTop w:val="0"/>
          <w:marBottom w:val="0"/>
          <w:divBdr>
            <w:top w:val="none" w:sz="0" w:space="0" w:color="auto"/>
            <w:left w:val="none" w:sz="0" w:space="0" w:color="auto"/>
            <w:bottom w:val="none" w:sz="0" w:space="0" w:color="auto"/>
            <w:right w:val="none" w:sz="0" w:space="0" w:color="auto"/>
          </w:divBdr>
        </w:div>
        <w:div w:id="1378432262">
          <w:marLeft w:val="640"/>
          <w:marRight w:val="0"/>
          <w:marTop w:val="0"/>
          <w:marBottom w:val="0"/>
          <w:divBdr>
            <w:top w:val="none" w:sz="0" w:space="0" w:color="auto"/>
            <w:left w:val="none" w:sz="0" w:space="0" w:color="auto"/>
            <w:bottom w:val="none" w:sz="0" w:space="0" w:color="auto"/>
            <w:right w:val="none" w:sz="0" w:space="0" w:color="auto"/>
          </w:divBdr>
        </w:div>
        <w:div w:id="1035931663">
          <w:marLeft w:val="640"/>
          <w:marRight w:val="0"/>
          <w:marTop w:val="0"/>
          <w:marBottom w:val="0"/>
          <w:divBdr>
            <w:top w:val="none" w:sz="0" w:space="0" w:color="auto"/>
            <w:left w:val="none" w:sz="0" w:space="0" w:color="auto"/>
            <w:bottom w:val="none" w:sz="0" w:space="0" w:color="auto"/>
            <w:right w:val="none" w:sz="0" w:space="0" w:color="auto"/>
          </w:divBdr>
        </w:div>
        <w:div w:id="583026177">
          <w:marLeft w:val="640"/>
          <w:marRight w:val="0"/>
          <w:marTop w:val="0"/>
          <w:marBottom w:val="0"/>
          <w:divBdr>
            <w:top w:val="none" w:sz="0" w:space="0" w:color="auto"/>
            <w:left w:val="none" w:sz="0" w:space="0" w:color="auto"/>
            <w:bottom w:val="none" w:sz="0" w:space="0" w:color="auto"/>
            <w:right w:val="none" w:sz="0" w:space="0" w:color="auto"/>
          </w:divBdr>
        </w:div>
        <w:div w:id="784884012">
          <w:marLeft w:val="640"/>
          <w:marRight w:val="0"/>
          <w:marTop w:val="0"/>
          <w:marBottom w:val="0"/>
          <w:divBdr>
            <w:top w:val="none" w:sz="0" w:space="0" w:color="auto"/>
            <w:left w:val="none" w:sz="0" w:space="0" w:color="auto"/>
            <w:bottom w:val="none" w:sz="0" w:space="0" w:color="auto"/>
            <w:right w:val="none" w:sz="0" w:space="0" w:color="auto"/>
          </w:divBdr>
        </w:div>
        <w:div w:id="1399806">
          <w:marLeft w:val="640"/>
          <w:marRight w:val="0"/>
          <w:marTop w:val="0"/>
          <w:marBottom w:val="0"/>
          <w:divBdr>
            <w:top w:val="none" w:sz="0" w:space="0" w:color="auto"/>
            <w:left w:val="none" w:sz="0" w:space="0" w:color="auto"/>
            <w:bottom w:val="none" w:sz="0" w:space="0" w:color="auto"/>
            <w:right w:val="none" w:sz="0" w:space="0" w:color="auto"/>
          </w:divBdr>
        </w:div>
        <w:div w:id="975453138">
          <w:marLeft w:val="640"/>
          <w:marRight w:val="0"/>
          <w:marTop w:val="0"/>
          <w:marBottom w:val="0"/>
          <w:divBdr>
            <w:top w:val="none" w:sz="0" w:space="0" w:color="auto"/>
            <w:left w:val="none" w:sz="0" w:space="0" w:color="auto"/>
            <w:bottom w:val="none" w:sz="0" w:space="0" w:color="auto"/>
            <w:right w:val="none" w:sz="0" w:space="0" w:color="auto"/>
          </w:divBdr>
        </w:div>
        <w:div w:id="1969313310">
          <w:marLeft w:val="640"/>
          <w:marRight w:val="0"/>
          <w:marTop w:val="0"/>
          <w:marBottom w:val="0"/>
          <w:divBdr>
            <w:top w:val="none" w:sz="0" w:space="0" w:color="auto"/>
            <w:left w:val="none" w:sz="0" w:space="0" w:color="auto"/>
            <w:bottom w:val="none" w:sz="0" w:space="0" w:color="auto"/>
            <w:right w:val="none" w:sz="0" w:space="0" w:color="auto"/>
          </w:divBdr>
        </w:div>
        <w:div w:id="1487431424">
          <w:marLeft w:val="640"/>
          <w:marRight w:val="0"/>
          <w:marTop w:val="0"/>
          <w:marBottom w:val="0"/>
          <w:divBdr>
            <w:top w:val="none" w:sz="0" w:space="0" w:color="auto"/>
            <w:left w:val="none" w:sz="0" w:space="0" w:color="auto"/>
            <w:bottom w:val="none" w:sz="0" w:space="0" w:color="auto"/>
            <w:right w:val="none" w:sz="0" w:space="0" w:color="auto"/>
          </w:divBdr>
        </w:div>
        <w:div w:id="73672459">
          <w:marLeft w:val="640"/>
          <w:marRight w:val="0"/>
          <w:marTop w:val="0"/>
          <w:marBottom w:val="0"/>
          <w:divBdr>
            <w:top w:val="none" w:sz="0" w:space="0" w:color="auto"/>
            <w:left w:val="none" w:sz="0" w:space="0" w:color="auto"/>
            <w:bottom w:val="none" w:sz="0" w:space="0" w:color="auto"/>
            <w:right w:val="none" w:sz="0" w:space="0" w:color="auto"/>
          </w:divBdr>
        </w:div>
        <w:div w:id="1919635256">
          <w:marLeft w:val="640"/>
          <w:marRight w:val="0"/>
          <w:marTop w:val="0"/>
          <w:marBottom w:val="0"/>
          <w:divBdr>
            <w:top w:val="none" w:sz="0" w:space="0" w:color="auto"/>
            <w:left w:val="none" w:sz="0" w:space="0" w:color="auto"/>
            <w:bottom w:val="none" w:sz="0" w:space="0" w:color="auto"/>
            <w:right w:val="none" w:sz="0" w:space="0" w:color="auto"/>
          </w:divBdr>
        </w:div>
        <w:div w:id="1216552549">
          <w:marLeft w:val="640"/>
          <w:marRight w:val="0"/>
          <w:marTop w:val="0"/>
          <w:marBottom w:val="0"/>
          <w:divBdr>
            <w:top w:val="none" w:sz="0" w:space="0" w:color="auto"/>
            <w:left w:val="none" w:sz="0" w:space="0" w:color="auto"/>
            <w:bottom w:val="none" w:sz="0" w:space="0" w:color="auto"/>
            <w:right w:val="none" w:sz="0" w:space="0" w:color="auto"/>
          </w:divBdr>
        </w:div>
        <w:div w:id="553932959">
          <w:marLeft w:val="640"/>
          <w:marRight w:val="0"/>
          <w:marTop w:val="0"/>
          <w:marBottom w:val="0"/>
          <w:divBdr>
            <w:top w:val="none" w:sz="0" w:space="0" w:color="auto"/>
            <w:left w:val="none" w:sz="0" w:space="0" w:color="auto"/>
            <w:bottom w:val="none" w:sz="0" w:space="0" w:color="auto"/>
            <w:right w:val="none" w:sz="0" w:space="0" w:color="auto"/>
          </w:divBdr>
        </w:div>
        <w:div w:id="1626815860">
          <w:marLeft w:val="640"/>
          <w:marRight w:val="0"/>
          <w:marTop w:val="0"/>
          <w:marBottom w:val="0"/>
          <w:divBdr>
            <w:top w:val="none" w:sz="0" w:space="0" w:color="auto"/>
            <w:left w:val="none" w:sz="0" w:space="0" w:color="auto"/>
            <w:bottom w:val="none" w:sz="0" w:space="0" w:color="auto"/>
            <w:right w:val="none" w:sz="0" w:space="0" w:color="auto"/>
          </w:divBdr>
        </w:div>
        <w:div w:id="388580106">
          <w:marLeft w:val="640"/>
          <w:marRight w:val="0"/>
          <w:marTop w:val="0"/>
          <w:marBottom w:val="0"/>
          <w:divBdr>
            <w:top w:val="none" w:sz="0" w:space="0" w:color="auto"/>
            <w:left w:val="none" w:sz="0" w:space="0" w:color="auto"/>
            <w:bottom w:val="none" w:sz="0" w:space="0" w:color="auto"/>
            <w:right w:val="none" w:sz="0" w:space="0" w:color="auto"/>
          </w:divBdr>
        </w:div>
        <w:div w:id="2028864930">
          <w:marLeft w:val="640"/>
          <w:marRight w:val="0"/>
          <w:marTop w:val="0"/>
          <w:marBottom w:val="0"/>
          <w:divBdr>
            <w:top w:val="none" w:sz="0" w:space="0" w:color="auto"/>
            <w:left w:val="none" w:sz="0" w:space="0" w:color="auto"/>
            <w:bottom w:val="none" w:sz="0" w:space="0" w:color="auto"/>
            <w:right w:val="none" w:sz="0" w:space="0" w:color="auto"/>
          </w:divBdr>
        </w:div>
        <w:div w:id="587886237">
          <w:marLeft w:val="640"/>
          <w:marRight w:val="0"/>
          <w:marTop w:val="0"/>
          <w:marBottom w:val="0"/>
          <w:divBdr>
            <w:top w:val="none" w:sz="0" w:space="0" w:color="auto"/>
            <w:left w:val="none" w:sz="0" w:space="0" w:color="auto"/>
            <w:bottom w:val="none" w:sz="0" w:space="0" w:color="auto"/>
            <w:right w:val="none" w:sz="0" w:space="0" w:color="auto"/>
          </w:divBdr>
        </w:div>
        <w:div w:id="776213927">
          <w:marLeft w:val="640"/>
          <w:marRight w:val="0"/>
          <w:marTop w:val="0"/>
          <w:marBottom w:val="0"/>
          <w:divBdr>
            <w:top w:val="none" w:sz="0" w:space="0" w:color="auto"/>
            <w:left w:val="none" w:sz="0" w:space="0" w:color="auto"/>
            <w:bottom w:val="none" w:sz="0" w:space="0" w:color="auto"/>
            <w:right w:val="none" w:sz="0" w:space="0" w:color="auto"/>
          </w:divBdr>
        </w:div>
      </w:divsChild>
    </w:div>
    <w:div w:id="655064038">
      <w:bodyDiv w:val="1"/>
      <w:marLeft w:val="0"/>
      <w:marRight w:val="0"/>
      <w:marTop w:val="0"/>
      <w:marBottom w:val="0"/>
      <w:divBdr>
        <w:top w:val="none" w:sz="0" w:space="0" w:color="auto"/>
        <w:left w:val="none" w:sz="0" w:space="0" w:color="auto"/>
        <w:bottom w:val="none" w:sz="0" w:space="0" w:color="auto"/>
        <w:right w:val="none" w:sz="0" w:space="0" w:color="auto"/>
      </w:divBdr>
      <w:divsChild>
        <w:div w:id="1033073029">
          <w:marLeft w:val="640"/>
          <w:marRight w:val="0"/>
          <w:marTop w:val="0"/>
          <w:marBottom w:val="0"/>
          <w:divBdr>
            <w:top w:val="none" w:sz="0" w:space="0" w:color="auto"/>
            <w:left w:val="none" w:sz="0" w:space="0" w:color="auto"/>
            <w:bottom w:val="none" w:sz="0" w:space="0" w:color="auto"/>
            <w:right w:val="none" w:sz="0" w:space="0" w:color="auto"/>
          </w:divBdr>
        </w:div>
      </w:divsChild>
    </w:div>
    <w:div w:id="662779504">
      <w:bodyDiv w:val="1"/>
      <w:marLeft w:val="0"/>
      <w:marRight w:val="0"/>
      <w:marTop w:val="0"/>
      <w:marBottom w:val="0"/>
      <w:divBdr>
        <w:top w:val="none" w:sz="0" w:space="0" w:color="auto"/>
        <w:left w:val="none" w:sz="0" w:space="0" w:color="auto"/>
        <w:bottom w:val="none" w:sz="0" w:space="0" w:color="auto"/>
        <w:right w:val="none" w:sz="0" w:space="0" w:color="auto"/>
      </w:divBdr>
      <w:divsChild>
        <w:div w:id="1736928809">
          <w:marLeft w:val="640"/>
          <w:marRight w:val="0"/>
          <w:marTop w:val="0"/>
          <w:marBottom w:val="0"/>
          <w:divBdr>
            <w:top w:val="none" w:sz="0" w:space="0" w:color="auto"/>
            <w:left w:val="none" w:sz="0" w:space="0" w:color="auto"/>
            <w:bottom w:val="none" w:sz="0" w:space="0" w:color="auto"/>
            <w:right w:val="none" w:sz="0" w:space="0" w:color="auto"/>
          </w:divBdr>
        </w:div>
        <w:div w:id="953709819">
          <w:marLeft w:val="640"/>
          <w:marRight w:val="0"/>
          <w:marTop w:val="0"/>
          <w:marBottom w:val="0"/>
          <w:divBdr>
            <w:top w:val="none" w:sz="0" w:space="0" w:color="auto"/>
            <w:left w:val="none" w:sz="0" w:space="0" w:color="auto"/>
            <w:bottom w:val="none" w:sz="0" w:space="0" w:color="auto"/>
            <w:right w:val="none" w:sz="0" w:space="0" w:color="auto"/>
          </w:divBdr>
        </w:div>
        <w:div w:id="1678582285">
          <w:marLeft w:val="640"/>
          <w:marRight w:val="0"/>
          <w:marTop w:val="0"/>
          <w:marBottom w:val="0"/>
          <w:divBdr>
            <w:top w:val="none" w:sz="0" w:space="0" w:color="auto"/>
            <w:left w:val="none" w:sz="0" w:space="0" w:color="auto"/>
            <w:bottom w:val="none" w:sz="0" w:space="0" w:color="auto"/>
            <w:right w:val="none" w:sz="0" w:space="0" w:color="auto"/>
          </w:divBdr>
        </w:div>
        <w:div w:id="1502818545">
          <w:marLeft w:val="640"/>
          <w:marRight w:val="0"/>
          <w:marTop w:val="0"/>
          <w:marBottom w:val="0"/>
          <w:divBdr>
            <w:top w:val="none" w:sz="0" w:space="0" w:color="auto"/>
            <w:left w:val="none" w:sz="0" w:space="0" w:color="auto"/>
            <w:bottom w:val="none" w:sz="0" w:space="0" w:color="auto"/>
            <w:right w:val="none" w:sz="0" w:space="0" w:color="auto"/>
          </w:divBdr>
        </w:div>
        <w:div w:id="774060934">
          <w:marLeft w:val="640"/>
          <w:marRight w:val="0"/>
          <w:marTop w:val="0"/>
          <w:marBottom w:val="0"/>
          <w:divBdr>
            <w:top w:val="none" w:sz="0" w:space="0" w:color="auto"/>
            <w:left w:val="none" w:sz="0" w:space="0" w:color="auto"/>
            <w:bottom w:val="none" w:sz="0" w:space="0" w:color="auto"/>
            <w:right w:val="none" w:sz="0" w:space="0" w:color="auto"/>
          </w:divBdr>
        </w:div>
        <w:div w:id="376467599">
          <w:marLeft w:val="640"/>
          <w:marRight w:val="0"/>
          <w:marTop w:val="0"/>
          <w:marBottom w:val="0"/>
          <w:divBdr>
            <w:top w:val="none" w:sz="0" w:space="0" w:color="auto"/>
            <w:left w:val="none" w:sz="0" w:space="0" w:color="auto"/>
            <w:bottom w:val="none" w:sz="0" w:space="0" w:color="auto"/>
            <w:right w:val="none" w:sz="0" w:space="0" w:color="auto"/>
          </w:divBdr>
        </w:div>
        <w:div w:id="1509102108">
          <w:marLeft w:val="640"/>
          <w:marRight w:val="0"/>
          <w:marTop w:val="0"/>
          <w:marBottom w:val="0"/>
          <w:divBdr>
            <w:top w:val="none" w:sz="0" w:space="0" w:color="auto"/>
            <w:left w:val="none" w:sz="0" w:space="0" w:color="auto"/>
            <w:bottom w:val="none" w:sz="0" w:space="0" w:color="auto"/>
            <w:right w:val="none" w:sz="0" w:space="0" w:color="auto"/>
          </w:divBdr>
        </w:div>
        <w:div w:id="1275214245">
          <w:marLeft w:val="640"/>
          <w:marRight w:val="0"/>
          <w:marTop w:val="0"/>
          <w:marBottom w:val="0"/>
          <w:divBdr>
            <w:top w:val="none" w:sz="0" w:space="0" w:color="auto"/>
            <w:left w:val="none" w:sz="0" w:space="0" w:color="auto"/>
            <w:bottom w:val="none" w:sz="0" w:space="0" w:color="auto"/>
            <w:right w:val="none" w:sz="0" w:space="0" w:color="auto"/>
          </w:divBdr>
        </w:div>
        <w:div w:id="2087871156">
          <w:marLeft w:val="640"/>
          <w:marRight w:val="0"/>
          <w:marTop w:val="0"/>
          <w:marBottom w:val="0"/>
          <w:divBdr>
            <w:top w:val="none" w:sz="0" w:space="0" w:color="auto"/>
            <w:left w:val="none" w:sz="0" w:space="0" w:color="auto"/>
            <w:bottom w:val="none" w:sz="0" w:space="0" w:color="auto"/>
            <w:right w:val="none" w:sz="0" w:space="0" w:color="auto"/>
          </w:divBdr>
        </w:div>
        <w:div w:id="1113283715">
          <w:marLeft w:val="640"/>
          <w:marRight w:val="0"/>
          <w:marTop w:val="0"/>
          <w:marBottom w:val="0"/>
          <w:divBdr>
            <w:top w:val="none" w:sz="0" w:space="0" w:color="auto"/>
            <w:left w:val="none" w:sz="0" w:space="0" w:color="auto"/>
            <w:bottom w:val="none" w:sz="0" w:space="0" w:color="auto"/>
            <w:right w:val="none" w:sz="0" w:space="0" w:color="auto"/>
          </w:divBdr>
        </w:div>
        <w:div w:id="907687121">
          <w:marLeft w:val="640"/>
          <w:marRight w:val="0"/>
          <w:marTop w:val="0"/>
          <w:marBottom w:val="0"/>
          <w:divBdr>
            <w:top w:val="none" w:sz="0" w:space="0" w:color="auto"/>
            <w:left w:val="none" w:sz="0" w:space="0" w:color="auto"/>
            <w:bottom w:val="none" w:sz="0" w:space="0" w:color="auto"/>
            <w:right w:val="none" w:sz="0" w:space="0" w:color="auto"/>
          </w:divBdr>
        </w:div>
        <w:div w:id="1409228701">
          <w:marLeft w:val="640"/>
          <w:marRight w:val="0"/>
          <w:marTop w:val="0"/>
          <w:marBottom w:val="0"/>
          <w:divBdr>
            <w:top w:val="none" w:sz="0" w:space="0" w:color="auto"/>
            <w:left w:val="none" w:sz="0" w:space="0" w:color="auto"/>
            <w:bottom w:val="none" w:sz="0" w:space="0" w:color="auto"/>
            <w:right w:val="none" w:sz="0" w:space="0" w:color="auto"/>
          </w:divBdr>
        </w:div>
        <w:div w:id="1481729831">
          <w:marLeft w:val="640"/>
          <w:marRight w:val="0"/>
          <w:marTop w:val="0"/>
          <w:marBottom w:val="0"/>
          <w:divBdr>
            <w:top w:val="none" w:sz="0" w:space="0" w:color="auto"/>
            <w:left w:val="none" w:sz="0" w:space="0" w:color="auto"/>
            <w:bottom w:val="none" w:sz="0" w:space="0" w:color="auto"/>
            <w:right w:val="none" w:sz="0" w:space="0" w:color="auto"/>
          </w:divBdr>
        </w:div>
        <w:div w:id="1871262328">
          <w:marLeft w:val="640"/>
          <w:marRight w:val="0"/>
          <w:marTop w:val="0"/>
          <w:marBottom w:val="0"/>
          <w:divBdr>
            <w:top w:val="none" w:sz="0" w:space="0" w:color="auto"/>
            <w:left w:val="none" w:sz="0" w:space="0" w:color="auto"/>
            <w:bottom w:val="none" w:sz="0" w:space="0" w:color="auto"/>
            <w:right w:val="none" w:sz="0" w:space="0" w:color="auto"/>
          </w:divBdr>
        </w:div>
        <w:div w:id="1114786618">
          <w:marLeft w:val="640"/>
          <w:marRight w:val="0"/>
          <w:marTop w:val="0"/>
          <w:marBottom w:val="0"/>
          <w:divBdr>
            <w:top w:val="none" w:sz="0" w:space="0" w:color="auto"/>
            <w:left w:val="none" w:sz="0" w:space="0" w:color="auto"/>
            <w:bottom w:val="none" w:sz="0" w:space="0" w:color="auto"/>
            <w:right w:val="none" w:sz="0" w:space="0" w:color="auto"/>
          </w:divBdr>
        </w:div>
        <w:div w:id="479421127">
          <w:marLeft w:val="640"/>
          <w:marRight w:val="0"/>
          <w:marTop w:val="0"/>
          <w:marBottom w:val="0"/>
          <w:divBdr>
            <w:top w:val="none" w:sz="0" w:space="0" w:color="auto"/>
            <w:left w:val="none" w:sz="0" w:space="0" w:color="auto"/>
            <w:bottom w:val="none" w:sz="0" w:space="0" w:color="auto"/>
            <w:right w:val="none" w:sz="0" w:space="0" w:color="auto"/>
          </w:divBdr>
        </w:div>
        <w:div w:id="574584370">
          <w:marLeft w:val="640"/>
          <w:marRight w:val="0"/>
          <w:marTop w:val="0"/>
          <w:marBottom w:val="0"/>
          <w:divBdr>
            <w:top w:val="none" w:sz="0" w:space="0" w:color="auto"/>
            <w:left w:val="none" w:sz="0" w:space="0" w:color="auto"/>
            <w:bottom w:val="none" w:sz="0" w:space="0" w:color="auto"/>
            <w:right w:val="none" w:sz="0" w:space="0" w:color="auto"/>
          </w:divBdr>
        </w:div>
        <w:div w:id="143277880">
          <w:marLeft w:val="640"/>
          <w:marRight w:val="0"/>
          <w:marTop w:val="0"/>
          <w:marBottom w:val="0"/>
          <w:divBdr>
            <w:top w:val="none" w:sz="0" w:space="0" w:color="auto"/>
            <w:left w:val="none" w:sz="0" w:space="0" w:color="auto"/>
            <w:bottom w:val="none" w:sz="0" w:space="0" w:color="auto"/>
            <w:right w:val="none" w:sz="0" w:space="0" w:color="auto"/>
          </w:divBdr>
        </w:div>
        <w:div w:id="1935506422">
          <w:marLeft w:val="640"/>
          <w:marRight w:val="0"/>
          <w:marTop w:val="0"/>
          <w:marBottom w:val="0"/>
          <w:divBdr>
            <w:top w:val="none" w:sz="0" w:space="0" w:color="auto"/>
            <w:left w:val="none" w:sz="0" w:space="0" w:color="auto"/>
            <w:bottom w:val="none" w:sz="0" w:space="0" w:color="auto"/>
            <w:right w:val="none" w:sz="0" w:space="0" w:color="auto"/>
          </w:divBdr>
        </w:div>
        <w:div w:id="898714175">
          <w:marLeft w:val="640"/>
          <w:marRight w:val="0"/>
          <w:marTop w:val="0"/>
          <w:marBottom w:val="0"/>
          <w:divBdr>
            <w:top w:val="none" w:sz="0" w:space="0" w:color="auto"/>
            <w:left w:val="none" w:sz="0" w:space="0" w:color="auto"/>
            <w:bottom w:val="none" w:sz="0" w:space="0" w:color="auto"/>
            <w:right w:val="none" w:sz="0" w:space="0" w:color="auto"/>
          </w:divBdr>
        </w:div>
        <w:div w:id="1677226546">
          <w:marLeft w:val="640"/>
          <w:marRight w:val="0"/>
          <w:marTop w:val="0"/>
          <w:marBottom w:val="0"/>
          <w:divBdr>
            <w:top w:val="none" w:sz="0" w:space="0" w:color="auto"/>
            <w:left w:val="none" w:sz="0" w:space="0" w:color="auto"/>
            <w:bottom w:val="none" w:sz="0" w:space="0" w:color="auto"/>
            <w:right w:val="none" w:sz="0" w:space="0" w:color="auto"/>
          </w:divBdr>
        </w:div>
        <w:div w:id="83646908">
          <w:marLeft w:val="640"/>
          <w:marRight w:val="0"/>
          <w:marTop w:val="0"/>
          <w:marBottom w:val="0"/>
          <w:divBdr>
            <w:top w:val="none" w:sz="0" w:space="0" w:color="auto"/>
            <w:left w:val="none" w:sz="0" w:space="0" w:color="auto"/>
            <w:bottom w:val="none" w:sz="0" w:space="0" w:color="auto"/>
            <w:right w:val="none" w:sz="0" w:space="0" w:color="auto"/>
          </w:divBdr>
        </w:div>
      </w:divsChild>
    </w:div>
    <w:div w:id="720985895">
      <w:bodyDiv w:val="1"/>
      <w:marLeft w:val="0"/>
      <w:marRight w:val="0"/>
      <w:marTop w:val="0"/>
      <w:marBottom w:val="0"/>
      <w:divBdr>
        <w:top w:val="none" w:sz="0" w:space="0" w:color="auto"/>
        <w:left w:val="none" w:sz="0" w:space="0" w:color="auto"/>
        <w:bottom w:val="none" w:sz="0" w:space="0" w:color="auto"/>
        <w:right w:val="none" w:sz="0" w:space="0" w:color="auto"/>
      </w:divBdr>
      <w:divsChild>
        <w:div w:id="1296595521">
          <w:marLeft w:val="640"/>
          <w:marRight w:val="0"/>
          <w:marTop w:val="0"/>
          <w:marBottom w:val="0"/>
          <w:divBdr>
            <w:top w:val="none" w:sz="0" w:space="0" w:color="auto"/>
            <w:left w:val="none" w:sz="0" w:space="0" w:color="auto"/>
            <w:bottom w:val="none" w:sz="0" w:space="0" w:color="auto"/>
            <w:right w:val="none" w:sz="0" w:space="0" w:color="auto"/>
          </w:divBdr>
        </w:div>
        <w:div w:id="702436140">
          <w:marLeft w:val="640"/>
          <w:marRight w:val="0"/>
          <w:marTop w:val="0"/>
          <w:marBottom w:val="0"/>
          <w:divBdr>
            <w:top w:val="none" w:sz="0" w:space="0" w:color="auto"/>
            <w:left w:val="none" w:sz="0" w:space="0" w:color="auto"/>
            <w:bottom w:val="none" w:sz="0" w:space="0" w:color="auto"/>
            <w:right w:val="none" w:sz="0" w:space="0" w:color="auto"/>
          </w:divBdr>
        </w:div>
        <w:div w:id="1874079093">
          <w:marLeft w:val="640"/>
          <w:marRight w:val="0"/>
          <w:marTop w:val="0"/>
          <w:marBottom w:val="0"/>
          <w:divBdr>
            <w:top w:val="none" w:sz="0" w:space="0" w:color="auto"/>
            <w:left w:val="none" w:sz="0" w:space="0" w:color="auto"/>
            <w:bottom w:val="none" w:sz="0" w:space="0" w:color="auto"/>
            <w:right w:val="none" w:sz="0" w:space="0" w:color="auto"/>
          </w:divBdr>
        </w:div>
        <w:div w:id="2084332456">
          <w:marLeft w:val="640"/>
          <w:marRight w:val="0"/>
          <w:marTop w:val="0"/>
          <w:marBottom w:val="0"/>
          <w:divBdr>
            <w:top w:val="none" w:sz="0" w:space="0" w:color="auto"/>
            <w:left w:val="none" w:sz="0" w:space="0" w:color="auto"/>
            <w:bottom w:val="none" w:sz="0" w:space="0" w:color="auto"/>
            <w:right w:val="none" w:sz="0" w:space="0" w:color="auto"/>
          </w:divBdr>
        </w:div>
        <w:div w:id="1424259323">
          <w:marLeft w:val="640"/>
          <w:marRight w:val="0"/>
          <w:marTop w:val="0"/>
          <w:marBottom w:val="0"/>
          <w:divBdr>
            <w:top w:val="none" w:sz="0" w:space="0" w:color="auto"/>
            <w:left w:val="none" w:sz="0" w:space="0" w:color="auto"/>
            <w:bottom w:val="none" w:sz="0" w:space="0" w:color="auto"/>
            <w:right w:val="none" w:sz="0" w:space="0" w:color="auto"/>
          </w:divBdr>
        </w:div>
        <w:div w:id="1514605829">
          <w:marLeft w:val="640"/>
          <w:marRight w:val="0"/>
          <w:marTop w:val="0"/>
          <w:marBottom w:val="0"/>
          <w:divBdr>
            <w:top w:val="none" w:sz="0" w:space="0" w:color="auto"/>
            <w:left w:val="none" w:sz="0" w:space="0" w:color="auto"/>
            <w:bottom w:val="none" w:sz="0" w:space="0" w:color="auto"/>
            <w:right w:val="none" w:sz="0" w:space="0" w:color="auto"/>
          </w:divBdr>
        </w:div>
        <w:div w:id="51127644">
          <w:marLeft w:val="640"/>
          <w:marRight w:val="0"/>
          <w:marTop w:val="0"/>
          <w:marBottom w:val="0"/>
          <w:divBdr>
            <w:top w:val="none" w:sz="0" w:space="0" w:color="auto"/>
            <w:left w:val="none" w:sz="0" w:space="0" w:color="auto"/>
            <w:bottom w:val="none" w:sz="0" w:space="0" w:color="auto"/>
            <w:right w:val="none" w:sz="0" w:space="0" w:color="auto"/>
          </w:divBdr>
        </w:div>
        <w:div w:id="1351177910">
          <w:marLeft w:val="640"/>
          <w:marRight w:val="0"/>
          <w:marTop w:val="0"/>
          <w:marBottom w:val="0"/>
          <w:divBdr>
            <w:top w:val="none" w:sz="0" w:space="0" w:color="auto"/>
            <w:left w:val="none" w:sz="0" w:space="0" w:color="auto"/>
            <w:bottom w:val="none" w:sz="0" w:space="0" w:color="auto"/>
            <w:right w:val="none" w:sz="0" w:space="0" w:color="auto"/>
          </w:divBdr>
        </w:div>
        <w:div w:id="761683899">
          <w:marLeft w:val="640"/>
          <w:marRight w:val="0"/>
          <w:marTop w:val="0"/>
          <w:marBottom w:val="0"/>
          <w:divBdr>
            <w:top w:val="none" w:sz="0" w:space="0" w:color="auto"/>
            <w:left w:val="none" w:sz="0" w:space="0" w:color="auto"/>
            <w:bottom w:val="none" w:sz="0" w:space="0" w:color="auto"/>
            <w:right w:val="none" w:sz="0" w:space="0" w:color="auto"/>
          </w:divBdr>
        </w:div>
        <w:div w:id="445469266">
          <w:marLeft w:val="640"/>
          <w:marRight w:val="0"/>
          <w:marTop w:val="0"/>
          <w:marBottom w:val="0"/>
          <w:divBdr>
            <w:top w:val="none" w:sz="0" w:space="0" w:color="auto"/>
            <w:left w:val="none" w:sz="0" w:space="0" w:color="auto"/>
            <w:bottom w:val="none" w:sz="0" w:space="0" w:color="auto"/>
            <w:right w:val="none" w:sz="0" w:space="0" w:color="auto"/>
          </w:divBdr>
        </w:div>
        <w:div w:id="1120299882">
          <w:marLeft w:val="640"/>
          <w:marRight w:val="0"/>
          <w:marTop w:val="0"/>
          <w:marBottom w:val="0"/>
          <w:divBdr>
            <w:top w:val="none" w:sz="0" w:space="0" w:color="auto"/>
            <w:left w:val="none" w:sz="0" w:space="0" w:color="auto"/>
            <w:bottom w:val="none" w:sz="0" w:space="0" w:color="auto"/>
            <w:right w:val="none" w:sz="0" w:space="0" w:color="auto"/>
          </w:divBdr>
        </w:div>
        <w:div w:id="1520461647">
          <w:marLeft w:val="640"/>
          <w:marRight w:val="0"/>
          <w:marTop w:val="0"/>
          <w:marBottom w:val="0"/>
          <w:divBdr>
            <w:top w:val="none" w:sz="0" w:space="0" w:color="auto"/>
            <w:left w:val="none" w:sz="0" w:space="0" w:color="auto"/>
            <w:bottom w:val="none" w:sz="0" w:space="0" w:color="auto"/>
            <w:right w:val="none" w:sz="0" w:space="0" w:color="auto"/>
          </w:divBdr>
        </w:div>
        <w:div w:id="1739551430">
          <w:marLeft w:val="640"/>
          <w:marRight w:val="0"/>
          <w:marTop w:val="0"/>
          <w:marBottom w:val="0"/>
          <w:divBdr>
            <w:top w:val="none" w:sz="0" w:space="0" w:color="auto"/>
            <w:left w:val="none" w:sz="0" w:space="0" w:color="auto"/>
            <w:bottom w:val="none" w:sz="0" w:space="0" w:color="auto"/>
            <w:right w:val="none" w:sz="0" w:space="0" w:color="auto"/>
          </w:divBdr>
        </w:div>
        <w:div w:id="902644496">
          <w:marLeft w:val="640"/>
          <w:marRight w:val="0"/>
          <w:marTop w:val="0"/>
          <w:marBottom w:val="0"/>
          <w:divBdr>
            <w:top w:val="none" w:sz="0" w:space="0" w:color="auto"/>
            <w:left w:val="none" w:sz="0" w:space="0" w:color="auto"/>
            <w:bottom w:val="none" w:sz="0" w:space="0" w:color="auto"/>
            <w:right w:val="none" w:sz="0" w:space="0" w:color="auto"/>
          </w:divBdr>
        </w:div>
        <w:div w:id="1645502525">
          <w:marLeft w:val="640"/>
          <w:marRight w:val="0"/>
          <w:marTop w:val="0"/>
          <w:marBottom w:val="0"/>
          <w:divBdr>
            <w:top w:val="none" w:sz="0" w:space="0" w:color="auto"/>
            <w:left w:val="none" w:sz="0" w:space="0" w:color="auto"/>
            <w:bottom w:val="none" w:sz="0" w:space="0" w:color="auto"/>
            <w:right w:val="none" w:sz="0" w:space="0" w:color="auto"/>
          </w:divBdr>
        </w:div>
        <w:div w:id="706376615">
          <w:marLeft w:val="640"/>
          <w:marRight w:val="0"/>
          <w:marTop w:val="0"/>
          <w:marBottom w:val="0"/>
          <w:divBdr>
            <w:top w:val="none" w:sz="0" w:space="0" w:color="auto"/>
            <w:left w:val="none" w:sz="0" w:space="0" w:color="auto"/>
            <w:bottom w:val="none" w:sz="0" w:space="0" w:color="auto"/>
            <w:right w:val="none" w:sz="0" w:space="0" w:color="auto"/>
          </w:divBdr>
        </w:div>
        <w:div w:id="1886406440">
          <w:marLeft w:val="640"/>
          <w:marRight w:val="0"/>
          <w:marTop w:val="0"/>
          <w:marBottom w:val="0"/>
          <w:divBdr>
            <w:top w:val="none" w:sz="0" w:space="0" w:color="auto"/>
            <w:left w:val="none" w:sz="0" w:space="0" w:color="auto"/>
            <w:bottom w:val="none" w:sz="0" w:space="0" w:color="auto"/>
            <w:right w:val="none" w:sz="0" w:space="0" w:color="auto"/>
          </w:divBdr>
        </w:div>
        <w:div w:id="1918051314">
          <w:marLeft w:val="640"/>
          <w:marRight w:val="0"/>
          <w:marTop w:val="0"/>
          <w:marBottom w:val="0"/>
          <w:divBdr>
            <w:top w:val="none" w:sz="0" w:space="0" w:color="auto"/>
            <w:left w:val="none" w:sz="0" w:space="0" w:color="auto"/>
            <w:bottom w:val="none" w:sz="0" w:space="0" w:color="auto"/>
            <w:right w:val="none" w:sz="0" w:space="0" w:color="auto"/>
          </w:divBdr>
        </w:div>
        <w:div w:id="19942533">
          <w:marLeft w:val="640"/>
          <w:marRight w:val="0"/>
          <w:marTop w:val="0"/>
          <w:marBottom w:val="0"/>
          <w:divBdr>
            <w:top w:val="none" w:sz="0" w:space="0" w:color="auto"/>
            <w:left w:val="none" w:sz="0" w:space="0" w:color="auto"/>
            <w:bottom w:val="none" w:sz="0" w:space="0" w:color="auto"/>
            <w:right w:val="none" w:sz="0" w:space="0" w:color="auto"/>
          </w:divBdr>
        </w:div>
        <w:div w:id="695039349">
          <w:marLeft w:val="640"/>
          <w:marRight w:val="0"/>
          <w:marTop w:val="0"/>
          <w:marBottom w:val="0"/>
          <w:divBdr>
            <w:top w:val="none" w:sz="0" w:space="0" w:color="auto"/>
            <w:left w:val="none" w:sz="0" w:space="0" w:color="auto"/>
            <w:bottom w:val="none" w:sz="0" w:space="0" w:color="auto"/>
            <w:right w:val="none" w:sz="0" w:space="0" w:color="auto"/>
          </w:divBdr>
        </w:div>
      </w:divsChild>
    </w:div>
    <w:div w:id="812523722">
      <w:bodyDiv w:val="1"/>
      <w:marLeft w:val="0"/>
      <w:marRight w:val="0"/>
      <w:marTop w:val="0"/>
      <w:marBottom w:val="0"/>
      <w:divBdr>
        <w:top w:val="none" w:sz="0" w:space="0" w:color="auto"/>
        <w:left w:val="none" w:sz="0" w:space="0" w:color="auto"/>
        <w:bottom w:val="none" w:sz="0" w:space="0" w:color="auto"/>
        <w:right w:val="none" w:sz="0" w:space="0" w:color="auto"/>
      </w:divBdr>
    </w:div>
    <w:div w:id="828911408">
      <w:bodyDiv w:val="1"/>
      <w:marLeft w:val="0"/>
      <w:marRight w:val="0"/>
      <w:marTop w:val="0"/>
      <w:marBottom w:val="0"/>
      <w:divBdr>
        <w:top w:val="none" w:sz="0" w:space="0" w:color="auto"/>
        <w:left w:val="none" w:sz="0" w:space="0" w:color="auto"/>
        <w:bottom w:val="none" w:sz="0" w:space="0" w:color="auto"/>
        <w:right w:val="none" w:sz="0" w:space="0" w:color="auto"/>
      </w:divBdr>
      <w:divsChild>
        <w:div w:id="58288964">
          <w:marLeft w:val="640"/>
          <w:marRight w:val="0"/>
          <w:marTop w:val="0"/>
          <w:marBottom w:val="0"/>
          <w:divBdr>
            <w:top w:val="none" w:sz="0" w:space="0" w:color="auto"/>
            <w:left w:val="none" w:sz="0" w:space="0" w:color="auto"/>
            <w:bottom w:val="none" w:sz="0" w:space="0" w:color="auto"/>
            <w:right w:val="none" w:sz="0" w:space="0" w:color="auto"/>
          </w:divBdr>
        </w:div>
        <w:div w:id="703364454">
          <w:marLeft w:val="640"/>
          <w:marRight w:val="0"/>
          <w:marTop w:val="0"/>
          <w:marBottom w:val="0"/>
          <w:divBdr>
            <w:top w:val="none" w:sz="0" w:space="0" w:color="auto"/>
            <w:left w:val="none" w:sz="0" w:space="0" w:color="auto"/>
            <w:bottom w:val="none" w:sz="0" w:space="0" w:color="auto"/>
            <w:right w:val="none" w:sz="0" w:space="0" w:color="auto"/>
          </w:divBdr>
        </w:div>
        <w:div w:id="1423915850">
          <w:marLeft w:val="640"/>
          <w:marRight w:val="0"/>
          <w:marTop w:val="0"/>
          <w:marBottom w:val="0"/>
          <w:divBdr>
            <w:top w:val="none" w:sz="0" w:space="0" w:color="auto"/>
            <w:left w:val="none" w:sz="0" w:space="0" w:color="auto"/>
            <w:bottom w:val="none" w:sz="0" w:space="0" w:color="auto"/>
            <w:right w:val="none" w:sz="0" w:space="0" w:color="auto"/>
          </w:divBdr>
        </w:div>
        <w:div w:id="710156669">
          <w:marLeft w:val="640"/>
          <w:marRight w:val="0"/>
          <w:marTop w:val="0"/>
          <w:marBottom w:val="0"/>
          <w:divBdr>
            <w:top w:val="none" w:sz="0" w:space="0" w:color="auto"/>
            <w:left w:val="none" w:sz="0" w:space="0" w:color="auto"/>
            <w:bottom w:val="none" w:sz="0" w:space="0" w:color="auto"/>
            <w:right w:val="none" w:sz="0" w:space="0" w:color="auto"/>
          </w:divBdr>
        </w:div>
        <w:div w:id="1498691674">
          <w:marLeft w:val="640"/>
          <w:marRight w:val="0"/>
          <w:marTop w:val="0"/>
          <w:marBottom w:val="0"/>
          <w:divBdr>
            <w:top w:val="none" w:sz="0" w:space="0" w:color="auto"/>
            <w:left w:val="none" w:sz="0" w:space="0" w:color="auto"/>
            <w:bottom w:val="none" w:sz="0" w:space="0" w:color="auto"/>
            <w:right w:val="none" w:sz="0" w:space="0" w:color="auto"/>
          </w:divBdr>
        </w:div>
        <w:div w:id="2069724699">
          <w:marLeft w:val="640"/>
          <w:marRight w:val="0"/>
          <w:marTop w:val="0"/>
          <w:marBottom w:val="0"/>
          <w:divBdr>
            <w:top w:val="none" w:sz="0" w:space="0" w:color="auto"/>
            <w:left w:val="none" w:sz="0" w:space="0" w:color="auto"/>
            <w:bottom w:val="none" w:sz="0" w:space="0" w:color="auto"/>
            <w:right w:val="none" w:sz="0" w:space="0" w:color="auto"/>
          </w:divBdr>
        </w:div>
        <w:div w:id="36859242">
          <w:marLeft w:val="640"/>
          <w:marRight w:val="0"/>
          <w:marTop w:val="0"/>
          <w:marBottom w:val="0"/>
          <w:divBdr>
            <w:top w:val="none" w:sz="0" w:space="0" w:color="auto"/>
            <w:left w:val="none" w:sz="0" w:space="0" w:color="auto"/>
            <w:bottom w:val="none" w:sz="0" w:space="0" w:color="auto"/>
            <w:right w:val="none" w:sz="0" w:space="0" w:color="auto"/>
          </w:divBdr>
        </w:div>
        <w:div w:id="891967153">
          <w:marLeft w:val="640"/>
          <w:marRight w:val="0"/>
          <w:marTop w:val="0"/>
          <w:marBottom w:val="0"/>
          <w:divBdr>
            <w:top w:val="none" w:sz="0" w:space="0" w:color="auto"/>
            <w:left w:val="none" w:sz="0" w:space="0" w:color="auto"/>
            <w:bottom w:val="none" w:sz="0" w:space="0" w:color="auto"/>
            <w:right w:val="none" w:sz="0" w:space="0" w:color="auto"/>
          </w:divBdr>
        </w:div>
        <w:div w:id="1775322256">
          <w:marLeft w:val="640"/>
          <w:marRight w:val="0"/>
          <w:marTop w:val="0"/>
          <w:marBottom w:val="0"/>
          <w:divBdr>
            <w:top w:val="none" w:sz="0" w:space="0" w:color="auto"/>
            <w:left w:val="none" w:sz="0" w:space="0" w:color="auto"/>
            <w:bottom w:val="none" w:sz="0" w:space="0" w:color="auto"/>
            <w:right w:val="none" w:sz="0" w:space="0" w:color="auto"/>
          </w:divBdr>
        </w:div>
        <w:div w:id="2001959179">
          <w:marLeft w:val="640"/>
          <w:marRight w:val="0"/>
          <w:marTop w:val="0"/>
          <w:marBottom w:val="0"/>
          <w:divBdr>
            <w:top w:val="none" w:sz="0" w:space="0" w:color="auto"/>
            <w:left w:val="none" w:sz="0" w:space="0" w:color="auto"/>
            <w:bottom w:val="none" w:sz="0" w:space="0" w:color="auto"/>
            <w:right w:val="none" w:sz="0" w:space="0" w:color="auto"/>
          </w:divBdr>
        </w:div>
        <w:div w:id="1141268875">
          <w:marLeft w:val="640"/>
          <w:marRight w:val="0"/>
          <w:marTop w:val="0"/>
          <w:marBottom w:val="0"/>
          <w:divBdr>
            <w:top w:val="none" w:sz="0" w:space="0" w:color="auto"/>
            <w:left w:val="none" w:sz="0" w:space="0" w:color="auto"/>
            <w:bottom w:val="none" w:sz="0" w:space="0" w:color="auto"/>
            <w:right w:val="none" w:sz="0" w:space="0" w:color="auto"/>
          </w:divBdr>
        </w:div>
        <w:div w:id="1074397893">
          <w:marLeft w:val="640"/>
          <w:marRight w:val="0"/>
          <w:marTop w:val="0"/>
          <w:marBottom w:val="0"/>
          <w:divBdr>
            <w:top w:val="none" w:sz="0" w:space="0" w:color="auto"/>
            <w:left w:val="none" w:sz="0" w:space="0" w:color="auto"/>
            <w:bottom w:val="none" w:sz="0" w:space="0" w:color="auto"/>
            <w:right w:val="none" w:sz="0" w:space="0" w:color="auto"/>
          </w:divBdr>
        </w:div>
        <w:div w:id="1338650048">
          <w:marLeft w:val="640"/>
          <w:marRight w:val="0"/>
          <w:marTop w:val="0"/>
          <w:marBottom w:val="0"/>
          <w:divBdr>
            <w:top w:val="none" w:sz="0" w:space="0" w:color="auto"/>
            <w:left w:val="none" w:sz="0" w:space="0" w:color="auto"/>
            <w:bottom w:val="none" w:sz="0" w:space="0" w:color="auto"/>
            <w:right w:val="none" w:sz="0" w:space="0" w:color="auto"/>
          </w:divBdr>
        </w:div>
        <w:div w:id="1138912184">
          <w:marLeft w:val="640"/>
          <w:marRight w:val="0"/>
          <w:marTop w:val="0"/>
          <w:marBottom w:val="0"/>
          <w:divBdr>
            <w:top w:val="none" w:sz="0" w:space="0" w:color="auto"/>
            <w:left w:val="none" w:sz="0" w:space="0" w:color="auto"/>
            <w:bottom w:val="none" w:sz="0" w:space="0" w:color="auto"/>
            <w:right w:val="none" w:sz="0" w:space="0" w:color="auto"/>
          </w:divBdr>
        </w:div>
        <w:div w:id="427820970">
          <w:marLeft w:val="640"/>
          <w:marRight w:val="0"/>
          <w:marTop w:val="0"/>
          <w:marBottom w:val="0"/>
          <w:divBdr>
            <w:top w:val="none" w:sz="0" w:space="0" w:color="auto"/>
            <w:left w:val="none" w:sz="0" w:space="0" w:color="auto"/>
            <w:bottom w:val="none" w:sz="0" w:space="0" w:color="auto"/>
            <w:right w:val="none" w:sz="0" w:space="0" w:color="auto"/>
          </w:divBdr>
        </w:div>
        <w:div w:id="196816876">
          <w:marLeft w:val="640"/>
          <w:marRight w:val="0"/>
          <w:marTop w:val="0"/>
          <w:marBottom w:val="0"/>
          <w:divBdr>
            <w:top w:val="none" w:sz="0" w:space="0" w:color="auto"/>
            <w:left w:val="none" w:sz="0" w:space="0" w:color="auto"/>
            <w:bottom w:val="none" w:sz="0" w:space="0" w:color="auto"/>
            <w:right w:val="none" w:sz="0" w:space="0" w:color="auto"/>
          </w:divBdr>
        </w:div>
        <w:div w:id="285703548">
          <w:marLeft w:val="640"/>
          <w:marRight w:val="0"/>
          <w:marTop w:val="0"/>
          <w:marBottom w:val="0"/>
          <w:divBdr>
            <w:top w:val="none" w:sz="0" w:space="0" w:color="auto"/>
            <w:left w:val="none" w:sz="0" w:space="0" w:color="auto"/>
            <w:bottom w:val="none" w:sz="0" w:space="0" w:color="auto"/>
            <w:right w:val="none" w:sz="0" w:space="0" w:color="auto"/>
          </w:divBdr>
        </w:div>
        <w:div w:id="976031268">
          <w:marLeft w:val="640"/>
          <w:marRight w:val="0"/>
          <w:marTop w:val="0"/>
          <w:marBottom w:val="0"/>
          <w:divBdr>
            <w:top w:val="none" w:sz="0" w:space="0" w:color="auto"/>
            <w:left w:val="none" w:sz="0" w:space="0" w:color="auto"/>
            <w:bottom w:val="none" w:sz="0" w:space="0" w:color="auto"/>
            <w:right w:val="none" w:sz="0" w:space="0" w:color="auto"/>
          </w:divBdr>
        </w:div>
        <w:div w:id="15427606">
          <w:marLeft w:val="640"/>
          <w:marRight w:val="0"/>
          <w:marTop w:val="0"/>
          <w:marBottom w:val="0"/>
          <w:divBdr>
            <w:top w:val="none" w:sz="0" w:space="0" w:color="auto"/>
            <w:left w:val="none" w:sz="0" w:space="0" w:color="auto"/>
            <w:bottom w:val="none" w:sz="0" w:space="0" w:color="auto"/>
            <w:right w:val="none" w:sz="0" w:space="0" w:color="auto"/>
          </w:divBdr>
        </w:div>
        <w:div w:id="1058018473">
          <w:marLeft w:val="640"/>
          <w:marRight w:val="0"/>
          <w:marTop w:val="0"/>
          <w:marBottom w:val="0"/>
          <w:divBdr>
            <w:top w:val="none" w:sz="0" w:space="0" w:color="auto"/>
            <w:left w:val="none" w:sz="0" w:space="0" w:color="auto"/>
            <w:bottom w:val="none" w:sz="0" w:space="0" w:color="auto"/>
            <w:right w:val="none" w:sz="0" w:space="0" w:color="auto"/>
          </w:divBdr>
        </w:div>
        <w:div w:id="544175839">
          <w:marLeft w:val="640"/>
          <w:marRight w:val="0"/>
          <w:marTop w:val="0"/>
          <w:marBottom w:val="0"/>
          <w:divBdr>
            <w:top w:val="none" w:sz="0" w:space="0" w:color="auto"/>
            <w:left w:val="none" w:sz="0" w:space="0" w:color="auto"/>
            <w:bottom w:val="none" w:sz="0" w:space="0" w:color="auto"/>
            <w:right w:val="none" w:sz="0" w:space="0" w:color="auto"/>
          </w:divBdr>
        </w:div>
        <w:div w:id="2019886529">
          <w:marLeft w:val="640"/>
          <w:marRight w:val="0"/>
          <w:marTop w:val="0"/>
          <w:marBottom w:val="0"/>
          <w:divBdr>
            <w:top w:val="none" w:sz="0" w:space="0" w:color="auto"/>
            <w:left w:val="none" w:sz="0" w:space="0" w:color="auto"/>
            <w:bottom w:val="none" w:sz="0" w:space="0" w:color="auto"/>
            <w:right w:val="none" w:sz="0" w:space="0" w:color="auto"/>
          </w:divBdr>
        </w:div>
        <w:div w:id="1413088054">
          <w:marLeft w:val="640"/>
          <w:marRight w:val="0"/>
          <w:marTop w:val="0"/>
          <w:marBottom w:val="0"/>
          <w:divBdr>
            <w:top w:val="none" w:sz="0" w:space="0" w:color="auto"/>
            <w:left w:val="none" w:sz="0" w:space="0" w:color="auto"/>
            <w:bottom w:val="none" w:sz="0" w:space="0" w:color="auto"/>
            <w:right w:val="none" w:sz="0" w:space="0" w:color="auto"/>
          </w:divBdr>
        </w:div>
      </w:divsChild>
    </w:div>
    <w:div w:id="838959096">
      <w:bodyDiv w:val="1"/>
      <w:marLeft w:val="0"/>
      <w:marRight w:val="0"/>
      <w:marTop w:val="0"/>
      <w:marBottom w:val="0"/>
      <w:divBdr>
        <w:top w:val="none" w:sz="0" w:space="0" w:color="auto"/>
        <w:left w:val="none" w:sz="0" w:space="0" w:color="auto"/>
        <w:bottom w:val="none" w:sz="0" w:space="0" w:color="auto"/>
        <w:right w:val="none" w:sz="0" w:space="0" w:color="auto"/>
      </w:divBdr>
      <w:divsChild>
        <w:div w:id="1410813366">
          <w:marLeft w:val="640"/>
          <w:marRight w:val="0"/>
          <w:marTop w:val="0"/>
          <w:marBottom w:val="0"/>
          <w:divBdr>
            <w:top w:val="none" w:sz="0" w:space="0" w:color="auto"/>
            <w:left w:val="none" w:sz="0" w:space="0" w:color="auto"/>
            <w:bottom w:val="none" w:sz="0" w:space="0" w:color="auto"/>
            <w:right w:val="none" w:sz="0" w:space="0" w:color="auto"/>
          </w:divBdr>
        </w:div>
        <w:div w:id="1321422522">
          <w:marLeft w:val="640"/>
          <w:marRight w:val="0"/>
          <w:marTop w:val="0"/>
          <w:marBottom w:val="0"/>
          <w:divBdr>
            <w:top w:val="none" w:sz="0" w:space="0" w:color="auto"/>
            <w:left w:val="none" w:sz="0" w:space="0" w:color="auto"/>
            <w:bottom w:val="none" w:sz="0" w:space="0" w:color="auto"/>
            <w:right w:val="none" w:sz="0" w:space="0" w:color="auto"/>
          </w:divBdr>
        </w:div>
        <w:div w:id="1504978330">
          <w:marLeft w:val="640"/>
          <w:marRight w:val="0"/>
          <w:marTop w:val="0"/>
          <w:marBottom w:val="0"/>
          <w:divBdr>
            <w:top w:val="none" w:sz="0" w:space="0" w:color="auto"/>
            <w:left w:val="none" w:sz="0" w:space="0" w:color="auto"/>
            <w:bottom w:val="none" w:sz="0" w:space="0" w:color="auto"/>
            <w:right w:val="none" w:sz="0" w:space="0" w:color="auto"/>
          </w:divBdr>
        </w:div>
        <w:div w:id="596059656">
          <w:marLeft w:val="640"/>
          <w:marRight w:val="0"/>
          <w:marTop w:val="0"/>
          <w:marBottom w:val="0"/>
          <w:divBdr>
            <w:top w:val="none" w:sz="0" w:space="0" w:color="auto"/>
            <w:left w:val="none" w:sz="0" w:space="0" w:color="auto"/>
            <w:bottom w:val="none" w:sz="0" w:space="0" w:color="auto"/>
            <w:right w:val="none" w:sz="0" w:space="0" w:color="auto"/>
          </w:divBdr>
        </w:div>
        <w:div w:id="511606627">
          <w:marLeft w:val="640"/>
          <w:marRight w:val="0"/>
          <w:marTop w:val="0"/>
          <w:marBottom w:val="0"/>
          <w:divBdr>
            <w:top w:val="none" w:sz="0" w:space="0" w:color="auto"/>
            <w:left w:val="none" w:sz="0" w:space="0" w:color="auto"/>
            <w:bottom w:val="none" w:sz="0" w:space="0" w:color="auto"/>
            <w:right w:val="none" w:sz="0" w:space="0" w:color="auto"/>
          </w:divBdr>
        </w:div>
      </w:divsChild>
    </w:div>
    <w:div w:id="908150683">
      <w:bodyDiv w:val="1"/>
      <w:marLeft w:val="0"/>
      <w:marRight w:val="0"/>
      <w:marTop w:val="0"/>
      <w:marBottom w:val="0"/>
      <w:divBdr>
        <w:top w:val="none" w:sz="0" w:space="0" w:color="auto"/>
        <w:left w:val="none" w:sz="0" w:space="0" w:color="auto"/>
        <w:bottom w:val="none" w:sz="0" w:space="0" w:color="auto"/>
        <w:right w:val="none" w:sz="0" w:space="0" w:color="auto"/>
      </w:divBdr>
      <w:divsChild>
        <w:div w:id="1406024899">
          <w:marLeft w:val="640"/>
          <w:marRight w:val="0"/>
          <w:marTop w:val="0"/>
          <w:marBottom w:val="0"/>
          <w:divBdr>
            <w:top w:val="none" w:sz="0" w:space="0" w:color="auto"/>
            <w:left w:val="none" w:sz="0" w:space="0" w:color="auto"/>
            <w:bottom w:val="none" w:sz="0" w:space="0" w:color="auto"/>
            <w:right w:val="none" w:sz="0" w:space="0" w:color="auto"/>
          </w:divBdr>
        </w:div>
        <w:div w:id="601450849">
          <w:marLeft w:val="640"/>
          <w:marRight w:val="0"/>
          <w:marTop w:val="0"/>
          <w:marBottom w:val="0"/>
          <w:divBdr>
            <w:top w:val="none" w:sz="0" w:space="0" w:color="auto"/>
            <w:left w:val="none" w:sz="0" w:space="0" w:color="auto"/>
            <w:bottom w:val="none" w:sz="0" w:space="0" w:color="auto"/>
            <w:right w:val="none" w:sz="0" w:space="0" w:color="auto"/>
          </w:divBdr>
        </w:div>
        <w:div w:id="1694455482">
          <w:marLeft w:val="640"/>
          <w:marRight w:val="0"/>
          <w:marTop w:val="0"/>
          <w:marBottom w:val="0"/>
          <w:divBdr>
            <w:top w:val="none" w:sz="0" w:space="0" w:color="auto"/>
            <w:left w:val="none" w:sz="0" w:space="0" w:color="auto"/>
            <w:bottom w:val="none" w:sz="0" w:space="0" w:color="auto"/>
            <w:right w:val="none" w:sz="0" w:space="0" w:color="auto"/>
          </w:divBdr>
        </w:div>
        <w:div w:id="980035582">
          <w:marLeft w:val="640"/>
          <w:marRight w:val="0"/>
          <w:marTop w:val="0"/>
          <w:marBottom w:val="0"/>
          <w:divBdr>
            <w:top w:val="none" w:sz="0" w:space="0" w:color="auto"/>
            <w:left w:val="none" w:sz="0" w:space="0" w:color="auto"/>
            <w:bottom w:val="none" w:sz="0" w:space="0" w:color="auto"/>
            <w:right w:val="none" w:sz="0" w:space="0" w:color="auto"/>
          </w:divBdr>
        </w:div>
        <w:div w:id="1549104016">
          <w:marLeft w:val="640"/>
          <w:marRight w:val="0"/>
          <w:marTop w:val="0"/>
          <w:marBottom w:val="0"/>
          <w:divBdr>
            <w:top w:val="none" w:sz="0" w:space="0" w:color="auto"/>
            <w:left w:val="none" w:sz="0" w:space="0" w:color="auto"/>
            <w:bottom w:val="none" w:sz="0" w:space="0" w:color="auto"/>
            <w:right w:val="none" w:sz="0" w:space="0" w:color="auto"/>
          </w:divBdr>
        </w:div>
        <w:div w:id="169105087">
          <w:marLeft w:val="640"/>
          <w:marRight w:val="0"/>
          <w:marTop w:val="0"/>
          <w:marBottom w:val="0"/>
          <w:divBdr>
            <w:top w:val="none" w:sz="0" w:space="0" w:color="auto"/>
            <w:left w:val="none" w:sz="0" w:space="0" w:color="auto"/>
            <w:bottom w:val="none" w:sz="0" w:space="0" w:color="auto"/>
            <w:right w:val="none" w:sz="0" w:space="0" w:color="auto"/>
          </w:divBdr>
        </w:div>
        <w:div w:id="1827745765">
          <w:marLeft w:val="640"/>
          <w:marRight w:val="0"/>
          <w:marTop w:val="0"/>
          <w:marBottom w:val="0"/>
          <w:divBdr>
            <w:top w:val="none" w:sz="0" w:space="0" w:color="auto"/>
            <w:left w:val="none" w:sz="0" w:space="0" w:color="auto"/>
            <w:bottom w:val="none" w:sz="0" w:space="0" w:color="auto"/>
            <w:right w:val="none" w:sz="0" w:space="0" w:color="auto"/>
          </w:divBdr>
        </w:div>
        <w:div w:id="1925187062">
          <w:marLeft w:val="640"/>
          <w:marRight w:val="0"/>
          <w:marTop w:val="0"/>
          <w:marBottom w:val="0"/>
          <w:divBdr>
            <w:top w:val="none" w:sz="0" w:space="0" w:color="auto"/>
            <w:left w:val="none" w:sz="0" w:space="0" w:color="auto"/>
            <w:bottom w:val="none" w:sz="0" w:space="0" w:color="auto"/>
            <w:right w:val="none" w:sz="0" w:space="0" w:color="auto"/>
          </w:divBdr>
        </w:div>
        <w:div w:id="867642339">
          <w:marLeft w:val="640"/>
          <w:marRight w:val="0"/>
          <w:marTop w:val="0"/>
          <w:marBottom w:val="0"/>
          <w:divBdr>
            <w:top w:val="none" w:sz="0" w:space="0" w:color="auto"/>
            <w:left w:val="none" w:sz="0" w:space="0" w:color="auto"/>
            <w:bottom w:val="none" w:sz="0" w:space="0" w:color="auto"/>
            <w:right w:val="none" w:sz="0" w:space="0" w:color="auto"/>
          </w:divBdr>
        </w:div>
        <w:div w:id="676928296">
          <w:marLeft w:val="640"/>
          <w:marRight w:val="0"/>
          <w:marTop w:val="0"/>
          <w:marBottom w:val="0"/>
          <w:divBdr>
            <w:top w:val="none" w:sz="0" w:space="0" w:color="auto"/>
            <w:left w:val="none" w:sz="0" w:space="0" w:color="auto"/>
            <w:bottom w:val="none" w:sz="0" w:space="0" w:color="auto"/>
            <w:right w:val="none" w:sz="0" w:space="0" w:color="auto"/>
          </w:divBdr>
        </w:div>
        <w:div w:id="1347027015">
          <w:marLeft w:val="640"/>
          <w:marRight w:val="0"/>
          <w:marTop w:val="0"/>
          <w:marBottom w:val="0"/>
          <w:divBdr>
            <w:top w:val="none" w:sz="0" w:space="0" w:color="auto"/>
            <w:left w:val="none" w:sz="0" w:space="0" w:color="auto"/>
            <w:bottom w:val="none" w:sz="0" w:space="0" w:color="auto"/>
            <w:right w:val="none" w:sz="0" w:space="0" w:color="auto"/>
          </w:divBdr>
        </w:div>
      </w:divsChild>
    </w:div>
    <w:div w:id="1179349218">
      <w:bodyDiv w:val="1"/>
      <w:marLeft w:val="0"/>
      <w:marRight w:val="0"/>
      <w:marTop w:val="0"/>
      <w:marBottom w:val="0"/>
      <w:divBdr>
        <w:top w:val="none" w:sz="0" w:space="0" w:color="auto"/>
        <w:left w:val="none" w:sz="0" w:space="0" w:color="auto"/>
        <w:bottom w:val="none" w:sz="0" w:space="0" w:color="auto"/>
        <w:right w:val="none" w:sz="0" w:space="0" w:color="auto"/>
      </w:divBdr>
      <w:divsChild>
        <w:div w:id="67658794">
          <w:marLeft w:val="640"/>
          <w:marRight w:val="0"/>
          <w:marTop w:val="0"/>
          <w:marBottom w:val="0"/>
          <w:divBdr>
            <w:top w:val="none" w:sz="0" w:space="0" w:color="auto"/>
            <w:left w:val="none" w:sz="0" w:space="0" w:color="auto"/>
            <w:bottom w:val="none" w:sz="0" w:space="0" w:color="auto"/>
            <w:right w:val="none" w:sz="0" w:space="0" w:color="auto"/>
          </w:divBdr>
        </w:div>
        <w:div w:id="1357149386">
          <w:marLeft w:val="640"/>
          <w:marRight w:val="0"/>
          <w:marTop w:val="0"/>
          <w:marBottom w:val="0"/>
          <w:divBdr>
            <w:top w:val="none" w:sz="0" w:space="0" w:color="auto"/>
            <w:left w:val="none" w:sz="0" w:space="0" w:color="auto"/>
            <w:bottom w:val="none" w:sz="0" w:space="0" w:color="auto"/>
            <w:right w:val="none" w:sz="0" w:space="0" w:color="auto"/>
          </w:divBdr>
        </w:div>
        <w:div w:id="472252993">
          <w:marLeft w:val="640"/>
          <w:marRight w:val="0"/>
          <w:marTop w:val="0"/>
          <w:marBottom w:val="0"/>
          <w:divBdr>
            <w:top w:val="none" w:sz="0" w:space="0" w:color="auto"/>
            <w:left w:val="none" w:sz="0" w:space="0" w:color="auto"/>
            <w:bottom w:val="none" w:sz="0" w:space="0" w:color="auto"/>
            <w:right w:val="none" w:sz="0" w:space="0" w:color="auto"/>
          </w:divBdr>
        </w:div>
        <w:div w:id="183205051">
          <w:marLeft w:val="640"/>
          <w:marRight w:val="0"/>
          <w:marTop w:val="0"/>
          <w:marBottom w:val="0"/>
          <w:divBdr>
            <w:top w:val="none" w:sz="0" w:space="0" w:color="auto"/>
            <w:left w:val="none" w:sz="0" w:space="0" w:color="auto"/>
            <w:bottom w:val="none" w:sz="0" w:space="0" w:color="auto"/>
            <w:right w:val="none" w:sz="0" w:space="0" w:color="auto"/>
          </w:divBdr>
        </w:div>
        <w:div w:id="1084649506">
          <w:marLeft w:val="640"/>
          <w:marRight w:val="0"/>
          <w:marTop w:val="0"/>
          <w:marBottom w:val="0"/>
          <w:divBdr>
            <w:top w:val="none" w:sz="0" w:space="0" w:color="auto"/>
            <w:left w:val="none" w:sz="0" w:space="0" w:color="auto"/>
            <w:bottom w:val="none" w:sz="0" w:space="0" w:color="auto"/>
            <w:right w:val="none" w:sz="0" w:space="0" w:color="auto"/>
          </w:divBdr>
        </w:div>
        <w:div w:id="1808429514">
          <w:marLeft w:val="640"/>
          <w:marRight w:val="0"/>
          <w:marTop w:val="0"/>
          <w:marBottom w:val="0"/>
          <w:divBdr>
            <w:top w:val="none" w:sz="0" w:space="0" w:color="auto"/>
            <w:left w:val="none" w:sz="0" w:space="0" w:color="auto"/>
            <w:bottom w:val="none" w:sz="0" w:space="0" w:color="auto"/>
            <w:right w:val="none" w:sz="0" w:space="0" w:color="auto"/>
          </w:divBdr>
        </w:div>
        <w:div w:id="2003854844">
          <w:marLeft w:val="640"/>
          <w:marRight w:val="0"/>
          <w:marTop w:val="0"/>
          <w:marBottom w:val="0"/>
          <w:divBdr>
            <w:top w:val="none" w:sz="0" w:space="0" w:color="auto"/>
            <w:left w:val="none" w:sz="0" w:space="0" w:color="auto"/>
            <w:bottom w:val="none" w:sz="0" w:space="0" w:color="auto"/>
            <w:right w:val="none" w:sz="0" w:space="0" w:color="auto"/>
          </w:divBdr>
        </w:div>
        <w:div w:id="347754503">
          <w:marLeft w:val="640"/>
          <w:marRight w:val="0"/>
          <w:marTop w:val="0"/>
          <w:marBottom w:val="0"/>
          <w:divBdr>
            <w:top w:val="none" w:sz="0" w:space="0" w:color="auto"/>
            <w:left w:val="none" w:sz="0" w:space="0" w:color="auto"/>
            <w:bottom w:val="none" w:sz="0" w:space="0" w:color="auto"/>
            <w:right w:val="none" w:sz="0" w:space="0" w:color="auto"/>
          </w:divBdr>
        </w:div>
        <w:div w:id="1317417639">
          <w:marLeft w:val="640"/>
          <w:marRight w:val="0"/>
          <w:marTop w:val="0"/>
          <w:marBottom w:val="0"/>
          <w:divBdr>
            <w:top w:val="none" w:sz="0" w:space="0" w:color="auto"/>
            <w:left w:val="none" w:sz="0" w:space="0" w:color="auto"/>
            <w:bottom w:val="none" w:sz="0" w:space="0" w:color="auto"/>
            <w:right w:val="none" w:sz="0" w:space="0" w:color="auto"/>
          </w:divBdr>
        </w:div>
        <w:div w:id="1108937906">
          <w:marLeft w:val="640"/>
          <w:marRight w:val="0"/>
          <w:marTop w:val="0"/>
          <w:marBottom w:val="0"/>
          <w:divBdr>
            <w:top w:val="none" w:sz="0" w:space="0" w:color="auto"/>
            <w:left w:val="none" w:sz="0" w:space="0" w:color="auto"/>
            <w:bottom w:val="none" w:sz="0" w:space="0" w:color="auto"/>
            <w:right w:val="none" w:sz="0" w:space="0" w:color="auto"/>
          </w:divBdr>
        </w:div>
        <w:div w:id="402607463">
          <w:marLeft w:val="640"/>
          <w:marRight w:val="0"/>
          <w:marTop w:val="0"/>
          <w:marBottom w:val="0"/>
          <w:divBdr>
            <w:top w:val="none" w:sz="0" w:space="0" w:color="auto"/>
            <w:left w:val="none" w:sz="0" w:space="0" w:color="auto"/>
            <w:bottom w:val="none" w:sz="0" w:space="0" w:color="auto"/>
            <w:right w:val="none" w:sz="0" w:space="0" w:color="auto"/>
          </w:divBdr>
        </w:div>
        <w:div w:id="300770351">
          <w:marLeft w:val="640"/>
          <w:marRight w:val="0"/>
          <w:marTop w:val="0"/>
          <w:marBottom w:val="0"/>
          <w:divBdr>
            <w:top w:val="none" w:sz="0" w:space="0" w:color="auto"/>
            <w:left w:val="none" w:sz="0" w:space="0" w:color="auto"/>
            <w:bottom w:val="none" w:sz="0" w:space="0" w:color="auto"/>
            <w:right w:val="none" w:sz="0" w:space="0" w:color="auto"/>
          </w:divBdr>
        </w:div>
        <w:div w:id="302203615">
          <w:marLeft w:val="640"/>
          <w:marRight w:val="0"/>
          <w:marTop w:val="0"/>
          <w:marBottom w:val="0"/>
          <w:divBdr>
            <w:top w:val="none" w:sz="0" w:space="0" w:color="auto"/>
            <w:left w:val="none" w:sz="0" w:space="0" w:color="auto"/>
            <w:bottom w:val="none" w:sz="0" w:space="0" w:color="auto"/>
            <w:right w:val="none" w:sz="0" w:space="0" w:color="auto"/>
          </w:divBdr>
        </w:div>
        <w:div w:id="2134978531">
          <w:marLeft w:val="640"/>
          <w:marRight w:val="0"/>
          <w:marTop w:val="0"/>
          <w:marBottom w:val="0"/>
          <w:divBdr>
            <w:top w:val="none" w:sz="0" w:space="0" w:color="auto"/>
            <w:left w:val="none" w:sz="0" w:space="0" w:color="auto"/>
            <w:bottom w:val="none" w:sz="0" w:space="0" w:color="auto"/>
            <w:right w:val="none" w:sz="0" w:space="0" w:color="auto"/>
          </w:divBdr>
        </w:div>
        <w:div w:id="876043492">
          <w:marLeft w:val="640"/>
          <w:marRight w:val="0"/>
          <w:marTop w:val="0"/>
          <w:marBottom w:val="0"/>
          <w:divBdr>
            <w:top w:val="none" w:sz="0" w:space="0" w:color="auto"/>
            <w:left w:val="none" w:sz="0" w:space="0" w:color="auto"/>
            <w:bottom w:val="none" w:sz="0" w:space="0" w:color="auto"/>
            <w:right w:val="none" w:sz="0" w:space="0" w:color="auto"/>
          </w:divBdr>
        </w:div>
        <w:div w:id="1075862419">
          <w:marLeft w:val="640"/>
          <w:marRight w:val="0"/>
          <w:marTop w:val="0"/>
          <w:marBottom w:val="0"/>
          <w:divBdr>
            <w:top w:val="none" w:sz="0" w:space="0" w:color="auto"/>
            <w:left w:val="none" w:sz="0" w:space="0" w:color="auto"/>
            <w:bottom w:val="none" w:sz="0" w:space="0" w:color="auto"/>
            <w:right w:val="none" w:sz="0" w:space="0" w:color="auto"/>
          </w:divBdr>
        </w:div>
        <w:div w:id="1008560384">
          <w:marLeft w:val="640"/>
          <w:marRight w:val="0"/>
          <w:marTop w:val="0"/>
          <w:marBottom w:val="0"/>
          <w:divBdr>
            <w:top w:val="none" w:sz="0" w:space="0" w:color="auto"/>
            <w:left w:val="none" w:sz="0" w:space="0" w:color="auto"/>
            <w:bottom w:val="none" w:sz="0" w:space="0" w:color="auto"/>
            <w:right w:val="none" w:sz="0" w:space="0" w:color="auto"/>
          </w:divBdr>
        </w:div>
        <w:div w:id="1079980857">
          <w:marLeft w:val="640"/>
          <w:marRight w:val="0"/>
          <w:marTop w:val="0"/>
          <w:marBottom w:val="0"/>
          <w:divBdr>
            <w:top w:val="none" w:sz="0" w:space="0" w:color="auto"/>
            <w:left w:val="none" w:sz="0" w:space="0" w:color="auto"/>
            <w:bottom w:val="none" w:sz="0" w:space="0" w:color="auto"/>
            <w:right w:val="none" w:sz="0" w:space="0" w:color="auto"/>
          </w:divBdr>
        </w:div>
        <w:div w:id="806775994">
          <w:marLeft w:val="640"/>
          <w:marRight w:val="0"/>
          <w:marTop w:val="0"/>
          <w:marBottom w:val="0"/>
          <w:divBdr>
            <w:top w:val="none" w:sz="0" w:space="0" w:color="auto"/>
            <w:left w:val="none" w:sz="0" w:space="0" w:color="auto"/>
            <w:bottom w:val="none" w:sz="0" w:space="0" w:color="auto"/>
            <w:right w:val="none" w:sz="0" w:space="0" w:color="auto"/>
          </w:divBdr>
        </w:div>
        <w:div w:id="973831327">
          <w:marLeft w:val="640"/>
          <w:marRight w:val="0"/>
          <w:marTop w:val="0"/>
          <w:marBottom w:val="0"/>
          <w:divBdr>
            <w:top w:val="none" w:sz="0" w:space="0" w:color="auto"/>
            <w:left w:val="none" w:sz="0" w:space="0" w:color="auto"/>
            <w:bottom w:val="none" w:sz="0" w:space="0" w:color="auto"/>
            <w:right w:val="none" w:sz="0" w:space="0" w:color="auto"/>
          </w:divBdr>
        </w:div>
        <w:div w:id="248151539">
          <w:marLeft w:val="640"/>
          <w:marRight w:val="0"/>
          <w:marTop w:val="0"/>
          <w:marBottom w:val="0"/>
          <w:divBdr>
            <w:top w:val="none" w:sz="0" w:space="0" w:color="auto"/>
            <w:left w:val="none" w:sz="0" w:space="0" w:color="auto"/>
            <w:bottom w:val="none" w:sz="0" w:space="0" w:color="auto"/>
            <w:right w:val="none" w:sz="0" w:space="0" w:color="auto"/>
          </w:divBdr>
        </w:div>
        <w:div w:id="2114587273">
          <w:marLeft w:val="640"/>
          <w:marRight w:val="0"/>
          <w:marTop w:val="0"/>
          <w:marBottom w:val="0"/>
          <w:divBdr>
            <w:top w:val="none" w:sz="0" w:space="0" w:color="auto"/>
            <w:left w:val="none" w:sz="0" w:space="0" w:color="auto"/>
            <w:bottom w:val="none" w:sz="0" w:space="0" w:color="auto"/>
            <w:right w:val="none" w:sz="0" w:space="0" w:color="auto"/>
          </w:divBdr>
        </w:div>
        <w:div w:id="770008348">
          <w:marLeft w:val="640"/>
          <w:marRight w:val="0"/>
          <w:marTop w:val="0"/>
          <w:marBottom w:val="0"/>
          <w:divBdr>
            <w:top w:val="none" w:sz="0" w:space="0" w:color="auto"/>
            <w:left w:val="none" w:sz="0" w:space="0" w:color="auto"/>
            <w:bottom w:val="none" w:sz="0" w:space="0" w:color="auto"/>
            <w:right w:val="none" w:sz="0" w:space="0" w:color="auto"/>
          </w:divBdr>
        </w:div>
        <w:div w:id="2146967880">
          <w:marLeft w:val="640"/>
          <w:marRight w:val="0"/>
          <w:marTop w:val="0"/>
          <w:marBottom w:val="0"/>
          <w:divBdr>
            <w:top w:val="none" w:sz="0" w:space="0" w:color="auto"/>
            <w:left w:val="none" w:sz="0" w:space="0" w:color="auto"/>
            <w:bottom w:val="none" w:sz="0" w:space="0" w:color="auto"/>
            <w:right w:val="none" w:sz="0" w:space="0" w:color="auto"/>
          </w:divBdr>
        </w:div>
      </w:divsChild>
    </w:div>
    <w:div w:id="1254975631">
      <w:bodyDiv w:val="1"/>
      <w:marLeft w:val="0"/>
      <w:marRight w:val="0"/>
      <w:marTop w:val="0"/>
      <w:marBottom w:val="0"/>
      <w:divBdr>
        <w:top w:val="none" w:sz="0" w:space="0" w:color="auto"/>
        <w:left w:val="none" w:sz="0" w:space="0" w:color="auto"/>
        <w:bottom w:val="none" w:sz="0" w:space="0" w:color="auto"/>
        <w:right w:val="none" w:sz="0" w:space="0" w:color="auto"/>
      </w:divBdr>
      <w:divsChild>
        <w:div w:id="284312175">
          <w:marLeft w:val="640"/>
          <w:marRight w:val="0"/>
          <w:marTop w:val="0"/>
          <w:marBottom w:val="0"/>
          <w:divBdr>
            <w:top w:val="none" w:sz="0" w:space="0" w:color="auto"/>
            <w:left w:val="none" w:sz="0" w:space="0" w:color="auto"/>
            <w:bottom w:val="none" w:sz="0" w:space="0" w:color="auto"/>
            <w:right w:val="none" w:sz="0" w:space="0" w:color="auto"/>
          </w:divBdr>
        </w:div>
        <w:div w:id="747724715">
          <w:marLeft w:val="640"/>
          <w:marRight w:val="0"/>
          <w:marTop w:val="0"/>
          <w:marBottom w:val="0"/>
          <w:divBdr>
            <w:top w:val="none" w:sz="0" w:space="0" w:color="auto"/>
            <w:left w:val="none" w:sz="0" w:space="0" w:color="auto"/>
            <w:bottom w:val="none" w:sz="0" w:space="0" w:color="auto"/>
            <w:right w:val="none" w:sz="0" w:space="0" w:color="auto"/>
          </w:divBdr>
        </w:div>
        <w:div w:id="1406413563">
          <w:marLeft w:val="640"/>
          <w:marRight w:val="0"/>
          <w:marTop w:val="0"/>
          <w:marBottom w:val="0"/>
          <w:divBdr>
            <w:top w:val="none" w:sz="0" w:space="0" w:color="auto"/>
            <w:left w:val="none" w:sz="0" w:space="0" w:color="auto"/>
            <w:bottom w:val="none" w:sz="0" w:space="0" w:color="auto"/>
            <w:right w:val="none" w:sz="0" w:space="0" w:color="auto"/>
          </w:divBdr>
        </w:div>
        <w:div w:id="1779761790">
          <w:marLeft w:val="640"/>
          <w:marRight w:val="0"/>
          <w:marTop w:val="0"/>
          <w:marBottom w:val="0"/>
          <w:divBdr>
            <w:top w:val="none" w:sz="0" w:space="0" w:color="auto"/>
            <w:left w:val="none" w:sz="0" w:space="0" w:color="auto"/>
            <w:bottom w:val="none" w:sz="0" w:space="0" w:color="auto"/>
            <w:right w:val="none" w:sz="0" w:space="0" w:color="auto"/>
          </w:divBdr>
        </w:div>
        <w:div w:id="908536444">
          <w:marLeft w:val="640"/>
          <w:marRight w:val="0"/>
          <w:marTop w:val="0"/>
          <w:marBottom w:val="0"/>
          <w:divBdr>
            <w:top w:val="none" w:sz="0" w:space="0" w:color="auto"/>
            <w:left w:val="none" w:sz="0" w:space="0" w:color="auto"/>
            <w:bottom w:val="none" w:sz="0" w:space="0" w:color="auto"/>
            <w:right w:val="none" w:sz="0" w:space="0" w:color="auto"/>
          </w:divBdr>
        </w:div>
        <w:div w:id="1494249815">
          <w:marLeft w:val="640"/>
          <w:marRight w:val="0"/>
          <w:marTop w:val="0"/>
          <w:marBottom w:val="0"/>
          <w:divBdr>
            <w:top w:val="none" w:sz="0" w:space="0" w:color="auto"/>
            <w:left w:val="none" w:sz="0" w:space="0" w:color="auto"/>
            <w:bottom w:val="none" w:sz="0" w:space="0" w:color="auto"/>
            <w:right w:val="none" w:sz="0" w:space="0" w:color="auto"/>
          </w:divBdr>
        </w:div>
      </w:divsChild>
    </w:div>
    <w:div w:id="1282343039">
      <w:bodyDiv w:val="1"/>
      <w:marLeft w:val="0"/>
      <w:marRight w:val="0"/>
      <w:marTop w:val="0"/>
      <w:marBottom w:val="0"/>
      <w:divBdr>
        <w:top w:val="none" w:sz="0" w:space="0" w:color="auto"/>
        <w:left w:val="none" w:sz="0" w:space="0" w:color="auto"/>
        <w:bottom w:val="none" w:sz="0" w:space="0" w:color="auto"/>
        <w:right w:val="none" w:sz="0" w:space="0" w:color="auto"/>
      </w:divBdr>
      <w:divsChild>
        <w:div w:id="290208330">
          <w:marLeft w:val="640"/>
          <w:marRight w:val="0"/>
          <w:marTop w:val="0"/>
          <w:marBottom w:val="0"/>
          <w:divBdr>
            <w:top w:val="none" w:sz="0" w:space="0" w:color="auto"/>
            <w:left w:val="none" w:sz="0" w:space="0" w:color="auto"/>
            <w:bottom w:val="none" w:sz="0" w:space="0" w:color="auto"/>
            <w:right w:val="none" w:sz="0" w:space="0" w:color="auto"/>
          </w:divBdr>
        </w:div>
        <w:div w:id="1016541631">
          <w:marLeft w:val="640"/>
          <w:marRight w:val="0"/>
          <w:marTop w:val="0"/>
          <w:marBottom w:val="0"/>
          <w:divBdr>
            <w:top w:val="none" w:sz="0" w:space="0" w:color="auto"/>
            <w:left w:val="none" w:sz="0" w:space="0" w:color="auto"/>
            <w:bottom w:val="none" w:sz="0" w:space="0" w:color="auto"/>
            <w:right w:val="none" w:sz="0" w:space="0" w:color="auto"/>
          </w:divBdr>
        </w:div>
        <w:div w:id="270630171">
          <w:marLeft w:val="640"/>
          <w:marRight w:val="0"/>
          <w:marTop w:val="0"/>
          <w:marBottom w:val="0"/>
          <w:divBdr>
            <w:top w:val="none" w:sz="0" w:space="0" w:color="auto"/>
            <w:left w:val="none" w:sz="0" w:space="0" w:color="auto"/>
            <w:bottom w:val="none" w:sz="0" w:space="0" w:color="auto"/>
            <w:right w:val="none" w:sz="0" w:space="0" w:color="auto"/>
          </w:divBdr>
        </w:div>
        <w:div w:id="398333910">
          <w:marLeft w:val="640"/>
          <w:marRight w:val="0"/>
          <w:marTop w:val="0"/>
          <w:marBottom w:val="0"/>
          <w:divBdr>
            <w:top w:val="none" w:sz="0" w:space="0" w:color="auto"/>
            <w:left w:val="none" w:sz="0" w:space="0" w:color="auto"/>
            <w:bottom w:val="none" w:sz="0" w:space="0" w:color="auto"/>
            <w:right w:val="none" w:sz="0" w:space="0" w:color="auto"/>
          </w:divBdr>
        </w:div>
        <w:div w:id="31654150">
          <w:marLeft w:val="640"/>
          <w:marRight w:val="0"/>
          <w:marTop w:val="0"/>
          <w:marBottom w:val="0"/>
          <w:divBdr>
            <w:top w:val="none" w:sz="0" w:space="0" w:color="auto"/>
            <w:left w:val="none" w:sz="0" w:space="0" w:color="auto"/>
            <w:bottom w:val="none" w:sz="0" w:space="0" w:color="auto"/>
            <w:right w:val="none" w:sz="0" w:space="0" w:color="auto"/>
          </w:divBdr>
        </w:div>
        <w:div w:id="1413546887">
          <w:marLeft w:val="640"/>
          <w:marRight w:val="0"/>
          <w:marTop w:val="0"/>
          <w:marBottom w:val="0"/>
          <w:divBdr>
            <w:top w:val="none" w:sz="0" w:space="0" w:color="auto"/>
            <w:left w:val="none" w:sz="0" w:space="0" w:color="auto"/>
            <w:bottom w:val="none" w:sz="0" w:space="0" w:color="auto"/>
            <w:right w:val="none" w:sz="0" w:space="0" w:color="auto"/>
          </w:divBdr>
        </w:div>
        <w:div w:id="1522164427">
          <w:marLeft w:val="640"/>
          <w:marRight w:val="0"/>
          <w:marTop w:val="0"/>
          <w:marBottom w:val="0"/>
          <w:divBdr>
            <w:top w:val="none" w:sz="0" w:space="0" w:color="auto"/>
            <w:left w:val="none" w:sz="0" w:space="0" w:color="auto"/>
            <w:bottom w:val="none" w:sz="0" w:space="0" w:color="auto"/>
            <w:right w:val="none" w:sz="0" w:space="0" w:color="auto"/>
          </w:divBdr>
        </w:div>
        <w:div w:id="505559845">
          <w:marLeft w:val="640"/>
          <w:marRight w:val="0"/>
          <w:marTop w:val="0"/>
          <w:marBottom w:val="0"/>
          <w:divBdr>
            <w:top w:val="none" w:sz="0" w:space="0" w:color="auto"/>
            <w:left w:val="none" w:sz="0" w:space="0" w:color="auto"/>
            <w:bottom w:val="none" w:sz="0" w:space="0" w:color="auto"/>
            <w:right w:val="none" w:sz="0" w:space="0" w:color="auto"/>
          </w:divBdr>
        </w:div>
        <w:div w:id="424032462">
          <w:marLeft w:val="640"/>
          <w:marRight w:val="0"/>
          <w:marTop w:val="0"/>
          <w:marBottom w:val="0"/>
          <w:divBdr>
            <w:top w:val="none" w:sz="0" w:space="0" w:color="auto"/>
            <w:left w:val="none" w:sz="0" w:space="0" w:color="auto"/>
            <w:bottom w:val="none" w:sz="0" w:space="0" w:color="auto"/>
            <w:right w:val="none" w:sz="0" w:space="0" w:color="auto"/>
          </w:divBdr>
        </w:div>
        <w:div w:id="1351251572">
          <w:marLeft w:val="640"/>
          <w:marRight w:val="0"/>
          <w:marTop w:val="0"/>
          <w:marBottom w:val="0"/>
          <w:divBdr>
            <w:top w:val="none" w:sz="0" w:space="0" w:color="auto"/>
            <w:left w:val="none" w:sz="0" w:space="0" w:color="auto"/>
            <w:bottom w:val="none" w:sz="0" w:space="0" w:color="auto"/>
            <w:right w:val="none" w:sz="0" w:space="0" w:color="auto"/>
          </w:divBdr>
        </w:div>
        <w:div w:id="1619601607">
          <w:marLeft w:val="640"/>
          <w:marRight w:val="0"/>
          <w:marTop w:val="0"/>
          <w:marBottom w:val="0"/>
          <w:divBdr>
            <w:top w:val="none" w:sz="0" w:space="0" w:color="auto"/>
            <w:left w:val="none" w:sz="0" w:space="0" w:color="auto"/>
            <w:bottom w:val="none" w:sz="0" w:space="0" w:color="auto"/>
            <w:right w:val="none" w:sz="0" w:space="0" w:color="auto"/>
          </w:divBdr>
        </w:div>
        <w:div w:id="1884440660">
          <w:marLeft w:val="640"/>
          <w:marRight w:val="0"/>
          <w:marTop w:val="0"/>
          <w:marBottom w:val="0"/>
          <w:divBdr>
            <w:top w:val="none" w:sz="0" w:space="0" w:color="auto"/>
            <w:left w:val="none" w:sz="0" w:space="0" w:color="auto"/>
            <w:bottom w:val="none" w:sz="0" w:space="0" w:color="auto"/>
            <w:right w:val="none" w:sz="0" w:space="0" w:color="auto"/>
          </w:divBdr>
        </w:div>
        <w:div w:id="1857421343">
          <w:marLeft w:val="640"/>
          <w:marRight w:val="0"/>
          <w:marTop w:val="0"/>
          <w:marBottom w:val="0"/>
          <w:divBdr>
            <w:top w:val="none" w:sz="0" w:space="0" w:color="auto"/>
            <w:left w:val="none" w:sz="0" w:space="0" w:color="auto"/>
            <w:bottom w:val="none" w:sz="0" w:space="0" w:color="auto"/>
            <w:right w:val="none" w:sz="0" w:space="0" w:color="auto"/>
          </w:divBdr>
        </w:div>
        <w:div w:id="569117118">
          <w:marLeft w:val="640"/>
          <w:marRight w:val="0"/>
          <w:marTop w:val="0"/>
          <w:marBottom w:val="0"/>
          <w:divBdr>
            <w:top w:val="none" w:sz="0" w:space="0" w:color="auto"/>
            <w:left w:val="none" w:sz="0" w:space="0" w:color="auto"/>
            <w:bottom w:val="none" w:sz="0" w:space="0" w:color="auto"/>
            <w:right w:val="none" w:sz="0" w:space="0" w:color="auto"/>
          </w:divBdr>
        </w:div>
        <w:div w:id="1467700454">
          <w:marLeft w:val="640"/>
          <w:marRight w:val="0"/>
          <w:marTop w:val="0"/>
          <w:marBottom w:val="0"/>
          <w:divBdr>
            <w:top w:val="none" w:sz="0" w:space="0" w:color="auto"/>
            <w:left w:val="none" w:sz="0" w:space="0" w:color="auto"/>
            <w:bottom w:val="none" w:sz="0" w:space="0" w:color="auto"/>
            <w:right w:val="none" w:sz="0" w:space="0" w:color="auto"/>
          </w:divBdr>
        </w:div>
        <w:div w:id="637955287">
          <w:marLeft w:val="640"/>
          <w:marRight w:val="0"/>
          <w:marTop w:val="0"/>
          <w:marBottom w:val="0"/>
          <w:divBdr>
            <w:top w:val="none" w:sz="0" w:space="0" w:color="auto"/>
            <w:left w:val="none" w:sz="0" w:space="0" w:color="auto"/>
            <w:bottom w:val="none" w:sz="0" w:space="0" w:color="auto"/>
            <w:right w:val="none" w:sz="0" w:space="0" w:color="auto"/>
          </w:divBdr>
        </w:div>
        <w:div w:id="432700846">
          <w:marLeft w:val="640"/>
          <w:marRight w:val="0"/>
          <w:marTop w:val="0"/>
          <w:marBottom w:val="0"/>
          <w:divBdr>
            <w:top w:val="none" w:sz="0" w:space="0" w:color="auto"/>
            <w:left w:val="none" w:sz="0" w:space="0" w:color="auto"/>
            <w:bottom w:val="none" w:sz="0" w:space="0" w:color="auto"/>
            <w:right w:val="none" w:sz="0" w:space="0" w:color="auto"/>
          </w:divBdr>
        </w:div>
        <w:div w:id="604465689">
          <w:marLeft w:val="640"/>
          <w:marRight w:val="0"/>
          <w:marTop w:val="0"/>
          <w:marBottom w:val="0"/>
          <w:divBdr>
            <w:top w:val="none" w:sz="0" w:space="0" w:color="auto"/>
            <w:left w:val="none" w:sz="0" w:space="0" w:color="auto"/>
            <w:bottom w:val="none" w:sz="0" w:space="0" w:color="auto"/>
            <w:right w:val="none" w:sz="0" w:space="0" w:color="auto"/>
          </w:divBdr>
        </w:div>
        <w:div w:id="1766344076">
          <w:marLeft w:val="640"/>
          <w:marRight w:val="0"/>
          <w:marTop w:val="0"/>
          <w:marBottom w:val="0"/>
          <w:divBdr>
            <w:top w:val="none" w:sz="0" w:space="0" w:color="auto"/>
            <w:left w:val="none" w:sz="0" w:space="0" w:color="auto"/>
            <w:bottom w:val="none" w:sz="0" w:space="0" w:color="auto"/>
            <w:right w:val="none" w:sz="0" w:space="0" w:color="auto"/>
          </w:divBdr>
        </w:div>
        <w:div w:id="889533480">
          <w:marLeft w:val="640"/>
          <w:marRight w:val="0"/>
          <w:marTop w:val="0"/>
          <w:marBottom w:val="0"/>
          <w:divBdr>
            <w:top w:val="none" w:sz="0" w:space="0" w:color="auto"/>
            <w:left w:val="none" w:sz="0" w:space="0" w:color="auto"/>
            <w:bottom w:val="none" w:sz="0" w:space="0" w:color="auto"/>
            <w:right w:val="none" w:sz="0" w:space="0" w:color="auto"/>
          </w:divBdr>
        </w:div>
        <w:div w:id="23791782">
          <w:marLeft w:val="640"/>
          <w:marRight w:val="0"/>
          <w:marTop w:val="0"/>
          <w:marBottom w:val="0"/>
          <w:divBdr>
            <w:top w:val="none" w:sz="0" w:space="0" w:color="auto"/>
            <w:left w:val="none" w:sz="0" w:space="0" w:color="auto"/>
            <w:bottom w:val="none" w:sz="0" w:space="0" w:color="auto"/>
            <w:right w:val="none" w:sz="0" w:space="0" w:color="auto"/>
          </w:divBdr>
        </w:div>
        <w:div w:id="1642926637">
          <w:marLeft w:val="640"/>
          <w:marRight w:val="0"/>
          <w:marTop w:val="0"/>
          <w:marBottom w:val="0"/>
          <w:divBdr>
            <w:top w:val="none" w:sz="0" w:space="0" w:color="auto"/>
            <w:left w:val="none" w:sz="0" w:space="0" w:color="auto"/>
            <w:bottom w:val="none" w:sz="0" w:space="0" w:color="auto"/>
            <w:right w:val="none" w:sz="0" w:space="0" w:color="auto"/>
          </w:divBdr>
        </w:div>
        <w:div w:id="1227648093">
          <w:marLeft w:val="640"/>
          <w:marRight w:val="0"/>
          <w:marTop w:val="0"/>
          <w:marBottom w:val="0"/>
          <w:divBdr>
            <w:top w:val="none" w:sz="0" w:space="0" w:color="auto"/>
            <w:left w:val="none" w:sz="0" w:space="0" w:color="auto"/>
            <w:bottom w:val="none" w:sz="0" w:space="0" w:color="auto"/>
            <w:right w:val="none" w:sz="0" w:space="0" w:color="auto"/>
          </w:divBdr>
        </w:div>
        <w:div w:id="1327443720">
          <w:marLeft w:val="640"/>
          <w:marRight w:val="0"/>
          <w:marTop w:val="0"/>
          <w:marBottom w:val="0"/>
          <w:divBdr>
            <w:top w:val="none" w:sz="0" w:space="0" w:color="auto"/>
            <w:left w:val="none" w:sz="0" w:space="0" w:color="auto"/>
            <w:bottom w:val="none" w:sz="0" w:space="0" w:color="auto"/>
            <w:right w:val="none" w:sz="0" w:space="0" w:color="auto"/>
          </w:divBdr>
        </w:div>
      </w:divsChild>
    </w:div>
    <w:div w:id="1316376935">
      <w:bodyDiv w:val="1"/>
      <w:marLeft w:val="0"/>
      <w:marRight w:val="0"/>
      <w:marTop w:val="0"/>
      <w:marBottom w:val="0"/>
      <w:divBdr>
        <w:top w:val="none" w:sz="0" w:space="0" w:color="auto"/>
        <w:left w:val="none" w:sz="0" w:space="0" w:color="auto"/>
        <w:bottom w:val="none" w:sz="0" w:space="0" w:color="auto"/>
        <w:right w:val="none" w:sz="0" w:space="0" w:color="auto"/>
      </w:divBdr>
      <w:divsChild>
        <w:div w:id="1667704542">
          <w:marLeft w:val="640"/>
          <w:marRight w:val="0"/>
          <w:marTop w:val="0"/>
          <w:marBottom w:val="0"/>
          <w:divBdr>
            <w:top w:val="none" w:sz="0" w:space="0" w:color="auto"/>
            <w:left w:val="none" w:sz="0" w:space="0" w:color="auto"/>
            <w:bottom w:val="none" w:sz="0" w:space="0" w:color="auto"/>
            <w:right w:val="none" w:sz="0" w:space="0" w:color="auto"/>
          </w:divBdr>
        </w:div>
        <w:div w:id="380130133">
          <w:marLeft w:val="640"/>
          <w:marRight w:val="0"/>
          <w:marTop w:val="0"/>
          <w:marBottom w:val="0"/>
          <w:divBdr>
            <w:top w:val="none" w:sz="0" w:space="0" w:color="auto"/>
            <w:left w:val="none" w:sz="0" w:space="0" w:color="auto"/>
            <w:bottom w:val="none" w:sz="0" w:space="0" w:color="auto"/>
            <w:right w:val="none" w:sz="0" w:space="0" w:color="auto"/>
          </w:divBdr>
        </w:div>
        <w:div w:id="86972645">
          <w:marLeft w:val="640"/>
          <w:marRight w:val="0"/>
          <w:marTop w:val="0"/>
          <w:marBottom w:val="0"/>
          <w:divBdr>
            <w:top w:val="none" w:sz="0" w:space="0" w:color="auto"/>
            <w:left w:val="none" w:sz="0" w:space="0" w:color="auto"/>
            <w:bottom w:val="none" w:sz="0" w:space="0" w:color="auto"/>
            <w:right w:val="none" w:sz="0" w:space="0" w:color="auto"/>
          </w:divBdr>
        </w:div>
        <w:div w:id="624123697">
          <w:marLeft w:val="640"/>
          <w:marRight w:val="0"/>
          <w:marTop w:val="0"/>
          <w:marBottom w:val="0"/>
          <w:divBdr>
            <w:top w:val="none" w:sz="0" w:space="0" w:color="auto"/>
            <w:left w:val="none" w:sz="0" w:space="0" w:color="auto"/>
            <w:bottom w:val="none" w:sz="0" w:space="0" w:color="auto"/>
            <w:right w:val="none" w:sz="0" w:space="0" w:color="auto"/>
          </w:divBdr>
        </w:div>
        <w:div w:id="245965794">
          <w:marLeft w:val="640"/>
          <w:marRight w:val="0"/>
          <w:marTop w:val="0"/>
          <w:marBottom w:val="0"/>
          <w:divBdr>
            <w:top w:val="none" w:sz="0" w:space="0" w:color="auto"/>
            <w:left w:val="none" w:sz="0" w:space="0" w:color="auto"/>
            <w:bottom w:val="none" w:sz="0" w:space="0" w:color="auto"/>
            <w:right w:val="none" w:sz="0" w:space="0" w:color="auto"/>
          </w:divBdr>
        </w:div>
        <w:div w:id="905799951">
          <w:marLeft w:val="640"/>
          <w:marRight w:val="0"/>
          <w:marTop w:val="0"/>
          <w:marBottom w:val="0"/>
          <w:divBdr>
            <w:top w:val="none" w:sz="0" w:space="0" w:color="auto"/>
            <w:left w:val="none" w:sz="0" w:space="0" w:color="auto"/>
            <w:bottom w:val="none" w:sz="0" w:space="0" w:color="auto"/>
            <w:right w:val="none" w:sz="0" w:space="0" w:color="auto"/>
          </w:divBdr>
        </w:div>
        <w:div w:id="2072582328">
          <w:marLeft w:val="640"/>
          <w:marRight w:val="0"/>
          <w:marTop w:val="0"/>
          <w:marBottom w:val="0"/>
          <w:divBdr>
            <w:top w:val="none" w:sz="0" w:space="0" w:color="auto"/>
            <w:left w:val="none" w:sz="0" w:space="0" w:color="auto"/>
            <w:bottom w:val="none" w:sz="0" w:space="0" w:color="auto"/>
            <w:right w:val="none" w:sz="0" w:space="0" w:color="auto"/>
          </w:divBdr>
        </w:div>
        <w:div w:id="1425227874">
          <w:marLeft w:val="640"/>
          <w:marRight w:val="0"/>
          <w:marTop w:val="0"/>
          <w:marBottom w:val="0"/>
          <w:divBdr>
            <w:top w:val="none" w:sz="0" w:space="0" w:color="auto"/>
            <w:left w:val="none" w:sz="0" w:space="0" w:color="auto"/>
            <w:bottom w:val="none" w:sz="0" w:space="0" w:color="auto"/>
            <w:right w:val="none" w:sz="0" w:space="0" w:color="auto"/>
          </w:divBdr>
        </w:div>
        <w:div w:id="2006669794">
          <w:marLeft w:val="640"/>
          <w:marRight w:val="0"/>
          <w:marTop w:val="0"/>
          <w:marBottom w:val="0"/>
          <w:divBdr>
            <w:top w:val="none" w:sz="0" w:space="0" w:color="auto"/>
            <w:left w:val="none" w:sz="0" w:space="0" w:color="auto"/>
            <w:bottom w:val="none" w:sz="0" w:space="0" w:color="auto"/>
            <w:right w:val="none" w:sz="0" w:space="0" w:color="auto"/>
          </w:divBdr>
        </w:div>
      </w:divsChild>
    </w:div>
    <w:div w:id="1324316472">
      <w:bodyDiv w:val="1"/>
      <w:marLeft w:val="0"/>
      <w:marRight w:val="0"/>
      <w:marTop w:val="0"/>
      <w:marBottom w:val="0"/>
      <w:divBdr>
        <w:top w:val="none" w:sz="0" w:space="0" w:color="auto"/>
        <w:left w:val="none" w:sz="0" w:space="0" w:color="auto"/>
        <w:bottom w:val="none" w:sz="0" w:space="0" w:color="auto"/>
        <w:right w:val="none" w:sz="0" w:space="0" w:color="auto"/>
      </w:divBdr>
    </w:div>
    <w:div w:id="1367028710">
      <w:bodyDiv w:val="1"/>
      <w:marLeft w:val="0"/>
      <w:marRight w:val="0"/>
      <w:marTop w:val="0"/>
      <w:marBottom w:val="0"/>
      <w:divBdr>
        <w:top w:val="none" w:sz="0" w:space="0" w:color="auto"/>
        <w:left w:val="none" w:sz="0" w:space="0" w:color="auto"/>
        <w:bottom w:val="none" w:sz="0" w:space="0" w:color="auto"/>
        <w:right w:val="none" w:sz="0" w:space="0" w:color="auto"/>
      </w:divBdr>
      <w:divsChild>
        <w:div w:id="140852894">
          <w:marLeft w:val="640"/>
          <w:marRight w:val="0"/>
          <w:marTop w:val="0"/>
          <w:marBottom w:val="0"/>
          <w:divBdr>
            <w:top w:val="none" w:sz="0" w:space="0" w:color="auto"/>
            <w:left w:val="none" w:sz="0" w:space="0" w:color="auto"/>
            <w:bottom w:val="none" w:sz="0" w:space="0" w:color="auto"/>
            <w:right w:val="none" w:sz="0" w:space="0" w:color="auto"/>
          </w:divBdr>
        </w:div>
        <w:div w:id="1380088581">
          <w:marLeft w:val="640"/>
          <w:marRight w:val="0"/>
          <w:marTop w:val="0"/>
          <w:marBottom w:val="0"/>
          <w:divBdr>
            <w:top w:val="none" w:sz="0" w:space="0" w:color="auto"/>
            <w:left w:val="none" w:sz="0" w:space="0" w:color="auto"/>
            <w:bottom w:val="none" w:sz="0" w:space="0" w:color="auto"/>
            <w:right w:val="none" w:sz="0" w:space="0" w:color="auto"/>
          </w:divBdr>
        </w:div>
        <w:div w:id="257718072">
          <w:marLeft w:val="640"/>
          <w:marRight w:val="0"/>
          <w:marTop w:val="0"/>
          <w:marBottom w:val="0"/>
          <w:divBdr>
            <w:top w:val="none" w:sz="0" w:space="0" w:color="auto"/>
            <w:left w:val="none" w:sz="0" w:space="0" w:color="auto"/>
            <w:bottom w:val="none" w:sz="0" w:space="0" w:color="auto"/>
            <w:right w:val="none" w:sz="0" w:space="0" w:color="auto"/>
          </w:divBdr>
        </w:div>
        <w:div w:id="1500971207">
          <w:marLeft w:val="640"/>
          <w:marRight w:val="0"/>
          <w:marTop w:val="0"/>
          <w:marBottom w:val="0"/>
          <w:divBdr>
            <w:top w:val="none" w:sz="0" w:space="0" w:color="auto"/>
            <w:left w:val="none" w:sz="0" w:space="0" w:color="auto"/>
            <w:bottom w:val="none" w:sz="0" w:space="0" w:color="auto"/>
            <w:right w:val="none" w:sz="0" w:space="0" w:color="auto"/>
          </w:divBdr>
        </w:div>
        <w:div w:id="1509440191">
          <w:marLeft w:val="640"/>
          <w:marRight w:val="0"/>
          <w:marTop w:val="0"/>
          <w:marBottom w:val="0"/>
          <w:divBdr>
            <w:top w:val="none" w:sz="0" w:space="0" w:color="auto"/>
            <w:left w:val="none" w:sz="0" w:space="0" w:color="auto"/>
            <w:bottom w:val="none" w:sz="0" w:space="0" w:color="auto"/>
            <w:right w:val="none" w:sz="0" w:space="0" w:color="auto"/>
          </w:divBdr>
        </w:div>
        <w:div w:id="1094397042">
          <w:marLeft w:val="640"/>
          <w:marRight w:val="0"/>
          <w:marTop w:val="0"/>
          <w:marBottom w:val="0"/>
          <w:divBdr>
            <w:top w:val="none" w:sz="0" w:space="0" w:color="auto"/>
            <w:left w:val="none" w:sz="0" w:space="0" w:color="auto"/>
            <w:bottom w:val="none" w:sz="0" w:space="0" w:color="auto"/>
            <w:right w:val="none" w:sz="0" w:space="0" w:color="auto"/>
          </w:divBdr>
        </w:div>
        <w:div w:id="385882498">
          <w:marLeft w:val="640"/>
          <w:marRight w:val="0"/>
          <w:marTop w:val="0"/>
          <w:marBottom w:val="0"/>
          <w:divBdr>
            <w:top w:val="none" w:sz="0" w:space="0" w:color="auto"/>
            <w:left w:val="none" w:sz="0" w:space="0" w:color="auto"/>
            <w:bottom w:val="none" w:sz="0" w:space="0" w:color="auto"/>
            <w:right w:val="none" w:sz="0" w:space="0" w:color="auto"/>
          </w:divBdr>
        </w:div>
        <w:div w:id="315453419">
          <w:marLeft w:val="640"/>
          <w:marRight w:val="0"/>
          <w:marTop w:val="0"/>
          <w:marBottom w:val="0"/>
          <w:divBdr>
            <w:top w:val="none" w:sz="0" w:space="0" w:color="auto"/>
            <w:left w:val="none" w:sz="0" w:space="0" w:color="auto"/>
            <w:bottom w:val="none" w:sz="0" w:space="0" w:color="auto"/>
            <w:right w:val="none" w:sz="0" w:space="0" w:color="auto"/>
          </w:divBdr>
        </w:div>
        <w:div w:id="1028026270">
          <w:marLeft w:val="640"/>
          <w:marRight w:val="0"/>
          <w:marTop w:val="0"/>
          <w:marBottom w:val="0"/>
          <w:divBdr>
            <w:top w:val="none" w:sz="0" w:space="0" w:color="auto"/>
            <w:left w:val="none" w:sz="0" w:space="0" w:color="auto"/>
            <w:bottom w:val="none" w:sz="0" w:space="0" w:color="auto"/>
            <w:right w:val="none" w:sz="0" w:space="0" w:color="auto"/>
          </w:divBdr>
        </w:div>
        <w:div w:id="531306683">
          <w:marLeft w:val="640"/>
          <w:marRight w:val="0"/>
          <w:marTop w:val="0"/>
          <w:marBottom w:val="0"/>
          <w:divBdr>
            <w:top w:val="none" w:sz="0" w:space="0" w:color="auto"/>
            <w:left w:val="none" w:sz="0" w:space="0" w:color="auto"/>
            <w:bottom w:val="none" w:sz="0" w:space="0" w:color="auto"/>
            <w:right w:val="none" w:sz="0" w:space="0" w:color="auto"/>
          </w:divBdr>
        </w:div>
        <w:div w:id="1472672639">
          <w:marLeft w:val="640"/>
          <w:marRight w:val="0"/>
          <w:marTop w:val="0"/>
          <w:marBottom w:val="0"/>
          <w:divBdr>
            <w:top w:val="none" w:sz="0" w:space="0" w:color="auto"/>
            <w:left w:val="none" w:sz="0" w:space="0" w:color="auto"/>
            <w:bottom w:val="none" w:sz="0" w:space="0" w:color="auto"/>
            <w:right w:val="none" w:sz="0" w:space="0" w:color="auto"/>
          </w:divBdr>
        </w:div>
        <w:div w:id="790780997">
          <w:marLeft w:val="640"/>
          <w:marRight w:val="0"/>
          <w:marTop w:val="0"/>
          <w:marBottom w:val="0"/>
          <w:divBdr>
            <w:top w:val="none" w:sz="0" w:space="0" w:color="auto"/>
            <w:left w:val="none" w:sz="0" w:space="0" w:color="auto"/>
            <w:bottom w:val="none" w:sz="0" w:space="0" w:color="auto"/>
            <w:right w:val="none" w:sz="0" w:space="0" w:color="auto"/>
          </w:divBdr>
        </w:div>
        <w:div w:id="1832453182">
          <w:marLeft w:val="640"/>
          <w:marRight w:val="0"/>
          <w:marTop w:val="0"/>
          <w:marBottom w:val="0"/>
          <w:divBdr>
            <w:top w:val="none" w:sz="0" w:space="0" w:color="auto"/>
            <w:left w:val="none" w:sz="0" w:space="0" w:color="auto"/>
            <w:bottom w:val="none" w:sz="0" w:space="0" w:color="auto"/>
            <w:right w:val="none" w:sz="0" w:space="0" w:color="auto"/>
          </w:divBdr>
        </w:div>
        <w:div w:id="1301881869">
          <w:marLeft w:val="640"/>
          <w:marRight w:val="0"/>
          <w:marTop w:val="0"/>
          <w:marBottom w:val="0"/>
          <w:divBdr>
            <w:top w:val="none" w:sz="0" w:space="0" w:color="auto"/>
            <w:left w:val="none" w:sz="0" w:space="0" w:color="auto"/>
            <w:bottom w:val="none" w:sz="0" w:space="0" w:color="auto"/>
            <w:right w:val="none" w:sz="0" w:space="0" w:color="auto"/>
          </w:divBdr>
        </w:div>
        <w:div w:id="705637045">
          <w:marLeft w:val="640"/>
          <w:marRight w:val="0"/>
          <w:marTop w:val="0"/>
          <w:marBottom w:val="0"/>
          <w:divBdr>
            <w:top w:val="none" w:sz="0" w:space="0" w:color="auto"/>
            <w:left w:val="none" w:sz="0" w:space="0" w:color="auto"/>
            <w:bottom w:val="none" w:sz="0" w:space="0" w:color="auto"/>
            <w:right w:val="none" w:sz="0" w:space="0" w:color="auto"/>
          </w:divBdr>
        </w:div>
        <w:div w:id="34934781">
          <w:marLeft w:val="640"/>
          <w:marRight w:val="0"/>
          <w:marTop w:val="0"/>
          <w:marBottom w:val="0"/>
          <w:divBdr>
            <w:top w:val="none" w:sz="0" w:space="0" w:color="auto"/>
            <w:left w:val="none" w:sz="0" w:space="0" w:color="auto"/>
            <w:bottom w:val="none" w:sz="0" w:space="0" w:color="auto"/>
            <w:right w:val="none" w:sz="0" w:space="0" w:color="auto"/>
          </w:divBdr>
        </w:div>
        <w:div w:id="1745180823">
          <w:marLeft w:val="640"/>
          <w:marRight w:val="0"/>
          <w:marTop w:val="0"/>
          <w:marBottom w:val="0"/>
          <w:divBdr>
            <w:top w:val="none" w:sz="0" w:space="0" w:color="auto"/>
            <w:left w:val="none" w:sz="0" w:space="0" w:color="auto"/>
            <w:bottom w:val="none" w:sz="0" w:space="0" w:color="auto"/>
            <w:right w:val="none" w:sz="0" w:space="0" w:color="auto"/>
          </w:divBdr>
        </w:div>
        <w:div w:id="1239286247">
          <w:marLeft w:val="640"/>
          <w:marRight w:val="0"/>
          <w:marTop w:val="0"/>
          <w:marBottom w:val="0"/>
          <w:divBdr>
            <w:top w:val="none" w:sz="0" w:space="0" w:color="auto"/>
            <w:left w:val="none" w:sz="0" w:space="0" w:color="auto"/>
            <w:bottom w:val="none" w:sz="0" w:space="0" w:color="auto"/>
            <w:right w:val="none" w:sz="0" w:space="0" w:color="auto"/>
          </w:divBdr>
        </w:div>
        <w:div w:id="1955088829">
          <w:marLeft w:val="640"/>
          <w:marRight w:val="0"/>
          <w:marTop w:val="0"/>
          <w:marBottom w:val="0"/>
          <w:divBdr>
            <w:top w:val="none" w:sz="0" w:space="0" w:color="auto"/>
            <w:left w:val="none" w:sz="0" w:space="0" w:color="auto"/>
            <w:bottom w:val="none" w:sz="0" w:space="0" w:color="auto"/>
            <w:right w:val="none" w:sz="0" w:space="0" w:color="auto"/>
          </w:divBdr>
        </w:div>
        <w:div w:id="34745285">
          <w:marLeft w:val="640"/>
          <w:marRight w:val="0"/>
          <w:marTop w:val="0"/>
          <w:marBottom w:val="0"/>
          <w:divBdr>
            <w:top w:val="none" w:sz="0" w:space="0" w:color="auto"/>
            <w:left w:val="none" w:sz="0" w:space="0" w:color="auto"/>
            <w:bottom w:val="none" w:sz="0" w:space="0" w:color="auto"/>
            <w:right w:val="none" w:sz="0" w:space="0" w:color="auto"/>
          </w:divBdr>
        </w:div>
        <w:div w:id="984623957">
          <w:marLeft w:val="640"/>
          <w:marRight w:val="0"/>
          <w:marTop w:val="0"/>
          <w:marBottom w:val="0"/>
          <w:divBdr>
            <w:top w:val="none" w:sz="0" w:space="0" w:color="auto"/>
            <w:left w:val="none" w:sz="0" w:space="0" w:color="auto"/>
            <w:bottom w:val="none" w:sz="0" w:space="0" w:color="auto"/>
            <w:right w:val="none" w:sz="0" w:space="0" w:color="auto"/>
          </w:divBdr>
        </w:div>
        <w:div w:id="1862468890">
          <w:marLeft w:val="640"/>
          <w:marRight w:val="0"/>
          <w:marTop w:val="0"/>
          <w:marBottom w:val="0"/>
          <w:divBdr>
            <w:top w:val="none" w:sz="0" w:space="0" w:color="auto"/>
            <w:left w:val="none" w:sz="0" w:space="0" w:color="auto"/>
            <w:bottom w:val="none" w:sz="0" w:space="0" w:color="auto"/>
            <w:right w:val="none" w:sz="0" w:space="0" w:color="auto"/>
          </w:divBdr>
        </w:div>
        <w:div w:id="1182236353">
          <w:marLeft w:val="640"/>
          <w:marRight w:val="0"/>
          <w:marTop w:val="0"/>
          <w:marBottom w:val="0"/>
          <w:divBdr>
            <w:top w:val="none" w:sz="0" w:space="0" w:color="auto"/>
            <w:left w:val="none" w:sz="0" w:space="0" w:color="auto"/>
            <w:bottom w:val="none" w:sz="0" w:space="0" w:color="auto"/>
            <w:right w:val="none" w:sz="0" w:space="0" w:color="auto"/>
          </w:divBdr>
        </w:div>
      </w:divsChild>
    </w:div>
    <w:div w:id="1375810219">
      <w:bodyDiv w:val="1"/>
      <w:marLeft w:val="0"/>
      <w:marRight w:val="0"/>
      <w:marTop w:val="0"/>
      <w:marBottom w:val="0"/>
      <w:divBdr>
        <w:top w:val="none" w:sz="0" w:space="0" w:color="auto"/>
        <w:left w:val="none" w:sz="0" w:space="0" w:color="auto"/>
        <w:bottom w:val="none" w:sz="0" w:space="0" w:color="auto"/>
        <w:right w:val="none" w:sz="0" w:space="0" w:color="auto"/>
      </w:divBdr>
      <w:divsChild>
        <w:div w:id="1970940904">
          <w:marLeft w:val="640"/>
          <w:marRight w:val="0"/>
          <w:marTop w:val="0"/>
          <w:marBottom w:val="0"/>
          <w:divBdr>
            <w:top w:val="none" w:sz="0" w:space="0" w:color="auto"/>
            <w:left w:val="none" w:sz="0" w:space="0" w:color="auto"/>
            <w:bottom w:val="none" w:sz="0" w:space="0" w:color="auto"/>
            <w:right w:val="none" w:sz="0" w:space="0" w:color="auto"/>
          </w:divBdr>
        </w:div>
        <w:div w:id="176820982">
          <w:marLeft w:val="640"/>
          <w:marRight w:val="0"/>
          <w:marTop w:val="0"/>
          <w:marBottom w:val="0"/>
          <w:divBdr>
            <w:top w:val="none" w:sz="0" w:space="0" w:color="auto"/>
            <w:left w:val="none" w:sz="0" w:space="0" w:color="auto"/>
            <w:bottom w:val="none" w:sz="0" w:space="0" w:color="auto"/>
            <w:right w:val="none" w:sz="0" w:space="0" w:color="auto"/>
          </w:divBdr>
        </w:div>
        <w:div w:id="97139716">
          <w:marLeft w:val="640"/>
          <w:marRight w:val="0"/>
          <w:marTop w:val="0"/>
          <w:marBottom w:val="0"/>
          <w:divBdr>
            <w:top w:val="none" w:sz="0" w:space="0" w:color="auto"/>
            <w:left w:val="none" w:sz="0" w:space="0" w:color="auto"/>
            <w:bottom w:val="none" w:sz="0" w:space="0" w:color="auto"/>
            <w:right w:val="none" w:sz="0" w:space="0" w:color="auto"/>
          </w:divBdr>
        </w:div>
        <w:div w:id="235479949">
          <w:marLeft w:val="640"/>
          <w:marRight w:val="0"/>
          <w:marTop w:val="0"/>
          <w:marBottom w:val="0"/>
          <w:divBdr>
            <w:top w:val="none" w:sz="0" w:space="0" w:color="auto"/>
            <w:left w:val="none" w:sz="0" w:space="0" w:color="auto"/>
            <w:bottom w:val="none" w:sz="0" w:space="0" w:color="auto"/>
            <w:right w:val="none" w:sz="0" w:space="0" w:color="auto"/>
          </w:divBdr>
        </w:div>
        <w:div w:id="2017534698">
          <w:marLeft w:val="640"/>
          <w:marRight w:val="0"/>
          <w:marTop w:val="0"/>
          <w:marBottom w:val="0"/>
          <w:divBdr>
            <w:top w:val="none" w:sz="0" w:space="0" w:color="auto"/>
            <w:left w:val="none" w:sz="0" w:space="0" w:color="auto"/>
            <w:bottom w:val="none" w:sz="0" w:space="0" w:color="auto"/>
            <w:right w:val="none" w:sz="0" w:space="0" w:color="auto"/>
          </w:divBdr>
        </w:div>
        <w:div w:id="74668161">
          <w:marLeft w:val="640"/>
          <w:marRight w:val="0"/>
          <w:marTop w:val="0"/>
          <w:marBottom w:val="0"/>
          <w:divBdr>
            <w:top w:val="none" w:sz="0" w:space="0" w:color="auto"/>
            <w:left w:val="none" w:sz="0" w:space="0" w:color="auto"/>
            <w:bottom w:val="none" w:sz="0" w:space="0" w:color="auto"/>
            <w:right w:val="none" w:sz="0" w:space="0" w:color="auto"/>
          </w:divBdr>
        </w:div>
        <w:div w:id="1812597296">
          <w:marLeft w:val="640"/>
          <w:marRight w:val="0"/>
          <w:marTop w:val="0"/>
          <w:marBottom w:val="0"/>
          <w:divBdr>
            <w:top w:val="none" w:sz="0" w:space="0" w:color="auto"/>
            <w:left w:val="none" w:sz="0" w:space="0" w:color="auto"/>
            <w:bottom w:val="none" w:sz="0" w:space="0" w:color="auto"/>
            <w:right w:val="none" w:sz="0" w:space="0" w:color="auto"/>
          </w:divBdr>
        </w:div>
        <w:div w:id="1464075480">
          <w:marLeft w:val="640"/>
          <w:marRight w:val="0"/>
          <w:marTop w:val="0"/>
          <w:marBottom w:val="0"/>
          <w:divBdr>
            <w:top w:val="none" w:sz="0" w:space="0" w:color="auto"/>
            <w:left w:val="none" w:sz="0" w:space="0" w:color="auto"/>
            <w:bottom w:val="none" w:sz="0" w:space="0" w:color="auto"/>
            <w:right w:val="none" w:sz="0" w:space="0" w:color="auto"/>
          </w:divBdr>
        </w:div>
        <w:div w:id="1709455767">
          <w:marLeft w:val="640"/>
          <w:marRight w:val="0"/>
          <w:marTop w:val="0"/>
          <w:marBottom w:val="0"/>
          <w:divBdr>
            <w:top w:val="none" w:sz="0" w:space="0" w:color="auto"/>
            <w:left w:val="none" w:sz="0" w:space="0" w:color="auto"/>
            <w:bottom w:val="none" w:sz="0" w:space="0" w:color="auto"/>
            <w:right w:val="none" w:sz="0" w:space="0" w:color="auto"/>
          </w:divBdr>
        </w:div>
        <w:div w:id="1720667368">
          <w:marLeft w:val="640"/>
          <w:marRight w:val="0"/>
          <w:marTop w:val="0"/>
          <w:marBottom w:val="0"/>
          <w:divBdr>
            <w:top w:val="none" w:sz="0" w:space="0" w:color="auto"/>
            <w:left w:val="none" w:sz="0" w:space="0" w:color="auto"/>
            <w:bottom w:val="none" w:sz="0" w:space="0" w:color="auto"/>
            <w:right w:val="none" w:sz="0" w:space="0" w:color="auto"/>
          </w:divBdr>
        </w:div>
        <w:div w:id="146366152">
          <w:marLeft w:val="640"/>
          <w:marRight w:val="0"/>
          <w:marTop w:val="0"/>
          <w:marBottom w:val="0"/>
          <w:divBdr>
            <w:top w:val="none" w:sz="0" w:space="0" w:color="auto"/>
            <w:left w:val="none" w:sz="0" w:space="0" w:color="auto"/>
            <w:bottom w:val="none" w:sz="0" w:space="0" w:color="auto"/>
            <w:right w:val="none" w:sz="0" w:space="0" w:color="auto"/>
          </w:divBdr>
        </w:div>
        <w:div w:id="1030961235">
          <w:marLeft w:val="640"/>
          <w:marRight w:val="0"/>
          <w:marTop w:val="0"/>
          <w:marBottom w:val="0"/>
          <w:divBdr>
            <w:top w:val="none" w:sz="0" w:space="0" w:color="auto"/>
            <w:left w:val="none" w:sz="0" w:space="0" w:color="auto"/>
            <w:bottom w:val="none" w:sz="0" w:space="0" w:color="auto"/>
            <w:right w:val="none" w:sz="0" w:space="0" w:color="auto"/>
          </w:divBdr>
        </w:div>
        <w:div w:id="1707756783">
          <w:marLeft w:val="640"/>
          <w:marRight w:val="0"/>
          <w:marTop w:val="0"/>
          <w:marBottom w:val="0"/>
          <w:divBdr>
            <w:top w:val="none" w:sz="0" w:space="0" w:color="auto"/>
            <w:left w:val="none" w:sz="0" w:space="0" w:color="auto"/>
            <w:bottom w:val="none" w:sz="0" w:space="0" w:color="auto"/>
            <w:right w:val="none" w:sz="0" w:space="0" w:color="auto"/>
          </w:divBdr>
        </w:div>
        <w:div w:id="503403218">
          <w:marLeft w:val="640"/>
          <w:marRight w:val="0"/>
          <w:marTop w:val="0"/>
          <w:marBottom w:val="0"/>
          <w:divBdr>
            <w:top w:val="none" w:sz="0" w:space="0" w:color="auto"/>
            <w:left w:val="none" w:sz="0" w:space="0" w:color="auto"/>
            <w:bottom w:val="none" w:sz="0" w:space="0" w:color="auto"/>
            <w:right w:val="none" w:sz="0" w:space="0" w:color="auto"/>
          </w:divBdr>
        </w:div>
        <w:div w:id="1499345553">
          <w:marLeft w:val="640"/>
          <w:marRight w:val="0"/>
          <w:marTop w:val="0"/>
          <w:marBottom w:val="0"/>
          <w:divBdr>
            <w:top w:val="none" w:sz="0" w:space="0" w:color="auto"/>
            <w:left w:val="none" w:sz="0" w:space="0" w:color="auto"/>
            <w:bottom w:val="none" w:sz="0" w:space="0" w:color="auto"/>
            <w:right w:val="none" w:sz="0" w:space="0" w:color="auto"/>
          </w:divBdr>
        </w:div>
        <w:div w:id="1952322628">
          <w:marLeft w:val="640"/>
          <w:marRight w:val="0"/>
          <w:marTop w:val="0"/>
          <w:marBottom w:val="0"/>
          <w:divBdr>
            <w:top w:val="none" w:sz="0" w:space="0" w:color="auto"/>
            <w:left w:val="none" w:sz="0" w:space="0" w:color="auto"/>
            <w:bottom w:val="none" w:sz="0" w:space="0" w:color="auto"/>
            <w:right w:val="none" w:sz="0" w:space="0" w:color="auto"/>
          </w:divBdr>
        </w:div>
        <w:div w:id="2070570119">
          <w:marLeft w:val="640"/>
          <w:marRight w:val="0"/>
          <w:marTop w:val="0"/>
          <w:marBottom w:val="0"/>
          <w:divBdr>
            <w:top w:val="none" w:sz="0" w:space="0" w:color="auto"/>
            <w:left w:val="none" w:sz="0" w:space="0" w:color="auto"/>
            <w:bottom w:val="none" w:sz="0" w:space="0" w:color="auto"/>
            <w:right w:val="none" w:sz="0" w:space="0" w:color="auto"/>
          </w:divBdr>
        </w:div>
        <w:div w:id="932973714">
          <w:marLeft w:val="640"/>
          <w:marRight w:val="0"/>
          <w:marTop w:val="0"/>
          <w:marBottom w:val="0"/>
          <w:divBdr>
            <w:top w:val="none" w:sz="0" w:space="0" w:color="auto"/>
            <w:left w:val="none" w:sz="0" w:space="0" w:color="auto"/>
            <w:bottom w:val="none" w:sz="0" w:space="0" w:color="auto"/>
            <w:right w:val="none" w:sz="0" w:space="0" w:color="auto"/>
          </w:divBdr>
        </w:div>
        <w:div w:id="954169092">
          <w:marLeft w:val="640"/>
          <w:marRight w:val="0"/>
          <w:marTop w:val="0"/>
          <w:marBottom w:val="0"/>
          <w:divBdr>
            <w:top w:val="none" w:sz="0" w:space="0" w:color="auto"/>
            <w:left w:val="none" w:sz="0" w:space="0" w:color="auto"/>
            <w:bottom w:val="none" w:sz="0" w:space="0" w:color="auto"/>
            <w:right w:val="none" w:sz="0" w:space="0" w:color="auto"/>
          </w:divBdr>
        </w:div>
        <w:div w:id="299069865">
          <w:marLeft w:val="640"/>
          <w:marRight w:val="0"/>
          <w:marTop w:val="0"/>
          <w:marBottom w:val="0"/>
          <w:divBdr>
            <w:top w:val="none" w:sz="0" w:space="0" w:color="auto"/>
            <w:left w:val="none" w:sz="0" w:space="0" w:color="auto"/>
            <w:bottom w:val="none" w:sz="0" w:space="0" w:color="auto"/>
            <w:right w:val="none" w:sz="0" w:space="0" w:color="auto"/>
          </w:divBdr>
        </w:div>
        <w:div w:id="261649293">
          <w:marLeft w:val="640"/>
          <w:marRight w:val="0"/>
          <w:marTop w:val="0"/>
          <w:marBottom w:val="0"/>
          <w:divBdr>
            <w:top w:val="none" w:sz="0" w:space="0" w:color="auto"/>
            <w:left w:val="none" w:sz="0" w:space="0" w:color="auto"/>
            <w:bottom w:val="none" w:sz="0" w:space="0" w:color="auto"/>
            <w:right w:val="none" w:sz="0" w:space="0" w:color="auto"/>
          </w:divBdr>
        </w:div>
        <w:div w:id="500389372">
          <w:marLeft w:val="640"/>
          <w:marRight w:val="0"/>
          <w:marTop w:val="0"/>
          <w:marBottom w:val="0"/>
          <w:divBdr>
            <w:top w:val="none" w:sz="0" w:space="0" w:color="auto"/>
            <w:left w:val="none" w:sz="0" w:space="0" w:color="auto"/>
            <w:bottom w:val="none" w:sz="0" w:space="0" w:color="auto"/>
            <w:right w:val="none" w:sz="0" w:space="0" w:color="auto"/>
          </w:divBdr>
        </w:div>
        <w:div w:id="925920516">
          <w:marLeft w:val="640"/>
          <w:marRight w:val="0"/>
          <w:marTop w:val="0"/>
          <w:marBottom w:val="0"/>
          <w:divBdr>
            <w:top w:val="none" w:sz="0" w:space="0" w:color="auto"/>
            <w:left w:val="none" w:sz="0" w:space="0" w:color="auto"/>
            <w:bottom w:val="none" w:sz="0" w:space="0" w:color="auto"/>
            <w:right w:val="none" w:sz="0" w:space="0" w:color="auto"/>
          </w:divBdr>
        </w:div>
      </w:divsChild>
    </w:div>
    <w:div w:id="1378091169">
      <w:bodyDiv w:val="1"/>
      <w:marLeft w:val="0"/>
      <w:marRight w:val="0"/>
      <w:marTop w:val="0"/>
      <w:marBottom w:val="0"/>
      <w:divBdr>
        <w:top w:val="none" w:sz="0" w:space="0" w:color="auto"/>
        <w:left w:val="none" w:sz="0" w:space="0" w:color="auto"/>
        <w:bottom w:val="none" w:sz="0" w:space="0" w:color="auto"/>
        <w:right w:val="none" w:sz="0" w:space="0" w:color="auto"/>
      </w:divBdr>
      <w:divsChild>
        <w:div w:id="1389915044">
          <w:marLeft w:val="640"/>
          <w:marRight w:val="0"/>
          <w:marTop w:val="0"/>
          <w:marBottom w:val="0"/>
          <w:divBdr>
            <w:top w:val="none" w:sz="0" w:space="0" w:color="auto"/>
            <w:left w:val="none" w:sz="0" w:space="0" w:color="auto"/>
            <w:bottom w:val="none" w:sz="0" w:space="0" w:color="auto"/>
            <w:right w:val="none" w:sz="0" w:space="0" w:color="auto"/>
          </w:divBdr>
        </w:div>
        <w:div w:id="657078345">
          <w:marLeft w:val="640"/>
          <w:marRight w:val="0"/>
          <w:marTop w:val="0"/>
          <w:marBottom w:val="0"/>
          <w:divBdr>
            <w:top w:val="none" w:sz="0" w:space="0" w:color="auto"/>
            <w:left w:val="none" w:sz="0" w:space="0" w:color="auto"/>
            <w:bottom w:val="none" w:sz="0" w:space="0" w:color="auto"/>
            <w:right w:val="none" w:sz="0" w:space="0" w:color="auto"/>
          </w:divBdr>
        </w:div>
        <w:div w:id="1607998254">
          <w:marLeft w:val="640"/>
          <w:marRight w:val="0"/>
          <w:marTop w:val="0"/>
          <w:marBottom w:val="0"/>
          <w:divBdr>
            <w:top w:val="none" w:sz="0" w:space="0" w:color="auto"/>
            <w:left w:val="none" w:sz="0" w:space="0" w:color="auto"/>
            <w:bottom w:val="none" w:sz="0" w:space="0" w:color="auto"/>
            <w:right w:val="none" w:sz="0" w:space="0" w:color="auto"/>
          </w:divBdr>
        </w:div>
        <w:div w:id="972562179">
          <w:marLeft w:val="640"/>
          <w:marRight w:val="0"/>
          <w:marTop w:val="0"/>
          <w:marBottom w:val="0"/>
          <w:divBdr>
            <w:top w:val="none" w:sz="0" w:space="0" w:color="auto"/>
            <w:left w:val="none" w:sz="0" w:space="0" w:color="auto"/>
            <w:bottom w:val="none" w:sz="0" w:space="0" w:color="auto"/>
            <w:right w:val="none" w:sz="0" w:space="0" w:color="auto"/>
          </w:divBdr>
        </w:div>
        <w:div w:id="1234008886">
          <w:marLeft w:val="640"/>
          <w:marRight w:val="0"/>
          <w:marTop w:val="0"/>
          <w:marBottom w:val="0"/>
          <w:divBdr>
            <w:top w:val="none" w:sz="0" w:space="0" w:color="auto"/>
            <w:left w:val="none" w:sz="0" w:space="0" w:color="auto"/>
            <w:bottom w:val="none" w:sz="0" w:space="0" w:color="auto"/>
            <w:right w:val="none" w:sz="0" w:space="0" w:color="auto"/>
          </w:divBdr>
        </w:div>
        <w:div w:id="2114785803">
          <w:marLeft w:val="640"/>
          <w:marRight w:val="0"/>
          <w:marTop w:val="0"/>
          <w:marBottom w:val="0"/>
          <w:divBdr>
            <w:top w:val="none" w:sz="0" w:space="0" w:color="auto"/>
            <w:left w:val="none" w:sz="0" w:space="0" w:color="auto"/>
            <w:bottom w:val="none" w:sz="0" w:space="0" w:color="auto"/>
            <w:right w:val="none" w:sz="0" w:space="0" w:color="auto"/>
          </w:divBdr>
        </w:div>
        <w:div w:id="1004436713">
          <w:marLeft w:val="640"/>
          <w:marRight w:val="0"/>
          <w:marTop w:val="0"/>
          <w:marBottom w:val="0"/>
          <w:divBdr>
            <w:top w:val="none" w:sz="0" w:space="0" w:color="auto"/>
            <w:left w:val="none" w:sz="0" w:space="0" w:color="auto"/>
            <w:bottom w:val="none" w:sz="0" w:space="0" w:color="auto"/>
            <w:right w:val="none" w:sz="0" w:space="0" w:color="auto"/>
          </w:divBdr>
        </w:div>
        <w:div w:id="458766312">
          <w:marLeft w:val="640"/>
          <w:marRight w:val="0"/>
          <w:marTop w:val="0"/>
          <w:marBottom w:val="0"/>
          <w:divBdr>
            <w:top w:val="none" w:sz="0" w:space="0" w:color="auto"/>
            <w:left w:val="none" w:sz="0" w:space="0" w:color="auto"/>
            <w:bottom w:val="none" w:sz="0" w:space="0" w:color="auto"/>
            <w:right w:val="none" w:sz="0" w:space="0" w:color="auto"/>
          </w:divBdr>
        </w:div>
        <w:div w:id="1715036988">
          <w:marLeft w:val="640"/>
          <w:marRight w:val="0"/>
          <w:marTop w:val="0"/>
          <w:marBottom w:val="0"/>
          <w:divBdr>
            <w:top w:val="none" w:sz="0" w:space="0" w:color="auto"/>
            <w:left w:val="none" w:sz="0" w:space="0" w:color="auto"/>
            <w:bottom w:val="none" w:sz="0" w:space="0" w:color="auto"/>
            <w:right w:val="none" w:sz="0" w:space="0" w:color="auto"/>
          </w:divBdr>
        </w:div>
        <w:div w:id="215745066">
          <w:marLeft w:val="640"/>
          <w:marRight w:val="0"/>
          <w:marTop w:val="0"/>
          <w:marBottom w:val="0"/>
          <w:divBdr>
            <w:top w:val="none" w:sz="0" w:space="0" w:color="auto"/>
            <w:left w:val="none" w:sz="0" w:space="0" w:color="auto"/>
            <w:bottom w:val="none" w:sz="0" w:space="0" w:color="auto"/>
            <w:right w:val="none" w:sz="0" w:space="0" w:color="auto"/>
          </w:divBdr>
        </w:div>
        <w:div w:id="66418038">
          <w:marLeft w:val="640"/>
          <w:marRight w:val="0"/>
          <w:marTop w:val="0"/>
          <w:marBottom w:val="0"/>
          <w:divBdr>
            <w:top w:val="none" w:sz="0" w:space="0" w:color="auto"/>
            <w:left w:val="none" w:sz="0" w:space="0" w:color="auto"/>
            <w:bottom w:val="none" w:sz="0" w:space="0" w:color="auto"/>
            <w:right w:val="none" w:sz="0" w:space="0" w:color="auto"/>
          </w:divBdr>
        </w:div>
        <w:div w:id="1387921823">
          <w:marLeft w:val="640"/>
          <w:marRight w:val="0"/>
          <w:marTop w:val="0"/>
          <w:marBottom w:val="0"/>
          <w:divBdr>
            <w:top w:val="none" w:sz="0" w:space="0" w:color="auto"/>
            <w:left w:val="none" w:sz="0" w:space="0" w:color="auto"/>
            <w:bottom w:val="none" w:sz="0" w:space="0" w:color="auto"/>
            <w:right w:val="none" w:sz="0" w:space="0" w:color="auto"/>
          </w:divBdr>
        </w:div>
        <w:div w:id="946691933">
          <w:marLeft w:val="640"/>
          <w:marRight w:val="0"/>
          <w:marTop w:val="0"/>
          <w:marBottom w:val="0"/>
          <w:divBdr>
            <w:top w:val="none" w:sz="0" w:space="0" w:color="auto"/>
            <w:left w:val="none" w:sz="0" w:space="0" w:color="auto"/>
            <w:bottom w:val="none" w:sz="0" w:space="0" w:color="auto"/>
            <w:right w:val="none" w:sz="0" w:space="0" w:color="auto"/>
          </w:divBdr>
        </w:div>
        <w:div w:id="605774066">
          <w:marLeft w:val="640"/>
          <w:marRight w:val="0"/>
          <w:marTop w:val="0"/>
          <w:marBottom w:val="0"/>
          <w:divBdr>
            <w:top w:val="none" w:sz="0" w:space="0" w:color="auto"/>
            <w:left w:val="none" w:sz="0" w:space="0" w:color="auto"/>
            <w:bottom w:val="none" w:sz="0" w:space="0" w:color="auto"/>
            <w:right w:val="none" w:sz="0" w:space="0" w:color="auto"/>
          </w:divBdr>
        </w:div>
      </w:divsChild>
    </w:div>
    <w:div w:id="1405102029">
      <w:bodyDiv w:val="1"/>
      <w:marLeft w:val="0"/>
      <w:marRight w:val="0"/>
      <w:marTop w:val="0"/>
      <w:marBottom w:val="0"/>
      <w:divBdr>
        <w:top w:val="none" w:sz="0" w:space="0" w:color="auto"/>
        <w:left w:val="none" w:sz="0" w:space="0" w:color="auto"/>
        <w:bottom w:val="none" w:sz="0" w:space="0" w:color="auto"/>
        <w:right w:val="none" w:sz="0" w:space="0" w:color="auto"/>
      </w:divBdr>
      <w:divsChild>
        <w:div w:id="2117291456">
          <w:marLeft w:val="640"/>
          <w:marRight w:val="0"/>
          <w:marTop w:val="0"/>
          <w:marBottom w:val="0"/>
          <w:divBdr>
            <w:top w:val="none" w:sz="0" w:space="0" w:color="auto"/>
            <w:left w:val="none" w:sz="0" w:space="0" w:color="auto"/>
            <w:bottom w:val="none" w:sz="0" w:space="0" w:color="auto"/>
            <w:right w:val="none" w:sz="0" w:space="0" w:color="auto"/>
          </w:divBdr>
        </w:div>
        <w:div w:id="1387030463">
          <w:marLeft w:val="640"/>
          <w:marRight w:val="0"/>
          <w:marTop w:val="0"/>
          <w:marBottom w:val="0"/>
          <w:divBdr>
            <w:top w:val="none" w:sz="0" w:space="0" w:color="auto"/>
            <w:left w:val="none" w:sz="0" w:space="0" w:color="auto"/>
            <w:bottom w:val="none" w:sz="0" w:space="0" w:color="auto"/>
            <w:right w:val="none" w:sz="0" w:space="0" w:color="auto"/>
          </w:divBdr>
        </w:div>
        <w:div w:id="528570821">
          <w:marLeft w:val="640"/>
          <w:marRight w:val="0"/>
          <w:marTop w:val="0"/>
          <w:marBottom w:val="0"/>
          <w:divBdr>
            <w:top w:val="none" w:sz="0" w:space="0" w:color="auto"/>
            <w:left w:val="none" w:sz="0" w:space="0" w:color="auto"/>
            <w:bottom w:val="none" w:sz="0" w:space="0" w:color="auto"/>
            <w:right w:val="none" w:sz="0" w:space="0" w:color="auto"/>
          </w:divBdr>
        </w:div>
        <w:div w:id="84233037">
          <w:marLeft w:val="640"/>
          <w:marRight w:val="0"/>
          <w:marTop w:val="0"/>
          <w:marBottom w:val="0"/>
          <w:divBdr>
            <w:top w:val="none" w:sz="0" w:space="0" w:color="auto"/>
            <w:left w:val="none" w:sz="0" w:space="0" w:color="auto"/>
            <w:bottom w:val="none" w:sz="0" w:space="0" w:color="auto"/>
            <w:right w:val="none" w:sz="0" w:space="0" w:color="auto"/>
          </w:divBdr>
        </w:div>
        <w:div w:id="1741829943">
          <w:marLeft w:val="640"/>
          <w:marRight w:val="0"/>
          <w:marTop w:val="0"/>
          <w:marBottom w:val="0"/>
          <w:divBdr>
            <w:top w:val="none" w:sz="0" w:space="0" w:color="auto"/>
            <w:left w:val="none" w:sz="0" w:space="0" w:color="auto"/>
            <w:bottom w:val="none" w:sz="0" w:space="0" w:color="auto"/>
            <w:right w:val="none" w:sz="0" w:space="0" w:color="auto"/>
          </w:divBdr>
        </w:div>
        <w:div w:id="1175917393">
          <w:marLeft w:val="640"/>
          <w:marRight w:val="0"/>
          <w:marTop w:val="0"/>
          <w:marBottom w:val="0"/>
          <w:divBdr>
            <w:top w:val="none" w:sz="0" w:space="0" w:color="auto"/>
            <w:left w:val="none" w:sz="0" w:space="0" w:color="auto"/>
            <w:bottom w:val="none" w:sz="0" w:space="0" w:color="auto"/>
            <w:right w:val="none" w:sz="0" w:space="0" w:color="auto"/>
          </w:divBdr>
        </w:div>
        <w:div w:id="380599368">
          <w:marLeft w:val="640"/>
          <w:marRight w:val="0"/>
          <w:marTop w:val="0"/>
          <w:marBottom w:val="0"/>
          <w:divBdr>
            <w:top w:val="none" w:sz="0" w:space="0" w:color="auto"/>
            <w:left w:val="none" w:sz="0" w:space="0" w:color="auto"/>
            <w:bottom w:val="none" w:sz="0" w:space="0" w:color="auto"/>
            <w:right w:val="none" w:sz="0" w:space="0" w:color="auto"/>
          </w:divBdr>
        </w:div>
        <w:div w:id="287857448">
          <w:marLeft w:val="640"/>
          <w:marRight w:val="0"/>
          <w:marTop w:val="0"/>
          <w:marBottom w:val="0"/>
          <w:divBdr>
            <w:top w:val="none" w:sz="0" w:space="0" w:color="auto"/>
            <w:left w:val="none" w:sz="0" w:space="0" w:color="auto"/>
            <w:bottom w:val="none" w:sz="0" w:space="0" w:color="auto"/>
            <w:right w:val="none" w:sz="0" w:space="0" w:color="auto"/>
          </w:divBdr>
        </w:div>
        <w:div w:id="855735117">
          <w:marLeft w:val="640"/>
          <w:marRight w:val="0"/>
          <w:marTop w:val="0"/>
          <w:marBottom w:val="0"/>
          <w:divBdr>
            <w:top w:val="none" w:sz="0" w:space="0" w:color="auto"/>
            <w:left w:val="none" w:sz="0" w:space="0" w:color="auto"/>
            <w:bottom w:val="none" w:sz="0" w:space="0" w:color="auto"/>
            <w:right w:val="none" w:sz="0" w:space="0" w:color="auto"/>
          </w:divBdr>
        </w:div>
      </w:divsChild>
    </w:div>
    <w:div w:id="1477065549">
      <w:bodyDiv w:val="1"/>
      <w:marLeft w:val="0"/>
      <w:marRight w:val="0"/>
      <w:marTop w:val="0"/>
      <w:marBottom w:val="0"/>
      <w:divBdr>
        <w:top w:val="none" w:sz="0" w:space="0" w:color="auto"/>
        <w:left w:val="none" w:sz="0" w:space="0" w:color="auto"/>
        <w:bottom w:val="none" w:sz="0" w:space="0" w:color="auto"/>
        <w:right w:val="none" w:sz="0" w:space="0" w:color="auto"/>
      </w:divBdr>
      <w:divsChild>
        <w:div w:id="2127921036">
          <w:marLeft w:val="640"/>
          <w:marRight w:val="0"/>
          <w:marTop w:val="0"/>
          <w:marBottom w:val="0"/>
          <w:divBdr>
            <w:top w:val="none" w:sz="0" w:space="0" w:color="auto"/>
            <w:left w:val="none" w:sz="0" w:space="0" w:color="auto"/>
            <w:bottom w:val="none" w:sz="0" w:space="0" w:color="auto"/>
            <w:right w:val="none" w:sz="0" w:space="0" w:color="auto"/>
          </w:divBdr>
        </w:div>
        <w:div w:id="1302227452">
          <w:marLeft w:val="640"/>
          <w:marRight w:val="0"/>
          <w:marTop w:val="0"/>
          <w:marBottom w:val="0"/>
          <w:divBdr>
            <w:top w:val="none" w:sz="0" w:space="0" w:color="auto"/>
            <w:left w:val="none" w:sz="0" w:space="0" w:color="auto"/>
            <w:bottom w:val="none" w:sz="0" w:space="0" w:color="auto"/>
            <w:right w:val="none" w:sz="0" w:space="0" w:color="auto"/>
          </w:divBdr>
        </w:div>
        <w:div w:id="406731653">
          <w:marLeft w:val="640"/>
          <w:marRight w:val="0"/>
          <w:marTop w:val="0"/>
          <w:marBottom w:val="0"/>
          <w:divBdr>
            <w:top w:val="none" w:sz="0" w:space="0" w:color="auto"/>
            <w:left w:val="none" w:sz="0" w:space="0" w:color="auto"/>
            <w:bottom w:val="none" w:sz="0" w:space="0" w:color="auto"/>
            <w:right w:val="none" w:sz="0" w:space="0" w:color="auto"/>
          </w:divBdr>
        </w:div>
        <w:div w:id="1861965492">
          <w:marLeft w:val="640"/>
          <w:marRight w:val="0"/>
          <w:marTop w:val="0"/>
          <w:marBottom w:val="0"/>
          <w:divBdr>
            <w:top w:val="none" w:sz="0" w:space="0" w:color="auto"/>
            <w:left w:val="none" w:sz="0" w:space="0" w:color="auto"/>
            <w:bottom w:val="none" w:sz="0" w:space="0" w:color="auto"/>
            <w:right w:val="none" w:sz="0" w:space="0" w:color="auto"/>
          </w:divBdr>
        </w:div>
        <w:div w:id="1694459787">
          <w:marLeft w:val="640"/>
          <w:marRight w:val="0"/>
          <w:marTop w:val="0"/>
          <w:marBottom w:val="0"/>
          <w:divBdr>
            <w:top w:val="none" w:sz="0" w:space="0" w:color="auto"/>
            <w:left w:val="none" w:sz="0" w:space="0" w:color="auto"/>
            <w:bottom w:val="none" w:sz="0" w:space="0" w:color="auto"/>
            <w:right w:val="none" w:sz="0" w:space="0" w:color="auto"/>
          </w:divBdr>
        </w:div>
        <w:div w:id="1469014046">
          <w:marLeft w:val="640"/>
          <w:marRight w:val="0"/>
          <w:marTop w:val="0"/>
          <w:marBottom w:val="0"/>
          <w:divBdr>
            <w:top w:val="none" w:sz="0" w:space="0" w:color="auto"/>
            <w:left w:val="none" w:sz="0" w:space="0" w:color="auto"/>
            <w:bottom w:val="none" w:sz="0" w:space="0" w:color="auto"/>
            <w:right w:val="none" w:sz="0" w:space="0" w:color="auto"/>
          </w:divBdr>
        </w:div>
        <w:div w:id="1913731207">
          <w:marLeft w:val="640"/>
          <w:marRight w:val="0"/>
          <w:marTop w:val="0"/>
          <w:marBottom w:val="0"/>
          <w:divBdr>
            <w:top w:val="none" w:sz="0" w:space="0" w:color="auto"/>
            <w:left w:val="none" w:sz="0" w:space="0" w:color="auto"/>
            <w:bottom w:val="none" w:sz="0" w:space="0" w:color="auto"/>
            <w:right w:val="none" w:sz="0" w:space="0" w:color="auto"/>
          </w:divBdr>
        </w:div>
        <w:div w:id="871920106">
          <w:marLeft w:val="640"/>
          <w:marRight w:val="0"/>
          <w:marTop w:val="0"/>
          <w:marBottom w:val="0"/>
          <w:divBdr>
            <w:top w:val="none" w:sz="0" w:space="0" w:color="auto"/>
            <w:left w:val="none" w:sz="0" w:space="0" w:color="auto"/>
            <w:bottom w:val="none" w:sz="0" w:space="0" w:color="auto"/>
            <w:right w:val="none" w:sz="0" w:space="0" w:color="auto"/>
          </w:divBdr>
        </w:div>
        <w:div w:id="967971383">
          <w:marLeft w:val="640"/>
          <w:marRight w:val="0"/>
          <w:marTop w:val="0"/>
          <w:marBottom w:val="0"/>
          <w:divBdr>
            <w:top w:val="none" w:sz="0" w:space="0" w:color="auto"/>
            <w:left w:val="none" w:sz="0" w:space="0" w:color="auto"/>
            <w:bottom w:val="none" w:sz="0" w:space="0" w:color="auto"/>
            <w:right w:val="none" w:sz="0" w:space="0" w:color="auto"/>
          </w:divBdr>
        </w:div>
        <w:div w:id="1699156413">
          <w:marLeft w:val="640"/>
          <w:marRight w:val="0"/>
          <w:marTop w:val="0"/>
          <w:marBottom w:val="0"/>
          <w:divBdr>
            <w:top w:val="none" w:sz="0" w:space="0" w:color="auto"/>
            <w:left w:val="none" w:sz="0" w:space="0" w:color="auto"/>
            <w:bottom w:val="none" w:sz="0" w:space="0" w:color="auto"/>
            <w:right w:val="none" w:sz="0" w:space="0" w:color="auto"/>
          </w:divBdr>
        </w:div>
        <w:div w:id="136387307">
          <w:marLeft w:val="640"/>
          <w:marRight w:val="0"/>
          <w:marTop w:val="0"/>
          <w:marBottom w:val="0"/>
          <w:divBdr>
            <w:top w:val="none" w:sz="0" w:space="0" w:color="auto"/>
            <w:left w:val="none" w:sz="0" w:space="0" w:color="auto"/>
            <w:bottom w:val="none" w:sz="0" w:space="0" w:color="auto"/>
            <w:right w:val="none" w:sz="0" w:space="0" w:color="auto"/>
          </w:divBdr>
        </w:div>
        <w:div w:id="1207988748">
          <w:marLeft w:val="640"/>
          <w:marRight w:val="0"/>
          <w:marTop w:val="0"/>
          <w:marBottom w:val="0"/>
          <w:divBdr>
            <w:top w:val="none" w:sz="0" w:space="0" w:color="auto"/>
            <w:left w:val="none" w:sz="0" w:space="0" w:color="auto"/>
            <w:bottom w:val="none" w:sz="0" w:space="0" w:color="auto"/>
            <w:right w:val="none" w:sz="0" w:space="0" w:color="auto"/>
          </w:divBdr>
        </w:div>
        <w:div w:id="1920360713">
          <w:marLeft w:val="640"/>
          <w:marRight w:val="0"/>
          <w:marTop w:val="0"/>
          <w:marBottom w:val="0"/>
          <w:divBdr>
            <w:top w:val="none" w:sz="0" w:space="0" w:color="auto"/>
            <w:left w:val="none" w:sz="0" w:space="0" w:color="auto"/>
            <w:bottom w:val="none" w:sz="0" w:space="0" w:color="auto"/>
            <w:right w:val="none" w:sz="0" w:space="0" w:color="auto"/>
          </w:divBdr>
        </w:div>
        <w:div w:id="867453894">
          <w:marLeft w:val="640"/>
          <w:marRight w:val="0"/>
          <w:marTop w:val="0"/>
          <w:marBottom w:val="0"/>
          <w:divBdr>
            <w:top w:val="none" w:sz="0" w:space="0" w:color="auto"/>
            <w:left w:val="none" w:sz="0" w:space="0" w:color="auto"/>
            <w:bottom w:val="none" w:sz="0" w:space="0" w:color="auto"/>
            <w:right w:val="none" w:sz="0" w:space="0" w:color="auto"/>
          </w:divBdr>
        </w:div>
        <w:div w:id="152574380">
          <w:marLeft w:val="640"/>
          <w:marRight w:val="0"/>
          <w:marTop w:val="0"/>
          <w:marBottom w:val="0"/>
          <w:divBdr>
            <w:top w:val="none" w:sz="0" w:space="0" w:color="auto"/>
            <w:left w:val="none" w:sz="0" w:space="0" w:color="auto"/>
            <w:bottom w:val="none" w:sz="0" w:space="0" w:color="auto"/>
            <w:right w:val="none" w:sz="0" w:space="0" w:color="auto"/>
          </w:divBdr>
        </w:div>
        <w:div w:id="1836922342">
          <w:marLeft w:val="640"/>
          <w:marRight w:val="0"/>
          <w:marTop w:val="0"/>
          <w:marBottom w:val="0"/>
          <w:divBdr>
            <w:top w:val="none" w:sz="0" w:space="0" w:color="auto"/>
            <w:left w:val="none" w:sz="0" w:space="0" w:color="auto"/>
            <w:bottom w:val="none" w:sz="0" w:space="0" w:color="auto"/>
            <w:right w:val="none" w:sz="0" w:space="0" w:color="auto"/>
          </w:divBdr>
        </w:div>
        <w:div w:id="1305431321">
          <w:marLeft w:val="640"/>
          <w:marRight w:val="0"/>
          <w:marTop w:val="0"/>
          <w:marBottom w:val="0"/>
          <w:divBdr>
            <w:top w:val="none" w:sz="0" w:space="0" w:color="auto"/>
            <w:left w:val="none" w:sz="0" w:space="0" w:color="auto"/>
            <w:bottom w:val="none" w:sz="0" w:space="0" w:color="auto"/>
            <w:right w:val="none" w:sz="0" w:space="0" w:color="auto"/>
          </w:divBdr>
        </w:div>
        <w:div w:id="1495877630">
          <w:marLeft w:val="640"/>
          <w:marRight w:val="0"/>
          <w:marTop w:val="0"/>
          <w:marBottom w:val="0"/>
          <w:divBdr>
            <w:top w:val="none" w:sz="0" w:space="0" w:color="auto"/>
            <w:left w:val="none" w:sz="0" w:space="0" w:color="auto"/>
            <w:bottom w:val="none" w:sz="0" w:space="0" w:color="auto"/>
            <w:right w:val="none" w:sz="0" w:space="0" w:color="auto"/>
          </w:divBdr>
        </w:div>
        <w:div w:id="66420436">
          <w:marLeft w:val="640"/>
          <w:marRight w:val="0"/>
          <w:marTop w:val="0"/>
          <w:marBottom w:val="0"/>
          <w:divBdr>
            <w:top w:val="none" w:sz="0" w:space="0" w:color="auto"/>
            <w:left w:val="none" w:sz="0" w:space="0" w:color="auto"/>
            <w:bottom w:val="none" w:sz="0" w:space="0" w:color="auto"/>
            <w:right w:val="none" w:sz="0" w:space="0" w:color="auto"/>
          </w:divBdr>
        </w:div>
        <w:div w:id="1223981289">
          <w:marLeft w:val="640"/>
          <w:marRight w:val="0"/>
          <w:marTop w:val="0"/>
          <w:marBottom w:val="0"/>
          <w:divBdr>
            <w:top w:val="none" w:sz="0" w:space="0" w:color="auto"/>
            <w:left w:val="none" w:sz="0" w:space="0" w:color="auto"/>
            <w:bottom w:val="none" w:sz="0" w:space="0" w:color="auto"/>
            <w:right w:val="none" w:sz="0" w:space="0" w:color="auto"/>
          </w:divBdr>
        </w:div>
        <w:div w:id="1028723674">
          <w:marLeft w:val="640"/>
          <w:marRight w:val="0"/>
          <w:marTop w:val="0"/>
          <w:marBottom w:val="0"/>
          <w:divBdr>
            <w:top w:val="none" w:sz="0" w:space="0" w:color="auto"/>
            <w:left w:val="none" w:sz="0" w:space="0" w:color="auto"/>
            <w:bottom w:val="none" w:sz="0" w:space="0" w:color="auto"/>
            <w:right w:val="none" w:sz="0" w:space="0" w:color="auto"/>
          </w:divBdr>
        </w:div>
        <w:div w:id="475494802">
          <w:marLeft w:val="640"/>
          <w:marRight w:val="0"/>
          <w:marTop w:val="0"/>
          <w:marBottom w:val="0"/>
          <w:divBdr>
            <w:top w:val="none" w:sz="0" w:space="0" w:color="auto"/>
            <w:left w:val="none" w:sz="0" w:space="0" w:color="auto"/>
            <w:bottom w:val="none" w:sz="0" w:space="0" w:color="auto"/>
            <w:right w:val="none" w:sz="0" w:space="0" w:color="auto"/>
          </w:divBdr>
        </w:div>
        <w:div w:id="74711342">
          <w:marLeft w:val="640"/>
          <w:marRight w:val="0"/>
          <w:marTop w:val="0"/>
          <w:marBottom w:val="0"/>
          <w:divBdr>
            <w:top w:val="none" w:sz="0" w:space="0" w:color="auto"/>
            <w:left w:val="none" w:sz="0" w:space="0" w:color="auto"/>
            <w:bottom w:val="none" w:sz="0" w:space="0" w:color="auto"/>
            <w:right w:val="none" w:sz="0" w:space="0" w:color="auto"/>
          </w:divBdr>
        </w:div>
        <w:div w:id="1240754356">
          <w:marLeft w:val="640"/>
          <w:marRight w:val="0"/>
          <w:marTop w:val="0"/>
          <w:marBottom w:val="0"/>
          <w:divBdr>
            <w:top w:val="none" w:sz="0" w:space="0" w:color="auto"/>
            <w:left w:val="none" w:sz="0" w:space="0" w:color="auto"/>
            <w:bottom w:val="none" w:sz="0" w:space="0" w:color="auto"/>
            <w:right w:val="none" w:sz="0" w:space="0" w:color="auto"/>
          </w:divBdr>
        </w:div>
      </w:divsChild>
    </w:div>
    <w:div w:id="1477601088">
      <w:bodyDiv w:val="1"/>
      <w:marLeft w:val="0"/>
      <w:marRight w:val="0"/>
      <w:marTop w:val="0"/>
      <w:marBottom w:val="0"/>
      <w:divBdr>
        <w:top w:val="none" w:sz="0" w:space="0" w:color="auto"/>
        <w:left w:val="none" w:sz="0" w:space="0" w:color="auto"/>
        <w:bottom w:val="none" w:sz="0" w:space="0" w:color="auto"/>
        <w:right w:val="none" w:sz="0" w:space="0" w:color="auto"/>
      </w:divBdr>
      <w:divsChild>
        <w:div w:id="1267036455">
          <w:marLeft w:val="640"/>
          <w:marRight w:val="0"/>
          <w:marTop w:val="0"/>
          <w:marBottom w:val="0"/>
          <w:divBdr>
            <w:top w:val="none" w:sz="0" w:space="0" w:color="auto"/>
            <w:left w:val="none" w:sz="0" w:space="0" w:color="auto"/>
            <w:bottom w:val="none" w:sz="0" w:space="0" w:color="auto"/>
            <w:right w:val="none" w:sz="0" w:space="0" w:color="auto"/>
          </w:divBdr>
        </w:div>
        <w:div w:id="2137214675">
          <w:marLeft w:val="640"/>
          <w:marRight w:val="0"/>
          <w:marTop w:val="0"/>
          <w:marBottom w:val="0"/>
          <w:divBdr>
            <w:top w:val="none" w:sz="0" w:space="0" w:color="auto"/>
            <w:left w:val="none" w:sz="0" w:space="0" w:color="auto"/>
            <w:bottom w:val="none" w:sz="0" w:space="0" w:color="auto"/>
            <w:right w:val="none" w:sz="0" w:space="0" w:color="auto"/>
          </w:divBdr>
        </w:div>
        <w:div w:id="411201323">
          <w:marLeft w:val="640"/>
          <w:marRight w:val="0"/>
          <w:marTop w:val="0"/>
          <w:marBottom w:val="0"/>
          <w:divBdr>
            <w:top w:val="none" w:sz="0" w:space="0" w:color="auto"/>
            <w:left w:val="none" w:sz="0" w:space="0" w:color="auto"/>
            <w:bottom w:val="none" w:sz="0" w:space="0" w:color="auto"/>
            <w:right w:val="none" w:sz="0" w:space="0" w:color="auto"/>
          </w:divBdr>
        </w:div>
        <w:div w:id="2081050662">
          <w:marLeft w:val="640"/>
          <w:marRight w:val="0"/>
          <w:marTop w:val="0"/>
          <w:marBottom w:val="0"/>
          <w:divBdr>
            <w:top w:val="none" w:sz="0" w:space="0" w:color="auto"/>
            <w:left w:val="none" w:sz="0" w:space="0" w:color="auto"/>
            <w:bottom w:val="none" w:sz="0" w:space="0" w:color="auto"/>
            <w:right w:val="none" w:sz="0" w:space="0" w:color="auto"/>
          </w:divBdr>
        </w:div>
        <w:div w:id="1763523075">
          <w:marLeft w:val="640"/>
          <w:marRight w:val="0"/>
          <w:marTop w:val="0"/>
          <w:marBottom w:val="0"/>
          <w:divBdr>
            <w:top w:val="none" w:sz="0" w:space="0" w:color="auto"/>
            <w:left w:val="none" w:sz="0" w:space="0" w:color="auto"/>
            <w:bottom w:val="none" w:sz="0" w:space="0" w:color="auto"/>
            <w:right w:val="none" w:sz="0" w:space="0" w:color="auto"/>
          </w:divBdr>
        </w:div>
        <w:div w:id="336998980">
          <w:marLeft w:val="640"/>
          <w:marRight w:val="0"/>
          <w:marTop w:val="0"/>
          <w:marBottom w:val="0"/>
          <w:divBdr>
            <w:top w:val="none" w:sz="0" w:space="0" w:color="auto"/>
            <w:left w:val="none" w:sz="0" w:space="0" w:color="auto"/>
            <w:bottom w:val="none" w:sz="0" w:space="0" w:color="auto"/>
            <w:right w:val="none" w:sz="0" w:space="0" w:color="auto"/>
          </w:divBdr>
        </w:div>
        <w:div w:id="2110343643">
          <w:marLeft w:val="640"/>
          <w:marRight w:val="0"/>
          <w:marTop w:val="0"/>
          <w:marBottom w:val="0"/>
          <w:divBdr>
            <w:top w:val="none" w:sz="0" w:space="0" w:color="auto"/>
            <w:left w:val="none" w:sz="0" w:space="0" w:color="auto"/>
            <w:bottom w:val="none" w:sz="0" w:space="0" w:color="auto"/>
            <w:right w:val="none" w:sz="0" w:space="0" w:color="auto"/>
          </w:divBdr>
        </w:div>
        <w:div w:id="62023921">
          <w:marLeft w:val="640"/>
          <w:marRight w:val="0"/>
          <w:marTop w:val="0"/>
          <w:marBottom w:val="0"/>
          <w:divBdr>
            <w:top w:val="none" w:sz="0" w:space="0" w:color="auto"/>
            <w:left w:val="none" w:sz="0" w:space="0" w:color="auto"/>
            <w:bottom w:val="none" w:sz="0" w:space="0" w:color="auto"/>
            <w:right w:val="none" w:sz="0" w:space="0" w:color="auto"/>
          </w:divBdr>
        </w:div>
        <w:div w:id="521289486">
          <w:marLeft w:val="640"/>
          <w:marRight w:val="0"/>
          <w:marTop w:val="0"/>
          <w:marBottom w:val="0"/>
          <w:divBdr>
            <w:top w:val="none" w:sz="0" w:space="0" w:color="auto"/>
            <w:left w:val="none" w:sz="0" w:space="0" w:color="auto"/>
            <w:bottom w:val="none" w:sz="0" w:space="0" w:color="auto"/>
            <w:right w:val="none" w:sz="0" w:space="0" w:color="auto"/>
          </w:divBdr>
        </w:div>
        <w:div w:id="72162731">
          <w:marLeft w:val="640"/>
          <w:marRight w:val="0"/>
          <w:marTop w:val="0"/>
          <w:marBottom w:val="0"/>
          <w:divBdr>
            <w:top w:val="none" w:sz="0" w:space="0" w:color="auto"/>
            <w:left w:val="none" w:sz="0" w:space="0" w:color="auto"/>
            <w:bottom w:val="none" w:sz="0" w:space="0" w:color="auto"/>
            <w:right w:val="none" w:sz="0" w:space="0" w:color="auto"/>
          </w:divBdr>
        </w:div>
        <w:div w:id="920604499">
          <w:marLeft w:val="640"/>
          <w:marRight w:val="0"/>
          <w:marTop w:val="0"/>
          <w:marBottom w:val="0"/>
          <w:divBdr>
            <w:top w:val="none" w:sz="0" w:space="0" w:color="auto"/>
            <w:left w:val="none" w:sz="0" w:space="0" w:color="auto"/>
            <w:bottom w:val="none" w:sz="0" w:space="0" w:color="auto"/>
            <w:right w:val="none" w:sz="0" w:space="0" w:color="auto"/>
          </w:divBdr>
        </w:div>
        <w:div w:id="998850617">
          <w:marLeft w:val="640"/>
          <w:marRight w:val="0"/>
          <w:marTop w:val="0"/>
          <w:marBottom w:val="0"/>
          <w:divBdr>
            <w:top w:val="none" w:sz="0" w:space="0" w:color="auto"/>
            <w:left w:val="none" w:sz="0" w:space="0" w:color="auto"/>
            <w:bottom w:val="none" w:sz="0" w:space="0" w:color="auto"/>
            <w:right w:val="none" w:sz="0" w:space="0" w:color="auto"/>
          </w:divBdr>
        </w:div>
        <w:div w:id="1951665789">
          <w:marLeft w:val="640"/>
          <w:marRight w:val="0"/>
          <w:marTop w:val="0"/>
          <w:marBottom w:val="0"/>
          <w:divBdr>
            <w:top w:val="none" w:sz="0" w:space="0" w:color="auto"/>
            <w:left w:val="none" w:sz="0" w:space="0" w:color="auto"/>
            <w:bottom w:val="none" w:sz="0" w:space="0" w:color="auto"/>
            <w:right w:val="none" w:sz="0" w:space="0" w:color="auto"/>
          </w:divBdr>
        </w:div>
        <w:div w:id="1716270432">
          <w:marLeft w:val="640"/>
          <w:marRight w:val="0"/>
          <w:marTop w:val="0"/>
          <w:marBottom w:val="0"/>
          <w:divBdr>
            <w:top w:val="none" w:sz="0" w:space="0" w:color="auto"/>
            <w:left w:val="none" w:sz="0" w:space="0" w:color="auto"/>
            <w:bottom w:val="none" w:sz="0" w:space="0" w:color="auto"/>
            <w:right w:val="none" w:sz="0" w:space="0" w:color="auto"/>
          </w:divBdr>
        </w:div>
        <w:div w:id="992412454">
          <w:marLeft w:val="640"/>
          <w:marRight w:val="0"/>
          <w:marTop w:val="0"/>
          <w:marBottom w:val="0"/>
          <w:divBdr>
            <w:top w:val="none" w:sz="0" w:space="0" w:color="auto"/>
            <w:left w:val="none" w:sz="0" w:space="0" w:color="auto"/>
            <w:bottom w:val="none" w:sz="0" w:space="0" w:color="auto"/>
            <w:right w:val="none" w:sz="0" w:space="0" w:color="auto"/>
          </w:divBdr>
        </w:div>
      </w:divsChild>
    </w:div>
    <w:div w:id="1503396945">
      <w:bodyDiv w:val="1"/>
      <w:marLeft w:val="0"/>
      <w:marRight w:val="0"/>
      <w:marTop w:val="0"/>
      <w:marBottom w:val="0"/>
      <w:divBdr>
        <w:top w:val="none" w:sz="0" w:space="0" w:color="auto"/>
        <w:left w:val="none" w:sz="0" w:space="0" w:color="auto"/>
        <w:bottom w:val="none" w:sz="0" w:space="0" w:color="auto"/>
        <w:right w:val="none" w:sz="0" w:space="0" w:color="auto"/>
      </w:divBdr>
      <w:divsChild>
        <w:div w:id="346175422">
          <w:marLeft w:val="640"/>
          <w:marRight w:val="0"/>
          <w:marTop w:val="0"/>
          <w:marBottom w:val="0"/>
          <w:divBdr>
            <w:top w:val="none" w:sz="0" w:space="0" w:color="auto"/>
            <w:left w:val="none" w:sz="0" w:space="0" w:color="auto"/>
            <w:bottom w:val="none" w:sz="0" w:space="0" w:color="auto"/>
            <w:right w:val="none" w:sz="0" w:space="0" w:color="auto"/>
          </w:divBdr>
        </w:div>
        <w:div w:id="36047280">
          <w:marLeft w:val="640"/>
          <w:marRight w:val="0"/>
          <w:marTop w:val="0"/>
          <w:marBottom w:val="0"/>
          <w:divBdr>
            <w:top w:val="none" w:sz="0" w:space="0" w:color="auto"/>
            <w:left w:val="none" w:sz="0" w:space="0" w:color="auto"/>
            <w:bottom w:val="none" w:sz="0" w:space="0" w:color="auto"/>
            <w:right w:val="none" w:sz="0" w:space="0" w:color="auto"/>
          </w:divBdr>
        </w:div>
        <w:div w:id="1027827430">
          <w:marLeft w:val="640"/>
          <w:marRight w:val="0"/>
          <w:marTop w:val="0"/>
          <w:marBottom w:val="0"/>
          <w:divBdr>
            <w:top w:val="none" w:sz="0" w:space="0" w:color="auto"/>
            <w:left w:val="none" w:sz="0" w:space="0" w:color="auto"/>
            <w:bottom w:val="none" w:sz="0" w:space="0" w:color="auto"/>
            <w:right w:val="none" w:sz="0" w:space="0" w:color="auto"/>
          </w:divBdr>
        </w:div>
        <w:div w:id="688484482">
          <w:marLeft w:val="640"/>
          <w:marRight w:val="0"/>
          <w:marTop w:val="0"/>
          <w:marBottom w:val="0"/>
          <w:divBdr>
            <w:top w:val="none" w:sz="0" w:space="0" w:color="auto"/>
            <w:left w:val="none" w:sz="0" w:space="0" w:color="auto"/>
            <w:bottom w:val="none" w:sz="0" w:space="0" w:color="auto"/>
            <w:right w:val="none" w:sz="0" w:space="0" w:color="auto"/>
          </w:divBdr>
        </w:div>
        <w:div w:id="1257397884">
          <w:marLeft w:val="640"/>
          <w:marRight w:val="0"/>
          <w:marTop w:val="0"/>
          <w:marBottom w:val="0"/>
          <w:divBdr>
            <w:top w:val="none" w:sz="0" w:space="0" w:color="auto"/>
            <w:left w:val="none" w:sz="0" w:space="0" w:color="auto"/>
            <w:bottom w:val="none" w:sz="0" w:space="0" w:color="auto"/>
            <w:right w:val="none" w:sz="0" w:space="0" w:color="auto"/>
          </w:divBdr>
        </w:div>
        <w:div w:id="1908149955">
          <w:marLeft w:val="640"/>
          <w:marRight w:val="0"/>
          <w:marTop w:val="0"/>
          <w:marBottom w:val="0"/>
          <w:divBdr>
            <w:top w:val="none" w:sz="0" w:space="0" w:color="auto"/>
            <w:left w:val="none" w:sz="0" w:space="0" w:color="auto"/>
            <w:bottom w:val="none" w:sz="0" w:space="0" w:color="auto"/>
            <w:right w:val="none" w:sz="0" w:space="0" w:color="auto"/>
          </w:divBdr>
        </w:div>
        <w:div w:id="1578898479">
          <w:marLeft w:val="640"/>
          <w:marRight w:val="0"/>
          <w:marTop w:val="0"/>
          <w:marBottom w:val="0"/>
          <w:divBdr>
            <w:top w:val="none" w:sz="0" w:space="0" w:color="auto"/>
            <w:left w:val="none" w:sz="0" w:space="0" w:color="auto"/>
            <w:bottom w:val="none" w:sz="0" w:space="0" w:color="auto"/>
            <w:right w:val="none" w:sz="0" w:space="0" w:color="auto"/>
          </w:divBdr>
        </w:div>
        <w:div w:id="1446997441">
          <w:marLeft w:val="640"/>
          <w:marRight w:val="0"/>
          <w:marTop w:val="0"/>
          <w:marBottom w:val="0"/>
          <w:divBdr>
            <w:top w:val="none" w:sz="0" w:space="0" w:color="auto"/>
            <w:left w:val="none" w:sz="0" w:space="0" w:color="auto"/>
            <w:bottom w:val="none" w:sz="0" w:space="0" w:color="auto"/>
            <w:right w:val="none" w:sz="0" w:space="0" w:color="auto"/>
          </w:divBdr>
        </w:div>
        <w:div w:id="598565510">
          <w:marLeft w:val="640"/>
          <w:marRight w:val="0"/>
          <w:marTop w:val="0"/>
          <w:marBottom w:val="0"/>
          <w:divBdr>
            <w:top w:val="none" w:sz="0" w:space="0" w:color="auto"/>
            <w:left w:val="none" w:sz="0" w:space="0" w:color="auto"/>
            <w:bottom w:val="none" w:sz="0" w:space="0" w:color="auto"/>
            <w:right w:val="none" w:sz="0" w:space="0" w:color="auto"/>
          </w:divBdr>
        </w:div>
        <w:div w:id="1616983264">
          <w:marLeft w:val="640"/>
          <w:marRight w:val="0"/>
          <w:marTop w:val="0"/>
          <w:marBottom w:val="0"/>
          <w:divBdr>
            <w:top w:val="none" w:sz="0" w:space="0" w:color="auto"/>
            <w:left w:val="none" w:sz="0" w:space="0" w:color="auto"/>
            <w:bottom w:val="none" w:sz="0" w:space="0" w:color="auto"/>
            <w:right w:val="none" w:sz="0" w:space="0" w:color="auto"/>
          </w:divBdr>
        </w:div>
        <w:div w:id="2089107135">
          <w:marLeft w:val="640"/>
          <w:marRight w:val="0"/>
          <w:marTop w:val="0"/>
          <w:marBottom w:val="0"/>
          <w:divBdr>
            <w:top w:val="none" w:sz="0" w:space="0" w:color="auto"/>
            <w:left w:val="none" w:sz="0" w:space="0" w:color="auto"/>
            <w:bottom w:val="none" w:sz="0" w:space="0" w:color="auto"/>
            <w:right w:val="none" w:sz="0" w:space="0" w:color="auto"/>
          </w:divBdr>
        </w:div>
        <w:div w:id="790367557">
          <w:marLeft w:val="640"/>
          <w:marRight w:val="0"/>
          <w:marTop w:val="0"/>
          <w:marBottom w:val="0"/>
          <w:divBdr>
            <w:top w:val="none" w:sz="0" w:space="0" w:color="auto"/>
            <w:left w:val="none" w:sz="0" w:space="0" w:color="auto"/>
            <w:bottom w:val="none" w:sz="0" w:space="0" w:color="auto"/>
            <w:right w:val="none" w:sz="0" w:space="0" w:color="auto"/>
          </w:divBdr>
        </w:div>
        <w:div w:id="627709816">
          <w:marLeft w:val="640"/>
          <w:marRight w:val="0"/>
          <w:marTop w:val="0"/>
          <w:marBottom w:val="0"/>
          <w:divBdr>
            <w:top w:val="none" w:sz="0" w:space="0" w:color="auto"/>
            <w:left w:val="none" w:sz="0" w:space="0" w:color="auto"/>
            <w:bottom w:val="none" w:sz="0" w:space="0" w:color="auto"/>
            <w:right w:val="none" w:sz="0" w:space="0" w:color="auto"/>
          </w:divBdr>
        </w:div>
        <w:div w:id="1408183990">
          <w:marLeft w:val="640"/>
          <w:marRight w:val="0"/>
          <w:marTop w:val="0"/>
          <w:marBottom w:val="0"/>
          <w:divBdr>
            <w:top w:val="none" w:sz="0" w:space="0" w:color="auto"/>
            <w:left w:val="none" w:sz="0" w:space="0" w:color="auto"/>
            <w:bottom w:val="none" w:sz="0" w:space="0" w:color="auto"/>
            <w:right w:val="none" w:sz="0" w:space="0" w:color="auto"/>
          </w:divBdr>
        </w:div>
        <w:div w:id="86779092">
          <w:marLeft w:val="640"/>
          <w:marRight w:val="0"/>
          <w:marTop w:val="0"/>
          <w:marBottom w:val="0"/>
          <w:divBdr>
            <w:top w:val="none" w:sz="0" w:space="0" w:color="auto"/>
            <w:left w:val="none" w:sz="0" w:space="0" w:color="auto"/>
            <w:bottom w:val="none" w:sz="0" w:space="0" w:color="auto"/>
            <w:right w:val="none" w:sz="0" w:space="0" w:color="auto"/>
          </w:divBdr>
        </w:div>
        <w:div w:id="1817212147">
          <w:marLeft w:val="640"/>
          <w:marRight w:val="0"/>
          <w:marTop w:val="0"/>
          <w:marBottom w:val="0"/>
          <w:divBdr>
            <w:top w:val="none" w:sz="0" w:space="0" w:color="auto"/>
            <w:left w:val="none" w:sz="0" w:space="0" w:color="auto"/>
            <w:bottom w:val="none" w:sz="0" w:space="0" w:color="auto"/>
            <w:right w:val="none" w:sz="0" w:space="0" w:color="auto"/>
          </w:divBdr>
        </w:div>
        <w:div w:id="684484310">
          <w:marLeft w:val="640"/>
          <w:marRight w:val="0"/>
          <w:marTop w:val="0"/>
          <w:marBottom w:val="0"/>
          <w:divBdr>
            <w:top w:val="none" w:sz="0" w:space="0" w:color="auto"/>
            <w:left w:val="none" w:sz="0" w:space="0" w:color="auto"/>
            <w:bottom w:val="none" w:sz="0" w:space="0" w:color="auto"/>
            <w:right w:val="none" w:sz="0" w:space="0" w:color="auto"/>
          </w:divBdr>
        </w:div>
        <w:div w:id="1381203536">
          <w:marLeft w:val="640"/>
          <w:marRight w:val="0"/>
          <w:marTop w:val="0"/>
          <w:marBottom w:val="0"/>
          <w:divBdr>
            <w:top w:val="none" w:sz="0" w:space="0" w:color="auto"/>
            <w:left w:val="none" w:sz="0" w:space="0" w:color="auto"/>
            <w:bottom w:val="none" w:sz="0" w:space="0" w:color="auto"/>
            <w:right w:val="none" w:sz="0" w:space="0" w:color="auto"/>
          </w:divBdr>
        </w:div>
        <w:div w:id="1574119707">
          <w:marLeft w:val="640"/>
          <w:marRight w:val="0"/>
          <w:marTop w:val="0"/>
          <w:marBottom w:val="0"/>
          <w:divBdr>
            <w:top w:val="none" w:sz="0" w:space="0" w:color="auto"/>
            <w:left w:val="none" w:sz="0" w:space="0" w:color="auto"/>
            <w:bottom w:val="none" w:sz="0" w:space="0" w:color="auto"/>
            <w:right w:val="none" w:sz="0" w:space="0" w:color="auto"/>
          </w:divBdr>
        </w:div>
        <w:div w:id="188496292">
          <w:marLeft w:val="640"/>
          <w:marRight w:val="0"/>
          <w:marTop w:val="0"/>
          <w:marBottom w:val="0"/>
          <w:divBdr>
            <w:top w:val="none" w:sz="0" w:space="0" w:color="auto"/>
            <w:left w:val="none" w:sz="0" w:space="0" w:color="auto"/>
            <w:bottom w:val="none" w:sz="0" w:space="0" w:color="auto"/>
            <w:right w:val="none" w:sz="0" w:space="0" w:color="auto"/>
          </w:divBdr>
        </w:div>
        <w:div w:id="1913855073">
          <w:marLeft w:val="640"/>
          <w:marRight w:val="0"/>
          <w:marTop w:val="0"/>
          <w:marBottom w:val="0"/>
          <w:divBdr>
            <w:top w:val="none" w:sz="0" w:space="0" w:color="auto"/>
            <w:left w:val="none" w:sz="0" w:space="0" w:color="auto"/>
            <w:bottom w:val="none" w:sz="0" w:space="0" w:color="auto"/>
            <w:right w:val="none" w:sz="0" w:space="0" w:color="auto"/>
          </w:divBdr>
        </w:div>
        <w:div w:id="1313876575">
          <w:marLeft w:val="640"/>
          <w:marRight w:val="0"/>
          <w:marTop w:val="0"/>
          <w:marBottom w:val="0"/>
          <w:divBdr>
            <w:top w:val="none" w:sz="0" w:space="0" w:color="auto"/>
            <w:left w:val="none" w:sz="0" w:space="0" w:color="auto"/>
            <w:bottom w:val="none" w:sz="0" w:space="0" w:color="auto"/>
            <w:right w:val="none" w:sz="0" w:space="0" w:color="auto"/>
          </w:divBdr>
        </w:div>
        <w:div w:id="271479921">
          <w:marLeft w:val="640"/>
          <w:marRight w:val="0"/>
          <w:marTop w:val="0"/>
          <w:marBottom w:val="0"/>
          <w:divBdr>
            <w:top w:val="none" w:sz="0" w:space="0" w:color="auto"/>
            <w:left w:val="none" w:sz="0" w:space="0" w:color="auto"/>
            <w:bottom w:val="none" w:sz="0" w:space="0" w:color="auto"/>
            <w:right w:val="none" w:sz="0" w:space="0" w:color="auto"/>
          </w:divBdr>
        </w:div>
        <w:div w:id="807749723">
          <w:marLeft w:val="640"/>
          <w:marRight w:val="0"/>
          <w:marTop w:val="0"/>
          <w:marBottom w:val="0"/>
          <w:divBdr>
            <w:top w:val="none" w:sz="0" w:space="0" w:color="auto"/>
            <w:left w:val="none" w:sz="0" w:space="0" w:color="auto"/>
            <w:bottom w:val="none" w:sz="0" w:space="0" w:color="auto"/>
            <w:right w:val="none" w:sz="0" w:space="0" w:color="auto"/>
          </w:divBdr>
        </w:div>
      </w:divsChild>
    </w:div>
    <w:div w:id="1510176833">
      <w:bodyDiv w:val="1"/>
      <w:marLeft w:val="0"/>
      <w:marRight w:val="0"/>
      <w:marTop w:val="0"/>
      <w:marBottom w:val="0"/>
      <w:divBdr>
        <w:top w:val="none" w:sz="0" w:space="0" w:color="auto"/>
        <w:left w:val="none" w:sz="0" w:space="0" w:color="auto"/>
        <w:bottom w:val="none" w:sz="0" w:space="0" w:color="auto"/>
        <w:right w:val="none" w:sz="0" w:space="0" w:color="auto"/>
      </w:divBdr>
      <w:divsChild>
        <w:div w:id="181868563">
          <w:marLeft w:val="640"/>
          <w:marRight w:val="0"/>
          <w:marTop w:val="0"/>
          <w:marBottom w:val="0"/>
          <w:divBdr>
            <w:top w:val="none" w:sz="0" w:space="0" w:color="auto"/>
            <w:left w:val="none" w:sz="0" w:space="0" w:color="auto"/>
            <w:bottom w:val="none" w:sz="0" w:space="0" w:color="auto"/>
            <w:right w:val="none" w:sz="0" w:space="0" w:color="auto"/>
          </w:divBdr>
        </w:div>
        <w:div w:id="262306281">
          <w:marLeft w:val="640"/>
          <w:marRight w:val="0"/>
          <w:marTop w:val="0"/>
          <w:marBottom w:val="0"/>
          <w:divBdr>
            <w:top w:val="none" w:sz="0" w:space="0" w:color="auto"/>
            <w:left w:val="none" w:sz="0" w:space="0" w:color="auto"/>
            <w:bottom w:val="none" w:sz="0" w:space="0" w:color="auto"/>
            <w:right w:val="none" w:sz="0" w:space="0" w:color="auto"/>
          </w:divBdr>
        </w:div>
        <w:div w:id="418676087">
          <w:marLeft w:val="640"/>
          <w:marRight w:val="0"/>
          <w:marTop w:val="0"/>
          <w:marBottom w:val="0"/>
          <w:divBdr>
            <w:top w:val="none" w:sz="0" w:space="0" w:color="auto"/>
            <w:left w:val="none" w:sz="0" w:space="0" w:color="auto"/>
            <w:bottom w:val="none" w:sz="0" w:space="0" w:color="auto"/>
            <w:right w:val="none" w:sz="0" w:space="0" w:color="auto"/>
          </w:divBdr>
        </w:div>
      </w:divsChild>
    </w:div>
    <w:div w:id="1519079702">
      <w:bodyDiv w:val="1"/>
      <w:marLeft w:val="0"/>
      <w:marRight w:val="0"/>
      <w:marTop w:val="0"/>
      <w:marBottom w:val="0"/>
      <w:divBdr>
        <w:top w:val="none" w:sz="0" w:space="0" w:color="auto"/>
        <w:left w:val="none" w:sz="0" w:space="0" w:color="auto"/>
        <w:bottom w:val="none" w:sz="0" w:space="0" w:color="auto"/>
        <w:right w:val="none" w:sz="0" w:space="0" w:color="auto"/>
      </w:divBdr>
      <w:divsChild>
        <w:div w:id="244150106">
          <w:marLeft w:val="640"/>
          <w:marRight w:val="0"/>
          <w:marTop w:val="0"/>
          <w:marBottom w:val="0"/>
          <w:divBdr>
            <w:top w:val="none" w:sz="0" w:space="0" w:color="auto"/>
            <w:left w:val="none" w:sz="0" w:space="0" w:color="auto"/>
            <w:bottom w:val="none" w:sz="0" w:space="0" w:color="auto"/>
            <w:right w:val="none" w:sz="0" w:space="0" w:color="auto"/>
          </w:divBdr>
        </w:div>
        <w:div w:id="1930892489">
          <w:marLeft w:val="640"/>
          <w:marRight w:val="0"/>
          <w:marTop w:val="0"/>
          <w:marBottom w:val="0"/>
          <w:divBdr>
            <w:top w:val="none" w:sz="0" w:space="0" w:color="auto"/>
            <w:left w:val="none" w:sz="0" w:space="0" w:color="auto"/>
            <w:bottom w:val="none" w:sz="0" w:space="0" w:color="auto"/>
            <w:right w:val="none" w:sz="0" w:space="0" w:color="auto"/>
          </w:divBdr>
        </w:div>
        <w:div w:id="1706710280">
          <w:marLeft w:val="640"/>
          <w:marRight w:val="0"/>
          <w:marTop w:val="0"/>
          <w:marBottom w:val="0"/>
          <w:divBdr>
            <w:top w:val="none" w:sz="0" w:space="0" w:color="auto"/>
            <w:left w:val="none" w:sz="0" w:space="0" w:color="auto"/>
            <w:bottom w:val="none" w:sz="0" w:space="0" w:color="auto"/>
            <w:right w:val="none" w:sz="0" w:space="0" w:color="auto"/>
          </w:divBdr>
        </w:div>
        <w:div w:id="885989129">
          <w:marLeft w:val="640"/>
          <w:marRight w:val="0"/>
          <w:marTop w:val="0"/>
          <w:marBottom w:val="0"/>
          <w:divBdr>
            <w:top w:val="none" w:sz="0" w:space="0" w:color="auto"/>
            <w:left w:val="none" w:sz="0" w:space="0" w:color="auto"/>
            <w:bottom w:val="none" w:sz="0" w:space="0" w:color="auto"/>
            <w:right w:val="none" w:sz="0" w:space="0" w:color="auto"/>
          </w:divBdr>
        </w:div>
        <w:div w:id="681511416">
          <w:marLeft w:val="640"/>
          <w:marRight w:val="0"/>
          <w:marTop w:val="0"/>
          <w:marBottom w:val="0"/>
          <w:divBdr>
            <w:top w:val="none" w:sz="0" w:space="0" w:color="auto"/>
            <w:left w:val="none" w:sz="0" w:space="0" w:color="auto"/>
            <w:bottom w:val="none" w:sz="0" w:space="0" w:color="auto"/>
            <w:right w:val="none" w:sz="0" w:space="0" w:color="auto"/>
          </w:divBdr>
        </w:div>
        <w:div w:id="1784416382">
          <w:marLeft w:val="640"/>
          <w:marRight w:val="0"/>
          <w:marTop w:val="0"/>
          <w:marBottom w:val="0"/>
          <w:divBdr>
            <w:top w:val="none" w:sz="0" w:space="0" w:color="auto"/>
            <w:left w:val="none" w:sz="0" w:space="0" w:color="auto"/>
            <w:bottom w:val="none" w:sz="0" w:space="0" w:color="auto"/>
            <w:right w:val="none" w:sz="0" w:space="0" w:color="auto"/>
          </w:divBdr>
        </w:div>
        <w:div w:id="1534612549">
          <w:marLeft w:val="640"/>
          <w:marRight w:val="0"/>
          <w:marTop w:val="0"/>
          <w:marBottom w:val="0"/>
          <w:divBdr>
            <w:top w:val="none" w:sz="0" w:space="0" w:color="auto"/>
            <w:left w:val="none" w:sz="0" w:space="0" w:color="auto"/>
            <w:bottom w:val="none" w:sz="0" w:space="0" w:color="auto"/>
            <w:right w:val="none" w:sz="0" w:space="0" w:color="auto"/>
          </w:divBdr>
        </w:div>
        <w:div w:id="10493980">
          <w:marLeft w:val="640"/>
          <w:marRight w:val="0"/>
          <w:marTop w:val="0"/>
          <w:marBottom w:val="0"/>
          <w:divBdr>
            <w:top w:val="none" w:sz="0" w:space="0" w:color="auto"/>
            <w:left w:val="none" w:sz="0" w:space="0" w:color="auto"/>
            <w:bottom w:val="none" w:sz="0" w:space="0" w:color="auto"/>
            <w:right w:val="none" w:sz="0" w:space="0" w:color="auto"/>
          </w:divBdr>
        </w:div>
        <w:div w:id="1796094575">
          <w:marLeft w:val="640"/>
          <w:marRight w:val="0"/>
          <w:marTop w:val="0"/>
          <w:marBottom w:val="0"/>
          <w:divBdr>
            <w:top w:val="none" w:sz="0" w:space="0" w:color="auto"/>
            <w:left w:val="none" w:sz="0" w:space="0" w:color="auto"/>
            <w:bottom w:val="none" w:sz="0" w:space="0" w:color="auto"/>
            <w:right w:val="none" w:sz="0" w:space="0" w:color="auto"/>
          </w:divBdr>
        </w:div>
        <w:div w:id="1535802923">
          <w:marLeft w:val="640"/>
          <w:marRight w:val="0"/>
          <w:marTop w:val="0"/>
          <w:marBottom w:val="0"/>
          <w:divBdr>
            <w:top w:val="none" w:sz="0" w:space="0" w:color="auto"/>
            <w:left w:val="none" w:sz="0" w:space="0" w:color="auto"/>
            <w:bottom w:val="none" w:sz="0" w:space="0" w:color="auto"/>
            <w:right w:val="none" w:sz="0" w:space="0" w:color="auto"/>
          </w:divBdr>
        </w:div>
        <w:div w:id="1968974947">
          <w:marLeft w:val="640"/>
          <w:marRight w:val="0"/>
          <w:marTop w:val="0"/>
          <w:marBottom w:val="0"/>
          <w:divBdr>
            <w:top w:val="none" w:sz="0" w:space="0" w:color="auto"/>
            <w:left w:val="none" w:sz="0" w:space="0" w:color="auto"/>
            <w:bottom w:val="none" w:sz="0" w:space="0" w:color="auto"/>
            <w:right w:val="none" w:sz="0" w:space="0" w:color="auto"/>
          </w:divBdr>
        </w:div>
        <w:div w:id="1883134121">
          <w:marLeft w:val="640"/>
          <w:marRight w:val="0"/>
          <w:marTop w:val="0"/>
          <w:marBottom w:val="0"/>
          <w:divBdr>
            <w:top w:val="none" w:sz="0" w:space="0" w:color="auto"/>
            <w:left w:val="none" w:sz="0" w:space="0" w:color="auto"/>
            <w:bottom w:val="none" w:sz="0" w:space="0" w:color="auto"/>
            <w:right w:val="none" w:sz="0" w:space="0" w:color="auto"/>
          </w:divBdr>
        </w:div>
        <w:div w:id="1990555323">
          <w:marLeft w:val="640"/>
          <w:marRight w:val="0"/>
          <w:marTop w:val="0"/>
          <w:marBottom w:val="0"/>
          <w:divBdr>
            <w:top w:val="none" w:sz="0" w:space="0" w:color="auto"/>
            <w:left w:val="none" w:sz="0" w:space="0" w:color="auto"/>
            <w:bottom w:val="none" w:sz="0" w:space="0" w:color="auto"/>
            <w:right w:val="none" w:sz="0" w:space="0" w:color="auto"/>
          </w:divBdr>
        </w:div>
        <w:div w:id="538123806">
          <w:marLeft w:val="640"/>
          <w:marRight w:val="0"/>
          <w:marTop w:val="0"/>
          <w:marBottom w:val="0"/>
          <w:divBdr>
            <w:top w:val="none" w:sz="0" w:space="0" w:color="auto"/>
            <w:left w:val="none" w:sz="0" w:space="0" w:color="auto"/>
            <w:bottom w:val="none" w:sz="0" w:space="0" w:color="auto"/>
            <w:right w:val="none" w:sz="0" w:space="0" w:color="auto"/>
          </w:divBdr>
        </w:div>
        <w:div w:id="1985423673">
          <w:marLeft w:val="640"/>
          <w:marRight w:val="0"/>
          <w:marTop w:val="0"/>
          <w:marBottom w:val="0"/>
          <w:divBdr>
            <w:top w:val="none" w:sz="0" w:space="0" w:color="auto"/>
            <w:left w:val="none" w:sz="0" w:space="0" w:color="auto"/>
            <w:bottom w:val="none" w:sz="0" w:space="0" w:color="auto"/>
            <w:right w:val="none" w:sz="0" w:space="0" w:color="auto"/>
          </w:divBdr>
        </w:div>
        <w:div w:id="1974751546">
          <w:marLeft w:val="640"/>
          <w:marRight w:val="0"/>
          <w:marTop w:val="0"/>
          <w:marBottom w:val="0"/>
          <w:divBdr>
            <w:top w:val="none" w:sz="0" w:space="0" w:color="auto"/>
            <w:left w:val="none" w:sz="0" w:space="0" w:color="auto"/>
            <w:bottom w:val="none" w:sz="0" w:space="0" w:color="auto"/>
            <w:right w:val="none" w:sz="0" w:space="0" w:color="auto"/>
          </w:divBdr>
        </w:div>
        <w:div w:id="1143540793">
          <w:marLeft w:val="640"/>
          <w:marRight w:val="0"/>
          <w:marTop w:val="0"/>
          <w:marBottom w:val="0"/>
          <w:divBdr>
            <w:top w:val="none" w:sz="0" w:space="0" w:color="auto"/>
            <w:left w:val="none" w:sz="0" w:space="0" w:color="auto"/>
            <w:bottom w:val="none" w:sz="0" w:space="0" w:color="auto"/>
            <w:right w:val="none" w:sz="0" w:space="0" w:color="auto"/>
          </w:divBdr>
        </w:div>
        <w:div w:id="2085447574">
          <w:marLeft w:val="640"/>
          <w:marRight w:val="0"/>
          <w:marTop w:val="0"/>
          <w:marBottom w:val="0"/>
          <w:divBdr>
            <w:top w:val="none" w:sz="0" w:space="0" w:color="auto"/>
            <w:left w:val="none" w:sz="0" w:space="0" w:color="auto"/>
            <w:bottom w:val="none" w:sz="0" w:space="0" w:color="auto"/>
            <w:right w:val="none" w:sz="0" w:space="0" w:color="auto"/>
          </w:divBdr>
        </w:div>
        <w:div w:id="88619257">
          <w:marLeft w:val="640"/>
          <w:marRight w:val="0"/>
          <w:marTop w:val="0"/>
          <w:marBottom w:val="0"/>
          <w:divBdr>
            <w:top w:val="none" w:sz="0" w:space="0" w:color="auto"/>
            <w:left w:val="none" w:sz="0" w:space="0" w:color="auto"/>
            <w:bottom w:val="none" w:sz="0" w:space="0" w:color="auto"/>
            <w:right w:val="none" w:sz="0" w:space="0" w:color="auto"/>
          </w:divBdr>
        </w:div>
        <w:div w:id="1361739320">
          <w:marLeft w:val="640"/>
          <w:marRight w:val="0"/>
          <w:marTop w:val="0"/>
          <w:marBottom w:val="0"/>
          <w:divBdr>
            <w:top w:val="none" w:sz="0" w:space="0" w:color="auto"/>
            <w:left w:val="none" w:sz="0" w:space="0" w:color="auto"/>
            <w:bottom w:val="none" w:sz="0" w:space="0" w:color="auto"/>
            <w:right w:val="none" w:sz="0" w:space="0" w:color="auto"/>
          </w:divBdr>
        </w:div>
        <w:div w:id="1712917729">
          <w:marLeft w:val="640"/>
          <w:marRight w:val="0"/>
          <w:marTop w:val="0"/>
          <w:marBottom w:val="0"/>
          <w:divBdr>
            <w:top w:val="none" w:sz="0" w:space="0" w:color="auto"/>
            <w:left w:val="none" w:sz="0" w:space="0" w:color="auto"/>
            <w:bottom w:val="none" w:sz="0" w:space="0" w:color="auto"/>
            <w:right w:val="none" w:sz="0" w:space="0" w:color="auto"/>
          </w:divBdr>
        </w:div>
        <w:div w:id="738093322">
          <w:marLeft w:val="640"/>
          <w:marRight w:val="0"/>
          <w:marTop w:val="0"/>
          <w:marBottom w:val="0"/>
          <w:divBdr>
            <w:top w:val="none" w:sz="0" w:space="0" w:color="auto"/>
            <w:left w:val="none" w:sz="0" w:space="0" w:color="auto"/>
            <w:bottom w:val="none" w:sz="0" w:space="0" w:color="auto"/>
            <w:right w:val="none" w:sz="0" w:space="0" w:color="auto"/>
          </w:divBdr>
        </w:div>
        <w:div w:id="1176921070">
          <w:marLeft w:val="640"/>
          <w:marRight w:val="0"/>
          <w:marTop w:val="0"/>
          <w:marBottom w:val="0"/>
          <w:divBdr>
            <w:top w:val="none" w:sz="0" w:space="0" w:color="auto"/>
            <w:left w:val="none" w:sz="0" w:space="0" w:color="auto"/>
            <w:bottom w:val="none" w:sz="0" w:space="0" w:color="auto"/>
            <w:right w:val="none" w:sz="0" w:space="0" w:color="auto"/>
          </w:divBdr>
        </w:div>
        <w:div w:id="1090925584">
          <w:marLeft w:val="640"/>
          <w:marRight w:val="0"/>
          <w:marTop w:val="0"/>
          <w:marBottom w:val="0"/>
          <w:divBdr>
            <w:top w:val="none" w:sz="0" w:space="0" w:color="auto"/>
            <w:left w:val="none" w:sz="0" w:space="0" w:color="auto"/>
            <w:bottom w:val="none" w:sz="0" w:space="0" w:color="auto"/>
            <w:right w:val="none" w:sz="0" w:space="0" w:color="auto"/>
          </w:divBdr>
        </w:div>
      </w:divsChild>
    </w:div>
    <w:div w:id="1568102849">
      <w:bodyDiv w:val="1"/>
      <w:marLeft w:val="0"/>
      <w:marRight w:val="0"/>
      <w:marTop w:val="0"/>
      <w:marBottom w:val="0"/>
      <w:divBdr>
        <w:top w:val="none" w:sz="0" w:space="0" w:color="auto"/>
        <w:left w:val="none" w:sz="0" w:space="0" w:color="auto"/>
        <w:bottom w:val="none" w:sz="0" w:space="0" w:color="auto"/>
        <w:right w:val="none" w:sz="0" w:space="0" w:color="auto"/>
      </w:divBdr>
      <w:divsChild>
        <w:div w:id="1853258472">
          <w:marLeft w:val="640"/>
          <w:marRight w:val="0"/>
          <w:marTop w:val="0"/>
          <w:marBottom w:val="0"/>
          <w:divBdr>
            <w:top w:val="none" w:sz="0" w:space="0" w:color="auto"/>
            <w:left w:val="none" w:sz="0" w:space="0" w:color="auto"/>
            <w:bottom w:val="none" w:sz="0" w:space="0" w:color="auto"/>
            <w:right w:val="none" w:sz="0" w:space="0" w:color="auto"/>
          </w:divBdr>
        </w:div>
        <w:div w:id="1069235197">
          <w:marLeft w:val="640"/>
          <w:marRight w:val="0"/>
          <w:marTop w:val="0"/>
          <w:marBottom w:val="0"/>
          <w:divBdr>
            <w:top w:val="none" w:sz="0" w:space="0" w:color="auto"/>
            <w:left w:val="none" w:sz="0" w:space="0" w:color="auto"/>
            <w:bottom w:val="none" w:sz="0" w:space="0" w:color="auto"/>
            <w:right w:val="none" w:sz="0" w:space="0" w:color="auto"/>
          </w:divBdr>
        </w:div>
        <w:div w:id="7023587">
          <w:marLeft w:val="640"/>
          <w:marRight w:val="0"/>
          <w:marTop w:val="0"/>
          <w:marBottom w:val="0"/>
          <w:divBdr>
            <w:top w:val="none" w:sz="0" w:space="0" w:color="auto"/>
            <w:left w:val="none" w:sz="0" w:space="0" w:color="auto"/>
            <w:bottom w:val="none" w:sz="0" w:space="0" w:color="auto"/>
            <w:right w:val="none" w:sz="0" w:space="0" w:color="auto"/>
          </w:divBdr>
        </w:div>
        <w:div w:id="682320263">
          <w:marLeft w:val="640"/>
          <w:marRight w:val="0"/>
          <w:marTop w:val="0"/>
          <w:marBottom w:val="0"/>
          <w:divBdr>
            <w:top w:val="none" w:sz="0" w:space="0" w:color="auto"/>
            <w:left w:val="none" w:sz="0" w:space="0" w:color="auto"/>
            <w:bottom w:val="none" w:sz="0" w:space="0" w:color="auto"/>
            <w:right w:val="none" w:sz="0" w:space="0" w:color="auto"/>
          </w:divBdr>
        </w:div>
        <w:div w:id="261690249">
          <w:marLeft w:val="640"/>
          <w:marRight w:val="0"/>
          <w:marTop w:val="0"/>
          <w:marBottom w:val="0"/>
          <w:divBdr>
            <w:top w:val="none" w:sz="0" w:space="0" w:color="auto"/>
            <w:left w:val="none" w:sz="0" w:space="0" w:color="auto"/>
            <w:bottom w:val="none" w:sz="0" w:space="0" w:color="auto"/>
            <w:right w:val="none" w:sz="0" w:space="0" w:color="auto"/>
          </w:divBdr>
        </w:div>
        <w:div w:id="1823539493">
          <w:marLeft w:val="640"/>
          <w:marRight w:val="0"/>
          <w:marTop w:val="0"/>
          <w:marBottom w:val="0"/>
          <w:divBdr>
            <w:top w:val="none" w:sz="0" w:space="0" w:color="auto"/>
            <w:left w:val="none" w:sz="0" w:space="0" w:color="auto"/>
            <w:bottom w:val="none" w:sz="0" w:space="0" w:color="auto"/>
            <w:right w:val="none" w:sz="0" w:space="0" w:color="auto"/>
          </w:divBdr>
        </w:div>
        <w:div w:id="1723098401">
          <w:marLeft w:val="640"/>
          <w:marRight w:val="0"/>
          <w:marTop w:val="0"/>
          <w:marBottom w:val="0"/>
          <w:divBdr>
            <w:top w:val="none" w:sz="0" w:space="0" w:color="auto"/>
            <w:left w:val="none" w:sz="0" w:space="0" w:color="auto"/>
            <w:bottom w:val="none" w:sz="0" w:space="0" w:color="auto"/>
            <w:right w:val="none" w:sz="0" w:space="0" w:color="auto"/>
          </w:divBdr>
        </w:div>
        <w:div w:id="1168248738">
          <w:marLeft w:val="640"/>
          <w:marRight w:val="0"/>
          <w:marTop w:val="0"/>
          <w:marBottom w:val="0"/>
          <w:divBdr>
            <w:top w:val="none" w:sz="0" w:space="0" w:color="auto"/>
            <w:left w:val="none" w:sz="0" w:space="0" w:color="auto"/>
            <w:bottom w:val="none" w:sz="0" w:space="0" w:color="auto"/>
            <w:right w:val="none" w:sz="0" w:space="0" w:color="auto"/>
          </w:divBdr>
        </w:div>
        <w:div w:id="1173647382">
          <w:marLeft w:val="640"/>
          <w:marRight w:val="0"/>
          <w:marTop w:val="0"/>
          <w:marBottom w:val="0"/>
          <w:divBdr>
            <w:top w:val="none" w:sz="0" w:space="0" w:color="auto"/>
            <w:left w:val="none" w:sz="0" w:space="0" w:color="auto"/>
            <w:bottom w:val="none" w:sz="0" w:space="0" w:color="auto"/>
            <w:right w:val="none" w:sz="0" w:space="0" w:color="auto"/>
          </w:divBdr>
        </w:div>
        <w:div w:id="424964189">
          <w:marLeft w:val="640"/>
          <w:marRight w:val="0"/>
          <w:marTop w:val="0"/>
          <w:marBottom w:val="0"/>
          <w:divBdr>
            <w:top w:val="none" w:sz="0" w:space="0" w:color="auto"/>
            <w:left w:val="none" w:sz="0" w:space="0" w:color="auto"/>
            <w:bottom w:val="none" w:sz="0" w:space="0" w:color="auto"/>
            <w:right w:val="none" w:sz="0" w:space="0" w:color="auto"/>
          </w:divBdr>
        </w:div>
        <w:div w:id="1084035132">
          <w:marLeft w:val="640"/>
          <w:marRight w:val="0"/>
          <w:marTop w:val="0"/>
          <w:marBottom w:val="0"/>
          <w:divBdr>
            <w:top w:val="none" w:sz="0" w:space="0" w:color="auto"/>
            <w:left w:val="none" w:sz="0" w:space="0" w:color="auto"/>
            <w:bottom w:val="none" w:sz="0" w:space="0" w:color="auto"/>
            <w:right w:val="none" w:sz="0" w:space="0" w:color="auto"/>
          </w:divBdr>
        </w:div>
        <w:div w:id="1382633408">
          <w:marLeft w:val="640"/>
          <w:marRight w:val="0"/>
          <w:marTop w:val="0"/>
          <w:marBottom w:val="0"/>
          <w:divBdr>
            <w:top w:val="none" w:sz="0" w:space="0" w:color="auto"/>
            <w:left w:val="none" w:sz="0" w:space="0" w:color="auto"/>
            <w:bottom w:val="none" w:sz="0" w:space="0" w:color="auto"/>
            <w:right w:val="none" w:sz="0" w:space="0" w:color="auto"/>
          </w:divBdr>
        </w:div>
        <w:div w:id="178011871">
          <w:marLeft w:val="640"/>
          <w:marRight w:val="0"/>
          <w:marTop w:val="0"/>
          <w:marBottom w:val="0"/>
          <w:divBdr>
            <w:top w:val="none" w:sz="0" w:space="0" w:color="auto"/>
            <w:left w:val="none" w:sz="0" w:space="0" w:color="auto"/>
            <w:bottom w:val="none" w:sz="0" w:space="0" w:color="auto"/>
            <w:right w:val="none" w:sz="0" w:space="0" w:color="auto"/>
          </w:divBdr>
        </w:div>
        <w:div w:id="371923087">
          <w:marLeft w:val="640"/>
          <w:marRight w:val="0"/>
          <w:marTop w:val="0"/>
          <w:marBottom w:val="0"/>
          <w:divBdr>
            <w:top w:val="none" w:sz="0" w:space="0" w:color="auto"/>
            <w:left w:val="none" w:sz="0" w:space="0" w:color="auto"/>
            <w:bottom w:val="none" w:sz="0" w:space="0" w:color="auto"/>
            <w:right w:val="none" w:sz="0" w:space="0" w:color="auto"/>
          </w:divBdr>
        </w:div>
        <w:div w:id="745103773">
          <w:marLeft w:val="640"/>
          <w:marRight w:val="0"/>
          <w:marTop w:val="0"/>
          <w:marBottom w:val="0"/>
          <w:divBdr>
            <w:top w:val="none" w:sz="0" w:space="0" w:color="auto"/>
            <w:left w:val="none" w:sz="0" w:space="0" w:color="auto"/>
            <w:bottom w:val="none" w:sz="0" w:space="0" w:color="auto"/>
            <w:right w:val="none" w:sz="0" w:space="0" w:color="auto"/>
          </w:divBdr>
        </w:div>
        <w:div w:id="1634171809">
          <w:marLeft w:val="640"/>
          <w:marRight w:val="0"/>
          <w:marTop w:val="0"/>
          <w:marBottom w:val="0"/>
          <w:divBdr>
            <w:top w:val="none" w:sz="0" w:space="0" w:color="auto"/>
            <w:left w:val="none" w:sz="0" w:space="0" w:color="auto"/>
            <w:bottom w:val="none" w:sz="0" w:space="0" w:color="auto"/>
            <w:right w:val="none" w:sz="0" w:space="0" w:color="auto"/>
          </w:divBdr>
        </w:div>
        <w:div w:id="203635450">
          <w:marLeft w:val="640"/>
          <w:marRight w:val="0"/>
          <w:marTop w:val="0"/>
          <w:marBottom w:val="0"/>
          <w:divBdr>
            <w:top w:val="none" w:sz="0" w:space="0" w:color="auto"/>
            <w:left w:val="none" w:sz="0" w:space="0" w:color="auto"/>
            <w:bottom w:val="none" w:sz="0" w:space="0" w:color="auto"/>
            <w:right w:val="none" w:sz="0" w:space="0" w:color="auto"/>
          </w:divBdr>
        </w:div>
        <w:div w:id="580993849">
          <w:marLeft w:val="640"/>
          <w:marRight w:val="0"/>
          <w:marTop w:val="0"/>
          <w:marBottom w:val="0"/>
          <w:divBdr>
            <w:top w:val="none" w:sz="0" w:space="0" w:color="auto"/>
            <w:left w:val="none" w:sz="0" w:space="0" w:color="auto"/>
            <w:bottom w:val="none" w:sz="0" w:space="0" w:color="auto"/>
            <w:right w:val="none" w:sz="0" w:space="0" w:color="auto"/>
          </w:divBdr>
        </w:div>
        <w:div w:id="2124573577">
          <w:marLeft w:val="640"/>
          <w:marRight w:val="0"/>
          <w:marTop w:val="0"/>
          <w:marBottom w:val="0"/>
          <w:divBdr>
            <w:top w:val="none" w:sz="0" w:space="0" w:color="auto"/>
            <w:left w:val="none" w:sz="0" w:space="0" w:color="auto"/>
            <w:bottom w:val="none" w:sz="0" w:space="0" w:color="auto"/>
            <w:right w:val="none" w:sz="0" w:space="0" w:color="auto"/>
          </w:divBdr>
        </w:div>
        <w:div w:id="331221846">
          <w:marLeft w:val="640"/>
          <w:marRight w:val="0"/>
          <w:marTop w:val="0"/>
          <w:marBottom w:val="0"/>
          <w:divBdr>
            <w:top w:val="none" w:sz="0" w:space="0" w:color="auto"/>
            <w:left w:val="none" w:sz="0" w:space="0" w:color="auto"/>
            <w:bottom w:val="none" w:sz="0" w:space="0" w:color="auto"/>
            <w:right w:val="none" w:sz="0" w:space="0" w:color="auto"/>
          </w:divBdr>
        </w:div>
        <w:div w:id="2111661613">
          <w:marLeft w:val="640"/>
          <w:marRight w:val="0"/>
          <w:marTop w:val="0"/>
          <w:marBottom w:val="0"/>
          <w:divBdr>
            <w:top w:val="none" w:sz="0" w:space="0" w:color="auto"/>
            <w:left w:val="none" w:sz="0" w:space="0" w:color="auto"/>
            <w:bottom w:val="none" w:sz="0" w:space="0" w:color="auto"/>
            <w:right w:val="none" w:sz="0" w:space="0" w:color="auto"/>
          </w:divBdr>
        </w:div>
        <w:div w:id="31538105">
          <w:marLeft w:val="640"/>
          <w:marRight w:val="0"/>
          <w:marTop w:val="0"/>
          <w:marBottom w:val="0"/>
          <w:divBdr>
            <w:top w:val="none" w:sz="0" w:space="0" w:color="auto"/>
            <w:left w:val="none" w:sz="0" w:space="0" w:color="auto"/>
            <w:bottom w:val="none" w:sz="0" w:space="0" w:color="auto"/>
            <w:right w:val="none" w:sz="0" w:space="0" w:color="auto"/>
          </w:divBdr>
        </w:div>
        <w:div w:id="1323780699">
          <w:marLeft w:val="640"/>
          <w:marRight w:val="0"/>
          <w:marTop w:val="0"/>
          <w:marBottom w:val="0"/>
          <w:divBdr>
            <w:top w:val="none" w:sz="0" w:space="0" w:color="auto"/>
            <w:left w:val="none" w:sz="0" w:space="0" w:color="auto"/>
            <w:bottom w:val="none" w:sz="0" w:space="0" w:color="auto"/>
            <w:right w:val="none" w:sz="0" w:space="0" w:color="auto"/>
          </w:divBdr>
        </w:div>
        <w:div w:id="756748785">
          <w:marLeft w:val="640"/>
          <w:marRight w:val="0"/>
          <w:marTop w:val="0"/>
          <w:marBottom w:val="0"/>
          <w:divBdr>
            <w:top w:val="none" w:sz="0" w:space="0" w:color="auto"/>
            <w:left w:val="none" w:sz="0" w:space="0" w:color="auto"/>
            <w:bottom w:val="none" w:sz="0" w:space="0" w:color="auto"/>
            <w:right w:val="none" w:sz="0" w:space="0" w:color="auto"/>
          </w:divBdr>
        </w:div>
      </w:divsChild>
    </w:div>
    <w:div w:id="1583955443">
      <w:bodyDiv w:val="1"/>
      <w:marLeft w:val="0"/>
      <w:marRight w:val="0"/>
      <w:marTop w:val="0"/>
      <w:marBottom w:val="0"/>
      <w:divBdr>
        <w:top w:val="none" w:sz="0" w:space="0" w:color="auto"/>
        <w:left w:val="none" w:sz="0" w:space="0" w:color="auto"/>
        <w:bottom w:val="none" w:sz="0" w:space="0" w:color="auto"/>
        <w:right w:val="none" w:sz="0" w:space="0" w:color="auto"/>
      </w:divBdr>
      <w:divsChild>
        <w:div w:id="1702703691">
          <w:marLeft w:val="640"/>
          <w:marRight w:val="0"/>
          <w:marTop w:val="0"/>
          <w:marBottom w:val="0"/>
          <w:divBdr>
            <w:top w:val="none" w:sz="0" w:space="0" w:color="auto"/>
            <w:left w:val="none" w:sz="0" w:space="0" w:color="auto"/>
            <w:bottom w:val="none" w:sz="0" w:space="0" w:color="auto"/>
            <w:right w:val="none" w:sz="0" w:space="0" w:color="auto"/>
          </w:divBdr>
        </w:div>
        <w:div w:id="2030520169">
          <w:marLeft w:val="640"/>
          <w:marRight w:val="0"/>
          <w:marTop w:val="0"/>
          <w:marBottom w:val="0"/>
          <w:divBdr>
            <w:top w:val="none" w:sz="0" w:space="0" w:color="auto"/>
            <w:left w:val="none" w:sz="0" w:space="0" w:color="auto"/>
            <w:bottom w:val="none" w:sz="0" w:space="0" w:color="auto"/>
            <w:right w:val="none" w:sz="0" w:space="0" w:color="auto"/>
          </w:divBdr>
        </w:div>
        <w:div w:id="717437699">
          <w:marLeft w:val="640"/>
          <w:marRight w:val="0"/>
          <w:marTop w:val="0"/>
          <w:marBottom w:val="0"/>
          <w:divBdr>
            <w:top w:val="none" w:sz="0" w:space="0" w:color="auto"/>
            <w:left w:val="none" w:sz="0" w:space="0" w:color="auto"/>
            <w:bottom w:val="none" w:sz="0" w:space="0" w:color="auto"/>
            <w:right w:val="none" w:sz="0" w:space="0" w:color="auto"/>
          </w:divBdr>
        </w:div>
        <w:div w:id="167604564">
          <w:marLeft w:val="640"/>
          <w:marRight w:val="0"/>
          <w:marTop w:val="0"/>
          <w:marBottom w:val="0"/>
          <w:divBdr>
            <w:top w:val="none" w:sz="0" w:space="0" w:color="auto"/>
            <w:left w:val="none" w:sz="0" w:space="0" w:color="auto"/>
            <w:bottom w:val="none" w:sz="0" w:space="0" w:color="auto"/>
            <w:right w:val="none" w:sz="0" w:space="0" w:color="auto"/>
          </w:divBdr>
        </w:div>
        <w:div w:id="1238250661">
          <w:marLeft w:val="640"/>
          <w:marRight w:val="0"/>
          <w:marTop w:val="0"/>
          <w:marBottom w:val="0"/>
          <w:divBdr>
            <w:top w:val="none" w:sz="0" w:space="0" w:color="auto"/>
            <w:left w:val="none" w:sz="0" w:space="0" w:color="auto"/>
            <w:bottom w:val="none" w:sz="0" w:space="0" w:color="auto"/>
            <w:right w:val="none" w:sz="0" w:space="0" w:color="auto"/>
          </w:divBdr>
        </w:div>
        <w:div w:id="638266987">
          <w:marLeft w:val="640"/>
          <w:marRight w:val="0"/>
          <w:marTop w:val="0"/>
          <w:marBottom w:val="0"/>
          <w:divBdr>
            <w:top w:val="none" w:sz="0" w:space="0" w:color="auto"/>
            <w:left w:val="none" w:sz="0" w:space="0" w:color="auto"/>
            <w:bottom w:val="none" w:sz="0" w:space="0" w:color="auto"/>
            <w:right w:val="none" w:sz="0" w:space="0" w:color="auto"/>
          </w:divBdr>
        </w:div>
        <w:div w:id="1592082214">
          <w:marLeft w:val="640"/>
          <w:marRight w:val="0"/>
          <w:marTop w:val="0"/>
          <w:marBottom w:val="0"/>
          <w:divBdr>
            <w:top w:val="none" w:sz="0" w:space="0" w:color="auto"/>
            <w:left w:val="none" w:sz="0" w:space="0" w:color="auto"/>
            <w:bottom w:val="none" w:sz="0" w:space="0" w:color="auto"/>
            <w:right w:val="none" w:sz="0" w:space="0" w:color="auto"/>
          </w:divBdr>
        </w:div>
        <w:div w:id="980115441">
          <w:marLeft w:val="640"/>
          <w:marRight w:val="0"/>
          <w:marTop w:val="0"/>
          <w:marBottom w:val="0"/>
          <w:divBdr>
            <w:top w:val="none" w:sz="0" w:space="0" w:color="auto"/>
            <w:left w:val="none" w:sz="0" w:space="0" w:color="auto"/>
            <w:bottom w:val="none" w:sz="0" w:space="0" w:color="auto"/>
            <w:right w:val="none" w:sz="0" w:space="0" w:color="auto"/>
          </w:divBdr>
        </w:div>
        <w:div w:id="1164667449">
          <w:marLeft w:val="640"/>
          <w:marRight w:val="0"/>
          <w:marTop w:val="0"/>
          <w:marBottom w:val="0"/>
          <w:divBdr>
            <w:top w:val="none" w:sz="0" w:space="0" w:color="auto"/>
            <w:left w:val="none" w:sz="0" w:space="0" w:color="auto"/>
            <w:bottom w:val="none" w:sz="0" w:space="0" w:color="auto"/>
            <w:right w:val="none" w:sz="0" w:space="0" w:color="auto"/>
          </w:divBdr>
        </w:div>
        <w:div w:id="772283370">
          <w:marLeft w:val="640"/>
          <w:marRight w:val="0"/>
          <w:marTop w:val="0"/>
          <w:marBottom w:val="0"/>
          <w:divBdr>
            <w:top w:val="none" w:sz="0" w:space="0" w:color="auto"/>
            <w:left w:val="none" w:sz="0" w:space="0" w:color="auto"/>
            <w:bottom w:val="none" w:sz="0" w:space="0" w:color="auto"/>
            <w:right w:val="none" w:sz="0" w:space="0" w:color="auto"/>
          </w:divBdr>
        </w:div>
        <w:div w:id="1878859320">
          <w:marLeft w:val="640"/>
          <w:marRight w:val="0"/>
          <w:marTop w:val="0"/>
          <w:marBottom w:val="0"/>
          <w:divBdr>
            <w:top w:val="none" w:sz="0" w:space="0" w:color="auto"/>
            <w:left w:val="none" w:sz="0" w:space="0" w:color="auto"/>
            <w:bottom w:val="none" w:sz="0" w:space="0" w:color="auto"/>
            <w:right w:val="none" w:sz="0" w:space="0" w:color="auto"/>
          </w:divBdr>
        </w:div>
        <w:div w:id="1570845435">
          <w:marLeft w:val="640"/>
          <w:marRight w:val="0"/>
          <w:marTop w:val="0"/>
          <w:marBottom w:val="0"/>
          <w:divBdr>
            <w:top w:val="none" w:sz="0" w:space="0" w:color="auto"/>
            <w:left w:val="none" w:sz="0" w:space="0" w:color="auto"/>
            <w:bottom w:val="none" w:sz="0" w:space="0" w:color="auto"/>
            <w:right w:val="none" w:sz="0" w:space="0" w:color="auto"/>
          </w:divBdr>
        </w:div>
        <w:div w:id="1842498883">
          <w:marLeft w:val="640"/>
          <w:marRight w:val="0"/>
          <w:marTop w:val="0"/>
          <w:marBottom w:val="0"/>
          <w:divBdr>
            <w:top w:val="none" w:sz="0" w:space="0" w:color="auto"/>
            <w:left w:val="none" w:sz="0" w:space="0" w:color="auto"/>
            <w:bottom w:val="none" w:sz="0" w:space="0" w:color="auto"/>
            <w:right w:val="none" w:sz="0" w:space="0" w:color="auto"/>
          </w:divBdr>
        </w:div>
        <w:div w:id="561062016">
          <w:marLeft w:val="640"/>
          <w:marRight w:val="0"/>
          <w:marTop w:val="0"/>
          <w:marBottom w:val="0"/>
          <w:divBdr>
            <w:top w:val="none" w:sz="0" w:space="0" w:color="auto"/>
            <w:left w:val="none" w:sz="0" w:space="0" w:color="auto"/>
            <w:bottom w:val="none" w:sz="0" w:space="0" w:color="auto"/>
            <w:right w:val="none" w:sz="0" w:space="0" w:color="auto"/>
          </w:divBdr>
        </w:div>
        <w:div w:id="1428379379">
          <w:marLeft w:val="640"/>
          <w:marRight w:val="0"/>
          <w:marTop w:val="0"/>
          <w:marBottom w:val="0"/>
          <w:divBdr>
            <w:top w:val="none" w:sz="0" w:space="0" w:color="auto"/>
            <w:left w:val="none" w:sz="0" w:space="0" w:color="auto"/>
            <w:bottom w:val="none" w:sz="0" w:space="0" w:color="auto"/>
            <w:right w:val="none" w:sz="0" w:space="0" w:color="auto"/>
          </w:divBdr>
        </w:div>
        <w:div w:id="1223785126">
          <w:marLeft w:val="640"/>
          <w:marRight w:val="0"/>
          <w:marTop w:val="0"/>
          <w:marBottom w:val="0"/>
          <w:divBdr>
            <w:top w:val="none" w:sz="0" w:space="0" w:color="auto"/>
            <w:left w:val="none" w:sz="0" w:space="0" w:color="auto"/>
            <w:bottom w:val="none" w:sz="0" w:space="0" w:color="auto"/>
            <w:right w:val="none" w:sz="0" w:space="0" w:color="auto"/>
          </w:divBdr>
        </w:div>
        <w:div w:id="1739016904">
          <w:marLeft w:val="640"/>
          <w:marRight w:val="0"/>
          <w:marTop w:val="0"/>
          <w:marBottom w:val="0"/>
          <w:divBdr>
            <w:top w:val="none" w:sz="0" w:space="0" w:color="auto"/>
            <w:left w:val="none" w:sz="0" w:space="0" w:color="auto"/>
            <w:bottom w:val="none" w:sz="0" w:space="0" w:color="auto"/>
            <w:right w:val="none" w:sz="0" w:space="0" w:color="auto"/>
          </w:divBdr>
        </w:div>
        <w:div w:id="1762678893">
          <w:marLeft w:val="640"/>
          <w:marRight w:val="0"/>
          <w:marTop w:val="0"/>
          <w:marBottom w:val="0"/>
          <w:divBdr>
            <w:top w:val="none" w:sz="0" w:space="0" w:color="auto"/>
            <w:left w:val="none" w:sz="0" w:space="0" w:color="auto"/>
            <w:bottom w:val="none" w:sz="0" w:space="0" w:color="auto"/>
            <w:right w:val="none" w:sz="0" w:space="0" w:color="auto"/>
          </w:divBdr>
        </w:div>
        <w:div w:id="1601138712">
          <w:marLeft w:val="640"/>
          <w:marRight w:val="0"/>
          <w:marTop w:val="0"/>
          <w:marBottom w:val="0"/>
          <w:divBdr>
            <w:top w:val="none" w:sz="0" w:space="0" w:color="auto"/>
            <w:left w:val="none" w:sz="0" w:space="0" w:color="auto"/>
            <w:bottom w:val="none" w:sz="0" w:space="0" w:color="auto"/>
            <w:right w:val="none" w:sz="0" w:space="0" w:color="auto"/>
          </w:divBdr>
        </w:div>
        <w:div w:id="1811441331">
          <w:marLeft w:val="640"/>
          <w:marRight w:val="0"/>
          <w:marTop w:val="0"/>
          <w:marBottom w:val="0"/>
          <w:divBdr>
            <w:top w:val="none" w:sz="0" w:space="0" w:color="auto"/>
            <w:left w:val="none" w:sz="0" w:space="0" w:color="auto"/>
            <w:bottom w:val="none" w:sz="0" w:space="0" w:color="auto"/>
            <w:right w:val="none" w:sz="0" w:space="0" w:color="auto"/>
          </w:divBdr>
        </w:div>
        <w:div w:id="339166238">
          <w:marLeft w:val="640"/>
          <w:marRight w:val="0"/>
          <w:marTop w:val="0"/>
          <w:marBottom w:val="0"/>
          <w:divBdr>
            <w:top w:val="none" w:sz="0" w:space="0" w:color="auto"/>
            <w:left w:val="none" w:sz="0" w:space="0" w:color="auto"/>
            <w:bottom w:val="none" w:sz="0" w:space="0" w:color="auto"/>
            <w:right w:val="none" w:sz="0" w:space="0" w:color="auto"/>
          </w:divBdr>
        </w:div>
      </w:divsChild>
    </w:div>
    <w:div w:id="1595046886">
      <w:bodyDiv w:val="1"/>
      <w:marLeft w:val="0"/>
      <w:marRight w:val="0"/>
      <w:marTop w:val="0"/>
      <w:marBottom w:val="0"/>
      <w:divBdr>
        <w:top w:val="none" w:sz="0" w:space="0" w:color="auto"/>
        <w:left w:val="none" w:sz="0" w:space="0" w:color="auto"/>
        <w:bottom w:val="none" w:sz="0" w:space="0" w:color="auto"/>
        <w:right w:val="none" w:sz="0" w:space="0" w:color="auto"/>
      </w:divBdr>
      <w:divsChild>
        <w:div w:id="1592398519">
          <w:marLeft w:val="640"/>
          <w:marRight w:val="0"/>
          <w:marTop w:val="0"/>
          <w:marBottom w:val="0"/>
          <w:divBdr>
            <w:top w:val="none" w:sz="0" w:space="0" w:color="auto"/>
            <w:left w:val="none" w:sz="0" w:space="0" w:color="auto"/>
            <w:bottom w:val="none" w:sz="0" w:space="0" w:color="auto"/>
            <w:right w:val="none" w:sz="0" w:space="0" w:color="auto"/>
          </w:divBdr>
        </w:div>
        <w:div w:id="24260724">
          <w:marLeft w:val="640"/>
          <w:marRight w:val="0"/>
          <w:marTop w:val="0"/>
          <w:marBottom w:val="0"/>
          <w:divBdr>
            <w:top w:val="none" w:sz="0" w:space="0" w:color="auto"/>
            <w:left w:val="none" w:sz="0" w:space="0" w:color="auto"/>
            <w:bottom w:val="none" w:sz="0" w:space="0" w:color="auto"/>
            <w:right w:val="none" w:sz="0" w:space="0" w:color="auto"/>
          </w:divBdr>
        </w:div>
        <w:div w:id="1550267628">
          <w:marLeft w:val="640"/>
          <w:marRight w:val="0"/>
          <w:marTop w:val="0"/>
          <w:marBottom w:val="0"/>
          <w:divBdr>
            <w:top w:val="none" w:sz="0" w:space="0" w:color="auto"/>
            <w:left w:val="none" w:sz="0" w:space="0" w:color="auto"/>
            <w:bottom w:val="none" w:sz="0" w:space="0" w:color="auto"/>
            <w:right w:val="none" w:sz="0" w:space="0" w:color="auto"/>
          </w:divBdr>
        </w:div>
        <w:div w:id="1428498026">
          <w:marLeft w:val="640"/>
          <w:marRight w:val="0"/>
          <w:marTop w:val="0"/>
          <w:marBottom w:val="0"/>
          <w:divBdr>
            <w:top w:val="none" w:sz="0" w:space="0" w:color="auto"/>
            <w:left w:val="none" w:sz="0" w:space="0" w:color="auto"/>
            <w:bottom w:val="none" w:sz="0" w:space="0" w:color="auto"/>
            <w:right w:val="none" w:sz="0" w:space="0" w:color="auto"/>
          </w:divBdr>
        </w:div>
        <w:div w:id="1359969454">
          <w:marLeft w:val="640"/>
          <w:marRight w:val="0"/>
          <w:marTop w:val="0"/>
          <w:marBottom w:val="0"/>
          <w:divBdr>
            <w:top w:val="none" w:sz="0" w:space="0" w:color="auto"/>
            <w:left w:val="none" w:sz="0" w:space="0" w:color="auto"/>
            <w:bottom w:val="none" w:sz="0" w:space="0" w:color="auto"/>
            <w:right w:val="none" w:sz="0" w:space="0" w:color="auto"/>
          </w:divBdr>
        </w:div>
        <w:div w:id="1391735094">
          <w:marLeft w:val="640"/>
          <w:marRight w:val="0"/>
          <w:marTop w:val="0"/>
          <w:marBottom w:val="0"/>
          <w:divBdr>
            <w:top w:val="none" w:sz="0" w:space="0" w:color="auto"/>
            <w:left w:val="none" w:sz="0" w:space="0" w:color="auto"/>
            <w:bottom w:val="none" w:sz="0" w:space="0" w:color="auto"/>
            <w:right w:val="none" w:sz="0" w:space="0" w:color="auto"/>
          </w:divBdr>
        </w:div>
        <w:div w:id="183402271">
          <w:marLeft w:val="640"/>
          <w:marRight w:val="0"/>
          <w:marTop w:val="0"/>
          <w:marBottom w:val="0"/>
          <w:divBdr>
            <w:top w:val="none" w:sz="0" w:space="0" w:color="auto"/>
            <w:left w:val="none" w:sz="0" w:space="0" w:color="auto"/>
            <w:bottom w:val="none" w:sz="0" w:space="0" w:color="auto"/>
            <w:right w:val="none" w:sz="0" w:space="0" w:color="auto"/>
          </w:divBdr>
        </w:div>
        <w:div w:id="2072271176">
          <w:marLeft w:val="640"/>
          <w:marRight w:val="0"/>
          <w:marTop w:val="0"/>
          <w:marBottom w:val="0"/>
          <w:divBdr>
            <w:top w:val="none" w:sz="0" w:space="0" w:color="auto"/>
            <w:left w:val="none" w:sz="0" w:space="0" w:color="auto"/>
            <w:bottom w:val="none" w:sz="0" w:space="0" w:color="auto"/>
            <w:right w:val="none" w:sz="0" w:space="0" w:color="auto"/>
          </w:divBdr>
        </w:div>
        <w:div w:id="985553396">
          <w:marLeft w:val="640"/>
          <w:marRight w:val="0"/>
          <w:marTop w:val="0"/>
          <w:marBottom w:val="0"/>
          <w:divBdr>
            <w:top w:val="none" w:sz="0" w:space="0" w:color="auto"/>
            <w:left w:val="none" w:sz="0" w:space="0" w:color="auto"/>
            <w:bottom w:val="none" w:sz="0" w:space="0" w:color="auto"/>
            <w:right w:val="none" w:sz="0" w:space="0" w:color="auto"/>
          </w:divBdr>
        </w:div>
        <w:div w:id="215893285">
          <w:marLeft w:val="640"/>
          <w:marRight w:val="0"/>
          <w:marTop w:val="0"/>
          <w:marBottom w:val="0"/>
          <w:divBdr>
            <w:top w:val="none" w:sz="0" w:space="0" w:color="auto"/>
            <w:left w:val="none" w:sz="0" w:space="0" w:color="auto"/>
            <w:bottom w:val="none" w:sz="0" w:space="0" w:color="auto"/>
            <w:right w:val="none" w:sz="0" w:space="0" w:color="auto"/>
          </w:divBdr>
        </w:div>
        <w:div w:id="1259485367">
          <w:marLeft w:val="640"/>
          <w:marRight w:val="0"/>
          <w:marTop w:val="0"/>
          <w:marBottom w:val="0"/>
          <w:divBdr>
            <w:top w:val="none" w:sz="0" w:space="0" w:color="auto"/>
            <w:left w:val="none" w:sz="0" w:space="0" w:color="auto"/>
            <w:bottom w:val="none" w:sz="0" w:space="0" w:color="auto"/>
            <w:right w:val="none" w:sz="0" w:space="0" w:color="auto"/>
          </w:divBdr>
        </w:div>
        <w:div w:id="1563522403">
          <w:marLeft w:val="640"/>
          <w:marRight w:val="0"/>
          <w:marTop w:val="0"/>
          <w:marBottom w:val="0"/>
          <w:divBdr>
            <w:top w:val="none" w:sz="0" w:space="0" w:color="auto"/>
            <w:left w:val="none" w:sz="0" w:space="0" w:color="auto"/>
            <w:bottom w:val="none" w:sz="0" w:space="0" w:color="auto"/>
            <w:right w:val="none" w:sz="0" w:space="0" w:color="auto"/>
          </w:divBdr>
        </w:div>
        <w:div w:id="180749161">
          <w:marLeft w:val="640"/>
          <w:marRight w:val="0"/>
          <w:marTop w:val="0"/>
          <w:marBottom w:val="0"/>
          <w:divBdr>
            <w:top w:val="none" w:sz="0" w:space="0" w:color="auto"/>
            <w:left w:val="none" w:sz="0" w:space="0" w:color="auto"/>
            <w:bottom w:val="none" w:sz="0" w:space="0" w:color="auto"/>
            <w:right w:val="none" w:sz="0" w:space="0" w:color="auto"/>
          </w:divBdr>
        </w:div>
        <w:div w:id="1569266905">
          <w:marLeft w:val="640"/>
          <w:marRight w:val="0"/>
          <w:marTop w:val="0"/>
          <w:marBottom w:val="0"/>
          <w:divBdr>
            <w:top w:val="none" w:sz="0" w:space="0" w:color="auto"/>
            <w:left w:val="none" w:sz="0" w:space="0" w:color="auto"/>
            <w:bottom w:val="none" w:sz="0" w:space="0" w:color="auto"/>
            <w:right w:val="none" w:sz="0" w:space="0" w:color="auto"/>
          </w:divBdr>
        </w:div>
        <w:div w:id="888371641">
          <w:marLeft w:val="640"/>
          <w:marRight w:val="0"/>
          <w:marTop w:val="0"/>
          <w:marBottom w:val="0"/>
          <w:divBdr>
            <w:top w:val="none" w:sz="0" w:space="0" w:color="auto"/>
            <w:left w:val="none" w:sz="0" w:space="0" w:color="auto"/>
            <w:bottom w:val="none" w:sz="0" w:space="0" w:color="auto"/>
            <w:right w:val="none" w:sz="0" w:space="0" w:color="auto"/>
          </w:divBdr>
        </w:div>
      </w:divsChild>
    </w:div>
    <w:div w:id="1621185081">
      <w:bodyDiv w:val="1"/>
      <w:marLeft w:val="0"/>
      <w:marRight w:val="0"/>
      <w:marTop w:val="0"/>
      <w:marBottom w:val="0"/>
      <w:divBdr>
        <w:top w:val="none" w:sz="0" w:space="0" w:color="auto"/>
        <w:left w:val="none" w:sz="0" w:space="0" w:color="auto"/>
        <w:bottom w:val="none" w:sz="0" w:space="0" w:color="auto"/>
        <w:right w:val="none" w:sz="0" w:space="0" w:color="auto"/>
      </w:divBdr>
      <w:divsChild>
        <w:div w:id="1761948951">
          <w:marLeft w:val="640"/>
          <w:marRight w:val="0"/>
          <w:marTop w:val="0"/>
          <w:marBottom w:val="0"/>
          <w:divBdr>
            <w:top w:val="none" w:sz="0" w:space="0" w:color="auto"/>
            <w:left w:val="none" w:sz="0" w:space="0" w:color="auto"/>
            <w:bottom w:val="none" w:sz="0" w:space="0" w:color="auto"/>
            <w:right w:val="none" w:sz="0" w:space="0" w:color="auto"/>
          </w:divBdr>
        </w:div>
        <w:div w:id="1353384650">
          <w:marLeft w:val="640"/>
          <w:marRight w:val="0"/>
          <w:marTop w:val="0"/>
          <w:marBottom w:val="0"/>
          <w:divBdr>
            <w:top w:val="none" w:sz="0" w:space="0" w:color="auto"/>
            <w:left w:val="none" w:sz="0" w:space="0" w:color="auto"/>
            <w:bottom w:val="none" w:sz="0" w:space="0" w:color="auto"/>
            <w:right w:val="none" w:sz="0" w:space="0" w:color="auto"/>
          </w:divBdr>
        </w:div>
        <w:div w:id="127742319">
          <w:marLeft w:val="640"/>
          <w:marRight w:val="0"/>
          <w:marTop w:val="0"/>
          <w:marBottom w:val="0"/>
          <w:divBdr>
            <w:top w:val="none" w:sz="0" w:space="0" w:color="auto"/>
            <w:left w:val="none" w:sz="0" w:space="0" w:color="auto"/>
            <w:bottom w:val="none" w:sz="0" w:space="0" w:color="auto"/>
            <w:right w:val="none" w:sz="0" w:space="0" w:color="auto"/>
          </w:divBdr>
        </w:div>
        <w:div w:id="21396818">
          <w:marLeft w:val="640"/>
          <w:marRight w:val="0"/>
          <w:marTop w:val="0"/>
          <w:marBottom w:val="0"/>
          <w:divBdr>
            <w:top w:val="none" w:sz="0" w:space="0" w:color="auto"/>
            <w:left w:val="none" w:sz="0" w:space="0" w:color="auto"/>
            <w:bottom w:val="none" w:sz="0" w:space="0" w:color="auto"/>
            <w:right w:val="none" w:sz="0" w:space="0" w:color="auto"/>
          </w:divBdr>
        </w:div>
        <w:div w:id="1527863318">
          <w:marLeft w:val="640"/>
          <w:marRight w:val="0"/>
          <w:marTop w:val="0"/>
          <w:marBottom w:val="0"/>
          <w:divBdr>
            <w:top w:val="none" w:sz="0" w:space="0" w:color="auto"/>
            <w:left w:val="none" w:sz="0" w:space="0" w:color="auto"/>
            <w:bottom w:val="none" w:sz="0" w:space="0" w:color="auto"/>
            <w:right w:val="none" w:sz="0" w:space="0" w:color="auto"/>
          </w:divBdr>
        </w:div>
        <w:div w:id="1418677392">
          <w:marLeft w:val="640"/>
          <w:marRight w:val="0"/>
          <w:marTop w:val="0"/>
          <w:marBottom w:val="0"/>
          <w:divBdr>
            <w:top w:val="none" w:sz="0" w:space="0" w:color="auto"/>
            <w:left w:val="none" w:sz="0" w:space="0" w:color="auto"/>
            <w:bottom w:val="none" w:sz="0" w:space="0" w:color="auto"/>
            <w:right w:val="none" w:sz="0" w:space="0" w:color="auto"/>
          </w:divBdr>
        </w:div>
        <w:div w:id="1553619937">
          <w:marLeft w:val="640"/>
          <w:marRight w:val="0"/>
          <w:marTop w:val="0"/>
          <w:marBottom w:val="0"/>
          <w:divBdr>
            <w:top w:val="none" w:sz="0" w:space="0" w:color="auto"/>
            <w:left w:val="none" w:sz="0" w:space="0" w:color="auto"/>
            <w:bottom w:val="none" w:sz="0" w:space="0" w:color="auto"/>
            <w:right w:val="none" w:sz="0" w:space="0" w:color="auto"/>
          </w:divBdr>
        </w:div>
        <w:div w:id="1480612512">
          <w:marLeft w:val="640"/>
          <w:marRight w:val="0"/>
          <w:marTop w:val="0"/>
          <w:marBottom w:val="0"/>
          <w:divBdr>
            <w:top w:val="none" w:sz="0" w:space="0" w:color="auto"/>
            <w:left w:val="none" w:sz="0" w:space="0" w:color="auto"/>
            <w:bottom w:val="none" w:sz="0" w:space="0" w:color="auto"/>
            <w:right w:val="none" w:sz="0" w:space="0" w:color="auto"/>
          </w:divBdr>
        </w:div>
        <w:div w:id="1158230590">
          <w:marLeft w:val="640"/>
          <w:marRight w:val="0"/>
          <w:marTop w:val="0"/>
          <w:marBottom w:val="0"/>
          <w:divBdr>
            <w:top w:val="none" w:sz="0" w:space="0" w:color="auto"/>
            <w:left w:val="none" w:sz="0" w:space="0" w:color="auto"/>
            <w:bottom w:val="none" w:sz="0" w:space="0" w:color="auto"/>
            <w:right w:val="none" w:sz="0" w:space="0" w:color="auto"/>
          </w:divBdr>
        </w:div>
        <w:div w:id="140464739">
          <w:marLeft w:val="640"/>
          <w:marRight w:val="0"/>
          <w:marTop w:val="0"/>
          <w:marBottom w:val="0"/>
          <w:divBdr>
            <w:top w:val="none" w:sz="0" w:space="0" w:color="auto"/>
            <w:left w:val="none" w:sz="0" w:space="0" w:color="auto"/>
            <w:bottom w:val="none" w:sz="0" w:space="0" w:color="auto"/>
            <w:right w:val="none" w:sz="0" w:space="0" w:color="auto"/>
          </w:divBdr>
        </w:div>
        <w:div w:id="1393117635">
          <w:marLeft w:val="640"/>
          <w:marRight w:val="0"/>
          <w:marTop w:val="0"/>
          <w:marBottom w:val="0"/>
          <w:divBdr>
            <w:top w:val="none" w:sz="0" w:space="0" w:color="auto"/>
            <w:left w:val="none" w:sz="0" w:space="0" w:color="auto"/>
            <w:bottom w:val="none" w:sz="0" w:space="0" w:color="auto"/>
            <w:right w:val="none" w:sz="0" w:space="0" w:color="auto"/>
          </w:divBdr>
        </w:div>
        <w:div w:id="1654286428">
          <w:marLeft w:val="640"/>
          <w:marRight w:val="0"/>
          <w:marTop w:val="0"/>
          <w:marBottom w:val="0"/>
          <w:divBdr>
            <w:top w:val="none" w:sz="0" w:space="0" w:color="auto"/>
            <w:left w:val="none" w:sz="0" w:space="0" w:color="auto"/>
            <w:bottom w:val="none" w:sz="0" w:space="0" w:color="auto"/>
            <w:right w:val="none" w:sz="0" w:space="0" w:color="auto"/>
          </w:divBdr>
        </w:div>
        <w:div w:id="747658971">
          <w:marLeft w:val="640"/>
          <w:marRight w:val="0"/>
          <w:marTop w:val="0"/>
          <w:marBottom w:val="0"/>
          <w:divBdr>
            <w:top w:val="none" w:sz="0" w:space="0" w:color="auto"/>
            <w:left w:val="none" w:sz="0" w:space="0" w:color="auto"/>
            <w:bottom w:val="none" w:sz="0" w:space="0" w:color="auto"/>
            <w:right w:val="none" w:sz="0" w:space="0" w:color="auto"/>
          </w:divBdr>
        </w:div>
        <w:div w:id="294995442">
          <w:marLeft w:val="640"/>
          <w:marRight w:val="0"/>
          <w:marTop w:val="0"/>
          <w:marBottom w:val="0"/>
          <w:divBdr>
            <w:top w:val="none" w:sz="0" w:space="0" w:color="auto"/>
            <w:left w:val="none" w:sz="0" w:space="0" w:color="auto"/>
            <w:bottom w:val="none" w:sz="0" w:space="0" w:color="auto"/>
            <w:right w:val="none" w:sz="0" w:space="0" w:color="auto"/>
          </w:divBdr>
        </w:div>
        <w:div w:id="1746872789">
          <w:marLeft w:val="640"/>
          <w:marRight w:val="0"/>
          <w:marTop w:val="0"/>
          <w:marBottom w:val="0"/>
          <w:divBdr>
            <w:top w:val="none" w:sz="0" w:space="0" w:color="auto"/>
            <w:left w:val="none" w:sz="0" w:space="0" w:color="auto"/>
            <w:bottom w:val="none" w:sz="0" w:space="0" w:color="auto"/>
            <w:right w:val="none" w:sz="0" w:space="0" w:color="auto"/>
          </w:divBdr>
        </w:div>
        <w:div w:id="1659725904">
          <w:marLeft w:val="640"/>
          <w:marRight w:val="0"/>
          <w:marTop w:val="0"/>
          <w:marBottom w:val="0"/>
          <w:divBdr>
            <w:top w:val="none" w:sz="0" w:space="0" w:color="auto"/>
            <w:left w:val="none" w:sz="0" w:space="0" w:color="auto"/>
            <w:bottom w:val="none" w:sz="0" w:space="0" w:color="auto"/>
            <w:right w:val="none" w:sz="0" w:space="0" w:color="auto"/>
          </w:divBdr>
        </w:div>
        <w:div w:id="2003508760">
          <w:marLeft w:val="640"/>
          <w:marRight w:val="0"/>
          <w:marTop w:val="0"/>
          <w:marBottom w:val="0"/>
          <w:divBdr>
            <w:top w:val="none" w:sz="0" w:space="0" w:color="auto"/>
            <w:left w:val="none" w:sz="0" w:space="0" w:color="auto"/>
            <w:bottom w:val="none" w:sz="0" w:space="0" w:color="auto"/>
            <w:right w:val="none" w:sz="0" w:space="0" w:color="auto"/>
          </w:divBdr>
        </w:div>
        <w:div w:id="340740948">
          <w:marLeft w:val="640"/>
          <w:marRight w:val="0"/>
          <w:marTop w:val="0"/>
          <w:marBottom w:val="0"/>
          <w:divBdr>
            <w:top w:val="none" w:sz="0" w:space="0" w:color="auto"/>
            <w:left w:val="none" w:sz="0" w:space="0" w:color="auto"/>
            <w:bottom w:val="none" w:sz="0" w:space="0" w:color="auto"/>
            <w:right w:val="none" w:sz="0" w:space="0" w:color="auto"/>
          </w:divBdr>
        </w:div>
        <w:div w:id="116534506">
          <w:marLeft w:val="640"/>
          <w:marRight w:val="0"/>
          <w:marTop w:val="0"/>
          <w:marBottom w:val="0"/>
          <w:divBdr>
            <w:top w:val="none" w:sz="0" w:space="0" w:color="auto"/>
            <w:left w:val="none" w:sz="0" w:space="0" w:color="auto"/>
            <w:bottom w:val="none" w:sz="0" w:space="0" w:color="auto"/>
            <w:right w:val="none" w:sz="0" w:space="0" w:color="auto"/>
          </w:divBdr>
        </w:div>
        <w:div w:id="477917911">
          <w:marLeft w:val="640"/>
          <w:marRight w:val="0"/>
          <w:marTop w:val="0"/>
          <w:marBottom w:val="0"/>
          <w:divBdr>
            <w:top w:val="none" w:sz="0" w:space="0" w:color="auto"/>
            <w:left w:val="none" w:sz="0" w:space="0" w:color="auto"/>
            <w:bottom w:val="none" w:sz="0" w:space="0" w:color="auto"/>
            <w:right w:val="none" w:sz="0" w:space="0" w:color="auto"/>
          </w:divBdr>
        </w:div>
        <w:div w:id="1163618062">
          <w:marLeft w:val="640"/>
          <w:marRight w:val="0"/>
          <w:marTop w:val="0"/>
          <w:marBottom w:val="0"/>
          <w:divBdr>
            <w:top w:val="none" w:sz="0" w:space="0" w:color="auto"/>
            <w:left w:val="none" w:sz="0" w:space="0" w:color="auto"/>
            <w:bottom w:val="none" w:sz="0" w:space="0" w:color="auto"/>
            <w:right w:val="none" w:sz="0" w:space="0" w:color="auto"/>
          </w:divBdr>
        </w:div>
        <w:div w:id="471950600">
          <w:marLeft w:val="640"/>
          <w:marRight w:val="0"/>
          <w:marTop w:val="0"/>
          <w:marBottom w:val="0"/>
          <w:divBdr>
            <w:top w:val="none" w:sz="0" w:space="0" w:color="auto"/>
            <w:left w:val="none" w:sz="0" w:space="0" w:color="auto"/>
            <w:bottom w:val="none" w:sz="0" w:space="0" w:color="auto"/>
            <w:right w:val="none" w:sz="0" w:space="0" w:color="auto"/>
          </w:divBdr>
        </w:div>
        <w:div w:id="2146005500">
          <w:marLeft w:val="640"/>
          <w:marRight w:val="0"/>
          <w:marTop w:val="0"/>
          <w:marBottom w:val="0"/>
          <w:divBdr>
            <w:top w:val="none" w:sz="0" w:space="0" w:color="auto"/>
            <w:left w:val="none" w:sz="0" w:space="0" w:color="auto"/>
            <w:bottom w:val="none" w:sz="0" w:space="0" w:color="auto"/>
            <w:right w:val="none" w:sz="0" w:space="0" w:color="auto"/>
          </w:divBdr>
        </w:div>
        <w:div w:id="1996716069">
          <w:marLeft w:val="640"/>
          <w:marRight w:val="0"/>
          <w:marTop w:val="0"/>
          <w:marBottom w:val="0"/>
          <w:divBdr>
            <w:top w:val="none" w:sz="0" w:space="0" w:color="auto"/>
            <w:left w:val="none" w:sz="0" w:space="0" w:color="auto"/>
            <w:bottom w:val="none" w:sz="0" w:space="0" w:color="auto"/>
            <w:right w:val="none" w:sz="0" w:space="0" w:color="auto"/>
          </w:divBdr>
        </w:div>
      </w:divsChild>
    </w:div>
    <w:div w:id="1739479129">
      <w:bodyDiv w:val="1"/>
      <w:marLeft w:val="0"/>
      <w:marRight w:val="0"/>
      <w:marTop w:val="0"/>
      <w:marBottom w:val="0"/>
      <w:divBdr>
        <w:top w:val="none" w:sz="0" w:space="0" w:color="auto"/>
        <w:left w:val="none" w:sz="0" w:space="0" w:color="auto"/>
        <w:bottom w:val="none" w:sz="0" w:space="0" w:color="auto"/>
        <w:right w:val="none" w:sz="0" w:space="0" w:color="auto"/>
      </w:divBdr>
      <w:divsChild>
        <w:div w:id="1373189281">
          <w:marLeft w:val="640"/>
          <w:marRight w:val="0"/>
          <w:marTop w:val="0"/>
          <w:marBottom w:val="0"/>
          <w:divBdr>
            <w:top w:val="none" w:sz="0" w:space="0" w:color="auto"/>
            <w:left w:val="none" w:sz="0" w:space="0" w:color="auto"/>
            <w:bottom w:val="none" w:sz="0" w:space="0" w:color="auto"/>
            <w:right w:val="none" w:sz="0" w:space="0" w:color="auto"/>
          </w:divBdr>
        </w:div>
        <w:div w:id="556629547">
          <w:marLeft w:val="640"/>
          <w:marRight w:val="0"/>
          <w:marTop w:val="0"/>
          <w:marBottom w:val="0"/>
          <w:divBdr>
            <w:top w:val="none" w:sz="0" w:space="0" w:color="auto"/>
            <w:left w:val="none" w:sz="0" w:space="0" w:color="auto"/>
            <w:bottom w:val="none" w:sz="0" w:space="0" w:color="auto"/>
            <w:right w:val="none" w:sz="0" w:space="0" w:color="auto"/>
          </w:divBdr>
        </w:div>
        <w:div w:id="1873837051">
          <w:marLeft w:val="640"/>
          <w:marRight w:val="0"/>
          <w:marTop w:val="0"/>
          <w:marBottom w:val="0"/>
          <w:divBdr>
            <w:top w:val="none" w:sz="0" w:space="0" w:color="auto"/>
            <w:left w:val="none" w:sz="0" w:space="0" w:color="auto"/>
            <w:bottom w:val="none" w:sz="0" w:space="0" w:color="auto"/>
            <w:right w:val="none" w:sz="0" w:space="0" w:color="auto"/>
          </w:divBdr>
        </w:div>
        <w:div w:id="51315812">
          <w:marLeft w:val="640"/>
          <w:marRight w:val="0"/>
          <w:marTop w:val="0"/>
          <w:marBottom w:val="0"/>
          <w:divBdr>
            <w:top w:val="none" w:sz="0" w:space="0" w:color="auto"/>
            <w:left w:val="none" w:sz="0" w:space="0" w:color="auto"/>
            <w:bottom w:val="none" w:sz="0" w:space="0" w:color="auto"/>
            <w:right w:val="none" w:sz="0" w:space="0" w:color="auto"/>
          </w:divBdr>
        </w:div>
        <w:div w:id="189998369">
          <w:marLeft w:val="640"/>
          <w:marRight w:val="0"/>
          <w:marTop w:val="0"/>
          <w:marBottom w:val="0"/>
          <w:divBdr>
            <w:top w:val="none" w:sz="0" w:space="0" w:color="auto"/>
            <w:left w:val="none" w:sz="0" w:space="0" w:color="auto"/>
            <w:bottom w:val="none" w:sz="0" w:space="0" w:color="auto"/>
            <w:right w:val="none" w:sz="0" w:space="0" w:color="auto"/>
          </w:divBdr>
        </w:div>
        <w:div w:id="147407624">
          <w:marLeft w:val="640"/>
          <w:marRight w:val="0"/>
          <w:marTop w:val="0"/>
          <w:marBottom w:val="0"/>
          <w:divBdr>
            <w:top w:val="none" w:sz="0" w:space="0" w:color="auto"/>
            <w:left w:val="none" w:sz="0" w:space="0" w:color="auto"/>
            <w:bottom w:val="none" w:sz="0" w:space="0" w:color="auto"/>
            <w:right w:val="none" w:sz="0" w:space="0" w:color="auto"/>
          </w:divBdr>
        </w:div>
        <w:div w:id="616762190">
          <w:marLeft w:val="640"/>
          <w:marRight w:val="0"/>
          <w:marTop w:val="0"/>
          <w:marBottom w:val="0"/>
          <w:divBdr>
            <w:top w:val="none" w:sz="0" w:space="0" w:color="auto"/>
            <w:left w:val="none" w:sz="0" w:space="0" w:color="auto"/>
            <w:bottom w:val="none" w:sz="0" w:space="0" w:color="auto"/>
            <w:right w:val="none" w:sz="0" w:space="0" w:color="auto"/>
          </w:divBdr>
        </w:div>
        <w:div w:id="729502738">
          <w:marLeft w:val="640"/>
          <w:marRight w:val="0"/>
          <w:marTop w:val="0"/>
          <w:marBottom w:val="0"/>
          <w:divBdr>
            <w:top w:val="none" w:sz="0" w:space="0" w:color="auto"/>
            <w:left w:val="none" w:sz="0" w:space="0" w:color="auto"/>
            <w:bottom w:val="none" w:sz="0" w:space="0" w:color="auto"/>
            <w:right w:val="none" w:sz="0" w:space="0" w:color="auto"/>
          </w:divBdr>
        </w:div>
        <w:div w:id="1602452193">
          <w:marLeft w:val="640"/>
          <w:marRight w:val="0"/>
          <w:marTop w:val="0"/>
          <w:marBottom w:val="0"/>
          <w:divBdr>
            <w:top w:val="none" w:sz="0" w:space="0" w:color="auto"/>
            <w:left w:val="none" w:sz="0" w:space="0" w:color="auto"/>
            <w:bottom w:val="none" w:sz="0" w:space="0" w:color="auto"/>
            <w:right w:val="none" w:sz="0" w:space="0" w:color="auto"/>
          </w:divBdr>
        </w:div>
        <w:div w:id="1180506809">
          <w:marLeft w:val="640"/>
          <w:marRight w:val="0"/>
          <w:marTop w:val="0"/>
          <w:marBottom w:val="0"/>
          <w:divBdr>
            <w:top w:val="none" w:sz="0" w:space="0" w:color="auto"/>
            <w:left w:val="none" w:sz="0" w:space="0" w:color="auto"/>
            <w:bottom w:val="none" w:sz="0" w:space="0" w:color="auto"/>
            <w:right w:val="none" w:sz="0" w:space="0" w:color="auto"/>
          </w:divBdr>
        </w:div>
        <w:div w:id="718016344">
          <w:marLeft w:val="640"/>
          <w:marRight w:val="0"/>
          <w:marTop w:val="0"/>
          <w:marBottom w:val="0"/>
          <w:divBdr>
            <w:top w:val="none" w:sz="0" w:space="0" w:color="auto"/>
            <w:left w:val="none" w:sz="0" w:space="0" w:color="auto"/>
            <w:bottom w:val="none" w:sz="0" w:space="0" w:color="auto"/>
            <w:right w:val="none" w:sz="0" w:space="0" w:color="auto"/>
          </w:divBdr>
        </w:div>
        <w:div w:id="742528349">
          <w:marLeft w:val="640"/>
          <w:marRight w:val="0"/>
          <w:marTop w:val="0"/>
          <w:marBottom w:val="0"/>
          <w:divBdr>
            <w:top w:val="none" w:sz="0" w:space="0" w:color="auto"/>
            <w:left w:val="none" w:sz="0" w:space="0" w:color="auto"/>
            <w:bottom w:val="none" w:sz="0" w:space="0" w:color="auto"/>
            <w:right w:val="none" w:sz="0" w:space="0" w:color="auto"/>
          </w:divBdr>
        </w:div>
        <w:div w:id="673456093">
          <w:marLeft w:val="640"/>
          <w:marRight w:val="0"/>
          <w:marTop w:val="0"/>
          <w:marBottom w:val="0"/>
          <w:divBdr>
            <w:top w:val="none" w:sz="0" w:space="0" w:color="auto"/>
            <w:left w:val="none" w:sz="0" w:space="0" w:color="auto"/>
            <w:bottom w:val="none" w:sz="0" w:space="0" w:color="auto"/>
            <w:right w:val="none" w:sz="0" w:space="0" w:color="auto"/>
          </w:divBdr>
        </w:div>
      </w:divsChild>
    </w:div>
    <w:div w:id="1762675850">
      <w:bodyDiv w:val="1"/>
      <w:marLeft w:val="0"/>
      <w:marRight w:val="0"/>
      <w:marTop w:val="0"/>
      <w:marBottom w:val="0"/>
      <w:divBdr>
        <w:top w:val="none" w:sz="0" w:space="0" w:color="auto"/>
        <w:left w:val="none" w:sz="0" w:space="0" w:color="auto"/>
        <w:bottom w:val="none" w:sz="0" w:space="0" w:color="auto"/>
        <w:right w:val="none" w:sz="0" w:space="0" w:color="auto"/>
      </w:divBdr>
    </w:div>
    <w:div w:id="1789740953">
      <w:bodyDiv w:val="1"/>
      <w:marLeft w:val="0"/>
      <w:marRight w:val="0"/>
      <w:marTop w:val="0"/>
      <w:marBottom w:val="0"/>
      <w:divBdr>
        <w:top w:val="none" w:sz="0" w:space="0" w:color="auto"/>
        <w:left w:val="none" w:sz="0" w:space="0" w:color="auto"/>
        <w:bottom w:val="none" w:sz="0" w:space="0" w:color="auto"/>
        <w:right w:val="none" w:sz="0" w:space="0" w:color="auto"/>
      </w:divBdr>
      <w:divsChild>
        <w:div w:id="983238159">
          <w:marLeft w:val="640"/>
          <w:marRight w:val="0"/>
          <w:marTop w:val="0"/>
          <w:marBottom w:val="0"/>
          <w:divBdr>
            <w:top w:val="none" w:sz="0" w:space="0" w:color="auto"/>
            <w:left w:val="none" w:sz="0" w:space="0" w:color="auto"/>
            <w:bottom w:val="none" w:sz="0" w:space="0" w:color="auto"/>
            <w:right w:val="none" w:sz="0" w:space="0" w:color="auto"/>
          </w:divBdr>
        </w:div>
        <w:div w:id="1862281483">
          <w:marLeft w:val="640"/>
          <w:marRight w:val="0"/>
          <w:marTop w:val="0"/>
          <w:marBottom w:val="0"/>
          <w:divBdr>
            <w:top w:val="none" w:sz="0" w:space="0" w:color="auto"/>
            <w:left w:val="none" w:sz="0" w:space="0" w:color="auto"/>
            <w:bottom w:val="none" w:sz="0" w:space="0" w:color="auto"/>
            <w:right w:val="none" w:sz="0" w:space="0" w:color="auto"/>
          </w:divBdr>
        </w:div>
        <w:div w:id="481393290">
          <w:marLeft w:val="640"/>
          <w:marRight w:val="0"/>
          <w:marTop w:val="0"/>
          <w:marBottom w:val="0"/>
          <w:divBdr>
            <w:top w:val="none" w:sz="0" w:space="0" w:color="auto"/>
            <w:left w:val="none" w:sz="0" w:space="0" w:color="auto"/>
            <w:bottom w:val="none" w:sz="0" w:space="0" w:color="auto"/>
            <w:right w:val="none" w:sz="0" w:space="0" w:color="auto"/>
          </w:divBdr>
        </w:div>
        <w:div w:id="673990673">
          <w:marLeft w:val="640"/>
          <w:marRight w:val="0"/>
          <w:marTop w:val="0"/>
          <w:marBottom w:val="0"/>
          <w:divBdr>
            <w:top w:val="none" w:sz="0" w:space="0" w:color="auto"/>
            <w:left w:val="none" w:sz="0" w:space="0" w:color="auto"/>
            <w:bottom w:val="none" w:sz="0" w:space="0" w:color="auto"/>
            <w:right w:val="none" w:sz="0" w:space="0" w:color="auto"/>
          </w:divBdr>
        </w:div>
        <w:div w:id="1227764569">
          <w:marLeft w:val="640"/>
          <w:marRight w:val="0"/>
          <w:marTop w:val="0"/>
          <w:marBottom w:val="0"/>
          <w:divBdr>
            <w:top w:val="none" w:sz="0" w:space="0" w:color="auto"/>
            <w:left w:val="none" w:sz="0" w:space="0" w:color="auto"/>
            <w:bottom w:val="none" w:sz="0" w:space="0" w:color="auto"/>
            <w:right w:val="none" w:sz="0" w:space="0" w:color="auto"/>
          </w:divBdr>
        </w:div>
        <w:div w:id="21909097">
          <w:marLeft w:val="640"/>
          <w:marRight w:val="0"/>
          <w:marTop w:val="0"/>
          <w:marBottom w:val="0"/>
          <w:divBdr>
            <w:top w:val="none" w:sz="0" w:space="0" w:color="auto"/>
            <w:left w:val="none" w:sz="0" w:space="0" w:color="auto"/>
            <w:bottom w:val="none" w:sz="0" w:space="0" w:color="auto"/>
            <w:right w:val="none" w:sz="0" w:space="0" w:color="auto"/>
          </w:divBdr>
        </w:div>
        <w:div w:id="985935695">
          <w:marLeft w:val="640"/>
          <w:marRight w:val="0"/>
          <w:marTop w:val="0"/>
          <w:marBottom w:val="0"/>
          <w:divBdr>
            <w:top w:val="none" w:sz="0" w:space="0" w:color="auto"/>
            <w:left w:val="none" w:sz="0" w:space="0" w:color="auto"/>
            <w:bottom w:val="none" w:sz="0" w:space="0" w:color="auto"/>
            <w:right w:val="none" w:sz="0" w:space="0" w:color="auto"/>
          </w:divBdr>
        </w:div>
        <w:div w:id="303506211">
          <w:marLeft w:val="640"/>
          <w:marRight w:val="0"/>
          <w:marTop w:val="0"/>
          <w:marBottom w:val="0"/>
          <w:divBdr>
            <w:top w:val="none" w:sz="0" w:space="0" w:color="auto"/>
            <w:left w:val="none" w:sz="0" w:space="0" w:color="auto"/>
            <w:bottom w:val="none" w:sz="0" w:space="0" w:color="auto"/>
            <w:right w:val="none" w:sz="0" w:space="0" w:color="auto"/>
          </w:divBdr>
        </w:div>
        <w:div w:id="1985355755">
          <w:marLeft w:val="640"/>
          <w:marRight w:val="0"/>
          <w:marTop w:val="0"/>
          <w:marBottom w:val="0"/>
          <w:divBdr>
            <w:top w:val="none" w:sz="0" w:space="0" w:color="auto"/>
            <w:left w:val="none" w:sz="0" w:space="0" w:color="auto"/>
            <w:bottom w:val="none" w:sz="0" w:space="0" w:color="auto"/>
            <w:right w:val="none" w:sz="0" w:space="0" w:color="auto"/>
          </w:divBdr>
        </w:div>
        <w:div w:id="298069952">
          <w:marLeft w:val="640"/>
          <w:marRight w:val="0"/>
          <w:marTop w:val="0"/>
          <w:marBottom w:val="0"/>
          <w:divBdr>
            <w:top w:val="none" w:sz="0" w:space="0" w:color="auto"/>
            <w:left w:val="none" w:sz="0" w:space="0" w:color="auto"/>
            <w:bottom w:val="none" w:sz="0" w:space="0" w:color="auto"/>
            <w:right w:val="none" w:sz="0" w:space="0" w:color="auto"/>
          </w:divBdr>
        </w:div>
      </w:divsChild>
    </w:div>
    <w:div w:id="1791512626">
      <w:bodyDiv w:val="1"/>
      <w:marLeft w:val="0"/>
      <w:marRight w:val="0"/>
      <w:marTop w:val="0"/>
      <w:marBottom w:val="0"/>
      <w:divBdr>
        <w:top w:val="none" w:sz="0" w:space="0" w:color="auto"/>
        <w:left w:val="none" w:sz="0" w:space="0" w:color="auto"/>
        <w:bottom w:val="none" w:sz="0" w:space="0" w:color="auto"/>
        <w:right w:val="none" w:sz="0" w:space="0" w:color="auto"/>
      </w:divBdr>
      <w:divsChild>
        <w:div w:id="1125343846">
          <w:marLeft w:val="640"/>
          <w:marRight w:val="0"/>
          <w:marTop w:val="0"/>
          <w:marBottom w:val="0"/>
          <w:divBdr>
            <w:top w:val="none" w:sz="0" w:space="0" w:color="auto"/>
            <w:left w:val="none" w:sz="0" w:space="0" w:color="auto"/>
            <w:bottom w:val="none" w:sz="0" w:space="0" w:color="auto"/>
            <w:right w:val="none" w:sz="0" w:space="0" w:color="auto"/>
          </w:divBdr>
        </w:div>
        <w:div w:id="66004589">
          <w:marLeft w:val="640"/>
          <w:marRight w:val="0"/>
          <w:marTop w:val="0"/>
          <w:marBottom w:val="0"/>
          <w:divBdr>
            <w:top w:val="none" w:sz="0" w:space="0" w:color="auto"/>
            <w:left w:val="none" w:sz="0" w:space="0" w:color="auto"/>
            <w:bottom w:val="none" w:sz="0" w:space="0" w:color="auto"/>
            <w:right w:val="none" w:sz="0" w:space="0" w:color="auto"/>
          </w:divBdr>
        </w:div>
        <w:div w:id="699284095">
          <w:marLeft w:val="640"/>
          <w:marRight w:val="0"/>
          <w:marTop w:val="0"/>
          <w:marBottom w:val="0"/>
          <w:divBdr>
            <w:top w:val="none" w:sz="0" w:space="0" w:color="auto"/>
            <w:left w:val="none" w:sz="0" w:space="0" w:color="auto"/>
            <w:bottom w:val="none" w:sz="0" w:space="0" w:color="auto"/>
            <w:right w:val="none" w:sz="0" w:space="0" w:color="auto"/>
          </w:divBdr>
        </w:div>
        <w:div w:id="1127578048">
          <w:marLeft w:val="640"/>
          <w:marRight w:val="0"/>
          <w:marTop w:val="0"/>
          <w:marBottom w:val="0"/>
          <w:divBdr>
            <w:top w:val="none" w:sz="0" w:space="0" w:color="auto"/>
            <w:left w:val="none" w:sz="0" w:space="0" w:color="auto"/>
            <w:bottom w:val="none" w:sz="0" w:space="0" w:color="auto"/>
            <w:right w:val="none" w:sz="0" w:space="0" w:color="auto"/>
          </w:divBdr>
        </w:div>
        <w:div w:id="1523664882">
          <w:marLeft w:val="640"/>
          <w:marRight w:val="0"/>
          <w:marTop w:val="0"/>
          <w:marBottom w:val="0"/>
          <w:divBdr>
            <w:top w:val="none" w:sz="0" w:space="0" w:color="auto"/>
            <w:left w:val="none" w:sz="0" w:space="0" w:color="auto"/>
            <w:bottom w:val="none" w:sz="0" w:space="0" w:color="auto"/>
            <w:right w:val="none" w:sz="0" w:space="0" w:color="auto"/>
          </w:divBdr>
        </w:div>
        <w:div w:id="1004355111">
          <w:marLeft w:val="640"/>
          <w:marRight w:val="0"/>
          <w:marTop w:val="0"/>
          <w:marBottom w:val="0"/>
          <w:divBdr>
            <w:top w:val="none" w:sz="0" w:space="0" w:color="auto"/>
            <w:left w:val="none" w:sz="0" w:space="0" w:color="auto"/>
            <w:bottom w:val="none" w:sz="0" w:space="0" w:color="auto"/>
            <w:right w:val="none" w:sz="0" w:space="0" w:color="auto"/>
          </w:divBdr>
        </w:div>
        <w:div w:id="1870097961">
          <w:marLeft w:val="640"/>
          <w:marRight w:val="0"/>
          <w:marTop w:val="0"/>
          <w:marBottom w:val="0"/>
          <w:divBdr>
            <w:top w:val="none" w:sz="0" w:space="0" w:color="auto"/>
            <w:left w:val="none" w:sz="0" w:space="0" w:color="auto"/>
            <w:bottom w:val="none" w:sz="0" w:space="0" w:color="auto"/>
            <w:right w:val="none" w:sz="0" w:space="0" w:color="auto"/>
          </w:divBdr>
        </w:div>
        <w:div w:id="820735023">
          <w:marLeft w:val="640"/>
          <w:marRight w:val="0"/>
          <w:marTop w:val="0"/>
          <w:marBottom w:val="0"/>
          <w:divBdr>
            <w:top w:val="none" w:sz="0" w:space="0" w:color="auto"/>
            <w:left w:val="none" w:sz="0" w:space="0" w:color="auto"/>
            <w:bottom w:val="none" w:sz="0" w:space="0" w:color="auto"/>
            <w:right w:val="none" w:sz="0" w:space="0" w:color="auto"/>
          </w:divBdr>
        </w:div>
        <w:div w:id="1704285090">
          <w:marLeft w:val="640"/>
          <w:marRight w:val="0"/>
          <w:marTop w:val="0"/>
          <w:marBottom w:val="0"/>
          <w:divBdr>
            <w:top w:val="none" w:sz="0" w:space="0" w:color="auto"/>
            <w:left w:val="none" w:sz="0" w:space="0" w:color="auto"/>
            <w:bottom w:val="none" w:sz="0" w:space="0" w:color="auto"/>
            <w:right w:val="none" w:sz="0" w:space="0" w:color="auto"/>
          </w:divBdr>
        </w:div>
        <w:div w:id="96340304">
          <w:marLeft w:val="640"/>
          <w:marRight w:val="0"/>
          <w:marTop w:val="0"/>
          <w:marBottom w:val="0"/>
          <w:divBdr>
            <w:top w:val="none" w:sz="0" w:space="0" w:color="auto"/>
            <w:left w:val="none" w:sz="0" w:space="0" w:color="auto"/>
            <w:bottom w:val="none" w:sz="0" w:space="0" w:color="auto"/>
            <w:right w:val="none" w:sz="0" w:space="0" w:color="auto"/>
          </w:divBdr>
        </w:div>
        <w:div w:id="1522013711">
          <w:marLeft w:val="640"/>
          <w:marRight w:val="0"/>
          <w:marTop w:val="0"/>
          <w:marBottom w:val="0"/>
          <w:divBdr>
            <w:top w:val="none" w:sz="0" w:space="0" w:color="auto"/>
            <w:left w:val="none" w:sz="0" w:space="0" w:color="auto"/>
            <w:bottom w:val="none" w:sz="0" w:space="0" w:color="auto"/>
            <w:right w:val="none" w:sz="0" w:space="0" w:color="auto"/>
          </w:divBdr>
        </w:div>
        <w:div w:id="1218397166">
          <w:marLeft w:val="640"/>
          <w:marRight w:val="0"/>
          <w:marTop w:val="0"/>
          <w:marBottom w:val="0"/>
          <w:divBdr>
            <w:top w:val="none" w:sz="0" w:space="0" w:color="auto"/>
            <w:left w:val="none" w:sz="0" w:space="0" w:color="auto"/>
            <w:bottom w:val="none" w:sz="0" w:space="0" w:color="auto"/>
            <w:right w:val="none" w:sz="0" w:space="0" w:color="auto"/>
          </w:divBdr>
        </w:div>
        <w:div w:id="400448097">
          <w:marLeft w:val="640"/>
          <w:marRight w:val="0"/>
          <w:marTop w:val="0"/>
          <w:marBottom w:val="0"/>
          <w:divBdr>
            <w:top w:val="none" w:sz="0" w:space="0" w:color="auto"/>
            <w:left w:val="none" w:sz="0" w:space="0" w:color="auto"/>
            <w:bottom w:val="none" w:sz="0" w:space="0" w:color="auto"/>
            <w:right w:val="none" w:sz="0" w:space="0" w:color="auto"/>
          </w:divBdr>
        </w:div>
        <w:div w:id="1622032646">
          <w:marLeft w:val="640"/>
          <w:marRight w:val="0"/>
          <w:marTop w:val="0"/>
          <w:marBottom w:val="0"/>
          <w:divBdr>
            <w:top w:val="none" w:sz="0" w:space="0" w:color="auto"/>
            <w:left w:val="none" w:sz="0" w:space="0" w:color="auto"/>
            <w:bottom w:val="none" w:sz="0" w:space="0" w:color="auto"/>
            <w:right w:val="none" w:sz="0" w:space="0" w:color="auto"/>
          </w:divBdr>
        </w:div>
        <w:div w:id="382676255">
          <w:marLeft w:val="640"/>
          <w:marRight w:val="0"/>
          <w:marTop w:val="0"/>
          <w:marBottom w:val="0"/>
          <w:divBdr>
            <w:top w:val="none" w:sz="0" w:space="0" w:color="auto"/>
            <w:left w:val="none" w:sz="0" w:space="0" w:color="auto"/>
            <w:bottom w:val="none" w:sz="0" w:space="0" w:color="auto"/>
            <w:right w:val="none" w:sz="0" w:space="0" w:color="auto"/>
          </w:divBdr>
        </w:div>
        <w:div w:id="237983967">
          <w:marLeft w:val="640"/>
          <w:marRight w:val="0"/>
          <w:marTop w:val="0"/>
          <w:marBottom w:val="0"/>
          <w:divBdr>
            <w:top w:val="none" w:sz="0" w:space="0" w:color="auto"/>
            <w:left w:val="none" w:sz="0" w:space="0" w:color="auto"/>
            <w:bottom w:val="none" w:sz="0" w:space="0" w:color="auto"/>
            <w:right w:val="none" w:sz="0" w:space="0" w:color="auto"/>
          </w:divBdr>
        </w:div>
        <w:div w:id="1989554407">
          <w:marLeft w:val="640"/>
          <w:marRight w:val="0"/>
          <w:marTop w:val="0"/>
          <w:marBottom w:val="0"/>
          <w:divBdr>
            <w:top w:val="none" w:sz="0" w:space="0" w:color="auto"/>
            <w:left w:val="none" w:sz="0" w:space="0" w:color="auto"/>
            <w:bottom w:val="none" w:sz="0" w:space="0" w:color="auto"/>
            <w:right w:val="none" w:sz="0" w:space="0" w:color="auto"/>
          </w:divBdr>
        </w:div>
        <w:div w:id="868957058">
          <w:marLeft w:val="640"/>
          <w:marRight w:val="0"/>
          <w:marTop w:val="0"/>
          <w:marBottom w:val="0"/>
          <w:divBdr>
            <w:top w:val="none" w:sz="0" w:space="0" w:color="auto"/>
            <w:left w:val="none" w:sz="0" w:space="0" w:color="auto"/>
            <w:bottom w:val="none" w:sz="0" w:space="0" w:color="auto"/>
            <w:right w:val="none" w:sz="0" w:space="0" w:color="auto"/>
          </w:divBdr>
        </w:div>
        <w:div w:id="296569665">
          <w:marLeft w:val="640"/>
          <w:marRight w:val="0"/>
          <w:marTop w:val="0"/>
          <w:marBottom w:val="0"/>
          <w:divBdr>
            <w:top w:val="none" w:sz="0" w:space="0" w:color="auto"/>
            <w:left w:val="none" w:sz="0" w:space="0" w:color="auto"/>
            <w:bottom w:val="none" w:sz="0" w:space="0" w:color="auto"/>
            <w:right w:val="none" w:sz="0" w:space="0" w:color="auto"/>
          </w:divBdr>
        </w:div>
        <w:div w:id="749618178">
          <w:marLeft w:val="640"/>
          <w:marRight w:val="0"/>
          <w:marTop w:val="0"/>
          <w:marBottom w:val="0"/>
          <w:divBdr>
            <w:top w:val="none" w:sz="0" w:space="0" w:color="auto"/>
            <w:left w:val="none" w:sz="0" w:space="0" w:color="auto"/>
            <w:bottom w:val="none" w:sz="0" w:space="0" w:color="auto"/>
            <w:right w:val="none" w:sz="0" w:space="0" w:color="auto"/>
          </w:divBdr>
        </w:div>
        <w:div w:id="208423056">
          <w:marLeft w:val="640"/>
          <w:marRight w:val="0"/>
          <w:marTop w:val="0"/>
          <w:marBottom w:val="0"/>
          <w:divBdr>
            <w:top w:val="none" w:sz="0" w:space="0" w:color="auto"/>
            <w:left w:val="none" w:sz="0" w:space="0" w:color="auto"/>
            <w:bottom w:val="none" w:sz="0" w:space="0" w:color="auto"/>
            <w:right w:val="none" w:sz="0" w:space="0" w:color="auto"/>
          </w:divBdr>
        </w:div>
        <w:div w:id="1277980898">
          <w:marLeft w:val="640"/>
          <w:marRight w:val="0"/>
          <w:marTop w:val="0"/>
          <w:marBottom w:val="0"/>
          <w:divBdr>
            <w:top w:val="none" w:sz="0" w:space="0" w:color="auto"/>
            <w:left w:val="none" w:sz="0" w:space="0" w:color="auto"/>
            <w:bottom w:val="none" w:sz="0" w:space="0" w:color="auto"/>
            <w:right w:val="none" w:sz="0" w:space="0" w:color="auto"/>
          </w:divBdr>
        </w:div>
        <w:div w:id="1055008237">
          <w:marLeft w:val="640"/>
          <w:marRight w:val="0"/>
          <w:marTop w:val="0"/>
          <w:marBottom w:val="0"/>
          <w:divBdr>
            <w:top w:val="none" w:sz="0" w:space="0" w:color="auto"/>
            <w:left w:val="none" w:sz="0" w:space="0" w:color="auto"/>
            <w:bottom w:val="none" w:sz="0" w:space="0" w:color="auto"/>
            <w:right w:val="none" w:sz="0" w:space="0" w:color="auto"/>
          </w:divBdr>
        </w:div>
        <w:div w:id="2036611269">
          <w:marLeft w:val="640"/>
          <w:marRight w:val="0"/>
          <w:marTop w:val="0"/>
          <w:marBottom w:val="0"/>
          <w:divBdr>
            <w:top w:val="none" w:sz="0" w:space="0" w:color="auto"/>
            <w:left w:val="none" w:sz="0" w:space="0" w:color="auto"/>
            <w:bottom w:val="none" w:sz="0" w:space="0" w:color="auto"/>
            <w:right w:val="none" w:sz="0" w:space="0" w:color="auto"/>
          </w:divBdr>
        </w:div>
      </w:divsChild>
    </w:div>
    <w:div w:id="1801147631">
      <w:bodyDiv w:val="1"/>
      <w:marLeft w:val="0"/>
      <w:marRight w:val="0"/>
      <w:marTop w:val="0"/>
      <w:marBottom w:val="0"/>
      <w:divBdr>
        <w:top w:val="none" w:sz="0" w:space="0" w:color="auto"/>
        <w:left w:val="none" w:sz="0" w:space="0" w:color="auto"/>
        <w:bottom w:val="none" w:sz="0" w:space="0" w:color="auto"/>
        <w:right w:val="none" w:sz="0" w:space="0" w:color="auto"/>
      </w:divBdr>
      <w:divsChild>
        <w:div w:id="33357970">
          <w:marLeft w:val="640"/>
          <w:marRight w:val="0"/>
          <w:marTop w:val="0"/>
          <w:marBottom w:val="0"/>
          <w:divBdr>
            <w:top w:val="none" w:sz="0" w:space="0" w:color="auto"/>
            <w:left w:val="none" w:sz="0" w:space="0" w:color="auto"/>
            <w:bottom w:val="none" w:sz="0" w:space="0" w:color="auto"/>
            <w:right w:val="none" w:sz="0" w:space="0" w:color="auto"/>
          </w:divBdr>
        </w:div>
        <w:div w:id="1976787171">
          <w:marLeft w:val="640"/>
          <w:marRight w:val="0"/>
          <w:marTop w:val="0"/>
          <w:marBottom w:val="0"/>
          <w:divBdr>
            <w:top w:val="none" w:sz="0" w:space="0" w:color="auto"/>
            <w:left w:val="none" w:sz="0" w:space="0" w:color="auto"/>
            <w:bottom w:val="none" w:sz="0" w:space="0" w:color="auto"/>
            <w:right w:val="none" w:sz="0" w:space="0" w:color="auto"/>
          </w:divBdr>
        </w:div>
        <w:div w:id="60258393">
          <w:marLeft w:val="640"/>
          <w:marRight w:val="0"/>
          <w:marTop w:val="0"/>
          <w:marBottom w:val="0"/>
          <w:divBdr>
            <w:top w:val="none" w:sz="0" w:space="0" w:color="auto"/>
            <w:left w:val="none" w:sz="0" w:space="0" w:color="auto"/>
            <w:bottom w:val="none" w:sz="0" w:space="0" w:color="auto"/>
            <w:right w:val="none" w:sz="0" w:space="0" w:color="auto"/>
          </w:divBdr>
        </w:div>
        <w:div w:id="135033158">
          <w:marLeft w:val="640"/>
          <w:marRight w:val="0"/>
          <w:marTop w:val="0"/>
          <w:marBottom w:val="0"/>
          <w:divBdr>
            <w:top w:val="none" w:sz="0" w:space="0" w:color="auto"/>
            <w:left w:val="none" w:sz="0" w:space="0" w:color="auto"/>
            <w:bottom w:val="none" w:sz="0" w:space="0" w:color="auto"/>
            <w:right w:val="none" w:sz="0" w:space="0" w:color="auto"/>
          </w:divBdr>
        </w:div>
        <w:div w:id="873346808">
          <w:marLeft w:val="640"/>
          <w:marRight w:val="0"/>
          <w:marTop w:val="0"/>
          <w:marBottom w:val="0"/>
          <w:divBdr>
            <w:top w:val="none" w:sz="0" w:space="0" w:color="auto"/>
            <w:left w:val="none" w:sz="0" w:space="0" w:color="auto"/>
            <w:bottom w:val="none" w:sz="0" w:space="0" w:color="auto"/>
            <w:right w:val="none" w:sz="0" w:space="0" w:color="auto"/>
          </w:divBdr>
        </w:div>
        <w:div w:id="1446341980">
          <w:marLeft w:val="640"/>
          <w:marRight w:val="0"/>
          <w:marTop w:val="0"/>
          <w:marBottom w:val="0"/>
          <w:divBdr>
            <w:top w:val="none" w:sz="0" w:space="0" w:color="auto"/>
            <w:left w:val="none" w:sz="0" w:space="0" w:color="auto"/>
            <w:bottom w:val="none" w:sz="0" w:space="0" w:color="auto"/>
            <w:right w:val="none" w:sz="0" w:space="0" w:color="auto"/>
          </w:divBdr>
        </w:div>
        <w:div w:id="58722120">
          <w:marLeft w:val="640"/>
          <w:marRight w:val="0"/>
          <w:marTop w:val="0"/>
          <w:marBottom w:val="0"/>
          <w:divBdr>
            <w:top w:val="none" w:sz="0" w:space="0" w:color="auto"/>
            <w:left w:val="none" w:sz="0" w:space="0" w:color="auto"/>
            <w:bottom w:val="none" w:sz="0" w:space="0" w:color="auto"/>
            <w:right w:val="none" w:sz="0" w:space="0" w:color="auto"/>
          </w:divBdr>
        </w:div>
        <w:div w:id="1904683140">
          <w:marLeft w:val="640"/>
          <w:marRight w:val="0"/>
          <w:marTop w:val="0"/>
          <w:marBottom w:val="0"/>
          <w:divBdr>
            <w:top w:val="none" w:sz="0" w:space="0" w:color="auto"/>
            <w:left w:val="none" w:sz="0" w:space="0" w:color="auto"/>
            <w:bottom w:val="none" w:sz="0" w:space="0" w:color="auto"/>
            <w:right w:val="none" w:sz="0" w:space="0" w:color="auto"/>
          </w:divBdr>
        </w:div>
        <w:div w:id="1941983555">
          <w:marLeft w:val="640"/>
          <w:marRight w:val="0"/>
          <w:marTop w:val="0"/>
          <w:marBottom w:val="0"/>
          <w:divBdr>
            <w:top w:val="none" w:sz="0" w:space="0" w:color="auto"/>
            <w:left w:val="none" w:sz="0" w:space="0" w:color="auto"/>
            <w:bottom w:val="none" w:sz="0" w:space="0" w:color="auto"/>
            <w:right w:val="none" w:sz="0" w:space="0" w:color="auto"/>
          </w:divBdr>
        </w:div>
        <w:div w:id="304698582">
          <w:marLeft w:val="640"/>
          <w:marRight w:val="0"/>
          <w:marTop w:val="0"/>
          <w:marBottom w:val="0"/>
          <w:divBdr>
            <w:top w:val="none" w:sz="0" w:space="0" w:color="auto"/>
            <w:left w:val="none" w:sz="0" w:space="0" w:color="auto"/>
            <w:bottom w:val="none" w:sz="0" w:space="0" w:color="auto"/>
            <w:right w:val="none" w:sz="0" w:space="0" w:color="auto"/>
          </w:divBdr>
        </w:div>
        <w:div w:id="1112434419">
          <w:marLeft w:val="640"/>
          <w:marRight w:val="0"/>
          <w:marTop w:val="0"/>
          <w:marBottom w:val="0"/>
          <w:divBdr>
            <w:top w:val="none" w:sz="0" w:space="0" w:color="auto"/>
            <w:left w:val="none" w:sz="0" w:space="0" w:color="auto"/>
            <w:bottom w:val="none" w:sz="0" w:space="0" w:color="auto"/>
            <w:right w:val="none" w:sz="0" w:space="0" w:color="auto"/>
          </w:divBdr>
        </w:div>
        <w:div w:id="784925512">
          <w:marLeft w:val="640"/>
          <w:marRight w:val="0"/>
          <w:marTop w:val="0"/>
          <w:marBottom w:val="0"/>
          <w:divBdr>
            <w:top w:val="none" w:sz="0" w:space="0" w:color="auto"/>
            <w:left w:val="none" w:sz="0" w:space="0" w:color="auto"/>
            <w:bottom w:val="none" w:sz="0" w:space="0" w:color="auto"/>
            <w:right w:val="none" w:sz="0" w:space="0" w:color="auto"/>
          </w:divBdr>
        </w:div>
        <w:div w:id="1908416067">
          <w:marLeft w:val="640"/>
          <w:marRight w:val="0"/>
          <w:marTop w:val="0"/>
          <w:marBottom w:val="0"/>
          <w:divBdr>
            <w:top w:val="none" w:sz="0" w:space="0" w:color="auto"/>
            <w:left w:val="none" w:sz="0" w:space="0" w:color="auto"/>
            <w:bottom w:val="none" w:sz="0" w:space="0" w:color="auto"/>
            <w:right w:val="none" w:sz="0" w:space="0" w:color="auto"/>
          </w:divBdr>
        </w:div>
        <w:div w:id="2127432332">
          <w:marLeft w:val="640"/>
          <w:marRight w:val="0"/>
          <w:marTop w:val="0"/>
          <w:marBottom w:val="0"/>
          <w:divBdr>
            <w:top w:val="none" w:sz="0" w:space="0" w:color="auto"/>
            <w:left w:val="none" w:sz="0" w:space="0" w:color="auto"/>
            <w:bottom w:val="none" w:sz="0" w:space="0" w:color="auto"/>
            <w:right w:val="none" w:sz="0" w:space="0" w:color="auto"/>
          </w:divBdr>
        </w:div>
        <w:div w:id="558856837">
          <w:marLeft w:val="640"/>
          <w:marRight w:val="0"/>
          <w:marTop w:val="0"/>
          <w:marBottom w:val="0"/>
          <w:divBdr>
            <w:top w:val="none" w:sz="0" w:space="0" w:color="auto"/>
            <w:left w:val="none" w:sz="0" w:space="0" w:color="auto"/>
            <w:bottom w:val="none" w:sz="0" w:space="0" w:color="auto"/>
            <w:right w:val="none" w:sz="0" w:space="0" w:color="auto"/>
          </w:divBdr>
        </w:div>
        <w:div w:id="1656565092">
          <w:marLeft w:val="640"/>
          <w:marRight w:val="0"/>
          <w:marTop w:val="0"/>
          <w:marBottom w:val="0"/>
          <w:divBdr>
            <w:top w:val="none" w:sz="0" w:space="0" w:color="auto"/>
            <w:left w:val="none" w:sz="0" w:space="0" w:color="auto"/>
            <w:bottom w:val="none" w:sz="0" w:space="0" w:color="auto"/>
            <w:right w:val="none" w:sz="0" w:space="0" w:color="auto"/>
          </w:divBdr>
        </w:div>
        <w:div w:id="2023580170">
          <w:marLeft w:val="640"/>
          <w:marRight w:val="0"/>
          <w:marTop w:val="0"/>
          <w:marBottom w:val="0"/>
          <w:divBdr>
            <w:top w:val="none" w:sz="0" w:space="0" w:color="auto"/>
            <w:left w:val="none" w:sz="0" w:space="0" w:color="auto"/>
            <w:bottom w:val="none" w:sz="0" w:space="0" w:color="auto"/>
            <w:right w:val="none" w:sz="0" w:space="0" w:color="auto"/>
          </w:divBdr>
        </w:div>
        <w:div w:id="750125878">
          <w:marLeft w:val="640"/>
          <w:marRight w:val="0"/>
          <w:marTop w:val="0"/>
          <w:marBottom w:val="0"/>
          <w:divBdr>
            <w:top w:val="none" w:sz="0" w:space="0" w:color="auto"/>
            <w:left w:val="none" w:sz="0" w:space="0" w:color="auto"/>
            <w:bottom w:val="none" w:sz="0" w:space="0" w:color="auto"/>
            <w:right w:val="none" w:sz="0" w:space="0" w:color="auto"/>
          </w:divBdr>
        </w:div>
        <w:div w:id="1015620352">
          <w:marLeft w:val="640"/>
          <w:marRight w:val="0"/>
          <w:marTop w:val="0"/>
          <w:marBottom w:val="0"/>
          <w:divBdr>
            <w:top w:val="none" w:sz="0" w:space="0" w:color="auto"/>
            <w:left w:val="none" w:sz="0" w:space="0" w:color="auto"/>
            <w:bottom w:val="none" w:sz="0" w:space="0" w:color="auto"/>
            <w:right w:val="none" w:sz="0" w:space="0" w:color="auto"/>
          </w:divBdr>
        </w:div>
        <w:div w:id="1255213755">
          <w:marLeft w:val="640"/>
          <w:marRight w:val="0"/>
          <w:marTop w:val="0"/>
          <w:marBottom w:val="0"/>
          <w:divBdr>
            <w:top w:val="none" w:sz="0" w:space="0" w:color="auto"/>
            <w:left w:val="none" w:sz="0" w:space="0" w:color="auto"/>
            <w:bottom w:val="none" w:sz="0" w:space="0" w:color="auto"/>
            <w:right w:val="none" w:sz="0" w:space="0" w:color="auto"/>
          </w:divBdr>
        </w:div>
        <w:div w:id="861747400">
          <w:marLeft w:val="640"/>
          <w:marRight w:val="0"/>
          <w:marTop w:val="0"/>
          <w:marBottom w:val="0"/>
          <w:divBdr>
            <w:top w:val="none" w:sz="0" w:space="0" w:color="auto"/>
            <w:left w:val="none" w:sz="0" w:space="0" w:color="auto"/>
            <w:bottom w:val="none" w:sz="0" w:space="0" w:color="auto"/>
            <w:right w:val="none" w:sz="0" w:space="0" w:color="auto"/>
          </w:divBdr>
        </w:div>
      </w:divsChild>
    </w:div>
    <w:div w:id="1876118913">
      <w:bodyDiv w:val="1"/>
      <w:marLeft w:val="0"/>
      <w:marRight w:val="0"/>
      <w:marTop w:val="0"/>
      <w:marBottom w:val="0"/>
      <w:divBdr>
        <w:top w:val="none" w:sz="0" w:space="0" w:color="auto"/>
        <w:left w:val="none" w:sz="0" w:space="0" w:color="auto"/>
        <w:bottom w:val="none" w:sz="0" w:space="0" w:color="auto"/>
        <w:right w:val="none" w:sz="0" w:space="0" w:color="auto"/>
      </w:divBdr>
      <w:divsChild>
        <w:div w:id="254215036">
          <w:marLeft w:val="640"/>
          <w:marRight w:val="0"/>
          <w:marTop w:val="0"/>
          <w:marBottom w:val="0"/>
          <w:divBdr>
            <w:top w:val="none" w:sz="0" w:space="0" w:color="auto"/>
            <w:left w:val="none" w:sz="0" w:space="0" w:color="auto"/>
            <w:bottom w:val="none" w:sz="0" w:space="0" w:color="auto"/>
            <w:right w:val="none" w:sz="0" w:space="0" w:color="auto"/>
          </w:divBdr>
        </w:div>
        <w:div w:id="679939166">
          <w:marLeft w:val="640"/>
          <w:marRight w:val="0"/>
          <w:marTop w:val="0"/>
          <w:marBottom w:val="0"/>
          <w:divBdr>
            <w:top w:val="none" w:sz="0" w:space="0" w:color="auto"/>
            <w:left w:val="none" w:sz="0" w:space="0" w:color="auto"/>
            <w:bottom w:val="none" w:sz="0" w:space="0" w:color="auto"/>
            <w:right w:val="none" w:sz="0" w:space="0" w:color="auto"/>
          </w:divBdr>
        </w:div>
        <w:div w:id="9332995">
          <w:marLeft w:val="640"/>
          <w:marRight w:val="0"/>
          <w:marTop w:val="0"/>
          <w:marBottom w:val="0"/>
          <w:divBdr>
            <w:top w:val="none" w:sz="0" w:space="0" w:color="auto"/>
            <w:left w:val="none" w:sz="0" w:space="0" w:color="auto"/>
            <w:bottom w:val="none" w:sz="0" w:space="0" w:color="auto"/>
            <w:right w:val="none" w:sz="0" w:space="0" w:color="auto"/>
          </w:divBdr>
        </w:div>
        <w:div w:id="1258824586">
          <w:marLeft w:val="640"/>
          <w:marRight w:val="0"/>
          <w:marTop w:val="0"/>
          <w:marBottom w:val="0"/>
          <w:divBdr>
            <w:top w:val="none" w:sz="0" w:space="0" w:color="auto"/>
            <w:left w:val="none" w:sz="0" w:space="0" w:color="auto"/>
            <w:bottom w:val="none" w:sz="0" w:space="0" w:color="auto"/>
            <w:right w:val="none" w:sz="0" w:space="0" w:color="auto"/>
          </w:divBdr>
        </w:div>
        <w:div w:id="1799371409">
          <w:marLeft w:val="640"/>
          <w:marRight w:val="0"/>
          <w:marTop w:val="0"/>
          <w:marBottom w:val="0"/>
          <w:divBdr>
            <w:top w:val="none" w:sz="0" w:space="0" w:color="auto"/>
            <w:left w:val="none" w:sz="0" w:space="0" w:color="auto"/>
            <w:bottom w:val="none" w:sz="0" w:space="0" w:color="auto"/>
            <w:right w:val="none" w:sz="0" w:space="0" w:color="auto"/>
          </w:divBdr>
        </w:div>
        <w:div w:id="1412121506">
          <w:marLeft w:val="640"/>
          <w:marRight w:val="0"/>
          <w:marTop w:val="0"/>
          <w:marBottom w:val="0"/>
          <w:divBdr>
            <w:top w:val="none" w:sz="0" w:space="0" w:color="auto"/>
            <w:left w:val="none" w:sz="0" w:space="0" w:color="auto"/>
            <w:bottom w:val="none" w:sz="0" w:space="0" w:color="auto"/>
            <w:right w:val="none" w:sz="0" w:space="0" w:color="auto"/>
          </w:divBdr>
        </w:div>
        <w:div w:id="1037395539">
          <w:marLeft w:val="640"/>
          <w:marRight w:val="0"/>
          <w:marTop w:val="0"/>
          <w:marBottom w:val="0"/>
          <w:divBdr>
            <w:top w:val="none" w:sz="0" w:space="0" w:color="auto"/>
            <w:left w:val="none" w:sz="0" w:space="0" w:color="auto"/>
            <w:bottom w:val="none" w:sz="0" w:space="0" w:color="auto"/>
            <w:right w:val="none" w:sz="0" w:space="0" w:color="auto"/>
          </w:divBdr>
        </w:div>
        <w:div w:id="704059829">
          <w:marLeft w:val="640"/>
          <w:marRight w:val="0"/>
          <w:marTop w:val="0"/>
          <w:marBottom w:val="0"/>
          <w:divBdr>
            <w:top w:val="none" w:sz="0" w:space="0" w:color="auto"/>
            <w:left w:val="none" w:sz="0" w:space="0" w:color="auto"/>
            <w:bottom w:val="none" w:sz="0" w:space="0" w:color="auto"/>
            <w:right w:val="none" w:sz="0" w:space="0" w:color="auto"/>
          </w:divBdr>
        </w:div>
        <w:div w:id="1101071173">
          <w:marLeft w:val="640"/>
          <w:marRight w:val="0"/>
          <w:marTop w:val="0"/>
          <w:marBottom w:val="0"/>
          <w:divBdr>
            <w:top w:val="none" w:sz="0" w:space="0" w:color="auto"/>
            <w:left w:val="none" w:sz="0" w:space="0" w:color="auto"/>
            <w:bottom w:val="none" w:sz="0" w:space="0" w:color="auto"/>
            <w:right w:val="none" w:sz="0" w:space="0" w:color="auto"/>
          </w:divBdr>
        </w:div>
        <w:div w:id="1867525556">
          <w:marLeft w:val="640"/>
          <w:marRight w:val="0"/>
          <w:marTop w:val="0"/>
          <w:marBottom w:val="0"/>
          <w:divBdr>
            <w:top w:val="none" w:sz="0" w:space="0" w:color="auto"/>
            <w:left w:val="none" w:sz="0" w:space="0" w:color="auto"/>
            <w:bottom w:val="none" w:sz="0" w:space="0" w:color="auto"/>
            <w:right w:val="none" w:sz="0" w:space="0" w:color="auto"/>
          </w:divBdr>
        </w:div>
        <w:div w:id="2023971593">
          <w:marLeft w:val="640"/>
          <w:marRight w:val="0"/>
          <w:marTop w:val="0"/>
          <w:marBottom w:val="0"/>
          <w:divBdr>
            <w:top w:val="none" w:sz="0" w:space="0" w:color="auto"/>
            <w:left w:val="none" w:sz="0" w:space="0" w:color="auto"/>
            <w:bottom w:val="none" w:sz="0" w:space="0" w:color="auto"/>
            <w:right w:val="none" w:sz="0" w:space="0" w:color="auto"/>
          </w:divBdr>
        </w:div>
        <w:div w:id="227032152">
          <w:marLeft w:val="640"/>
          <w:marRight w:val="0"/>
          <w:marTop w:val="0"/>
          <w:marBottom w:val="0"/>
          <w:divBdr>
            <w:top w:val="none" w:sz="0" w:space="0" w:color="auto"/>
            <w:left w:val="none" w:sz="0" w:space="0" w:color="auto"/>
            <w:bottom w:val="none" w:sz="0" w:space="0" w:color="auto"/>
            <w:right w:val="none" w:sz="0" w:space="0" w:color="auto"/>
          </w:divBdr>
        </w:div>
        <w:div w:id="419181109">
          <w:marLeft w:val="640"/>
          <w:marRight w:val="0"/>
          <w:marTop w:val="0"/>
          <w:marBottom w:val="0"/>
          <w:divBdr>
            <w:top w:val="none" w:sz="0" w:space="0" w:color="auto"/>
            <w:left w:val="none" w:sz="0" w:space="0" w:color="auto"/>
            <w:bottom w:val="none" w:sz="0" w:space="0" w:color="auto"/>
            <w:right w:val="none" w:sz="0" w:space="0" w:color="auto"/>
          </w:divBdr>
        </w:div>
        <w:div w:id="553933852">
          <w:marLeft w:val="640"/>
          <w:marRight w:val="0"/>
          <w:marTop w:val="0"/>
          <w:marBottom w:val="0"/>
          <w:divBdr>
            <w:top w:val="none" w:sz="0" w:space="0" w:color="auto"/>
            <w:left w:val="none" w:sz="0" w:space="0" w:color="auto"/>
            <w:bottom w:val="none" w:sz="0" w:space="0" w:color="auto"/>
            <w:right w:val="none" w:sz="0" w:space="0" w:color="auto"/>
          </w:divBdr>
        </w:div>
        <w:div w:id="1198395086">
          <w:marLeft w:val="640"/>
          <w:marRight w:val="0"/>
          <w:marTop w:val="0"/>
          <w:marBottom w:val="0"/>
          <w:divBdr>
            <w:top w:val="none" w:sz="0" w:space="0" w:color="auto"/>
            <w:left w:val="none" w:sz="0" w:space="0" w:color="auto"/>
            <w:bottom w:val="none" w:sz="0" w:space="0" w:color="auto"/>
            <w:right w:val="none" w:sz="0" w:space="0" w:color="auto"/>
          </w:divBdr>
        </w:div>
        <w:div w:id="203904422">
          <w:marLeft w:val="640"/>
          <w:marRight w:val="0"/>
          <w:marTop w:val="0"/>
          <w:marBottom w:val="0"/>
          <w:divBdr>
            <w:top w:val="none" w:sz="0" w:space="0" w:color="auto"/>
            <w:left w:val="none" w:sz="0" w:space="0" w:color="auto"/>
            <w:bottom w:val="none" w:sz="0" w:space="0" w:color="auto"/>
            <w:right w:val="none" w:sz="0" w:space="0" w:color="auto"/>
          </w:divBdr>
        </w:div>
        <w:div w:id="1469083491">
          <w:marLeft w:val="640"/>
          <w:marRight w:val="0"/>
          <w:marTop w:val="0"/>
          <w:marBottom w:val="0"/>
          <w:divBdr>
            <w:top w:val="none" w:sz="0" w:space="0" w:color="auto"/>
            <w:left w:val="none" w:sz="0" w:space="0" w:color="auto"/>
            <w:bottom w:val="none" w:sz="0" w:space="0" w:color="auto"/>
            <w:right w:val="none" w:sz="0" w:space="0" w:color="auto"/>
          </w:divBdr>
        </w:div>
        <w:div w:id="1136803500">
          <w:marLeft w:val="640"/>
          <w:marRight w:val="0"/>
          <w:marTop w:val="0"/>
          <w:marBottom w:val="0"/>
          <w:divBdr>
            <w:top w:val="none" w:sz="0" w:space="0" w:color="auto"/>
            <w:left w:val="none" w:sz="0" w:space="0" w:color="auto"/>
            <w:bottom w:val="none" w:sz="0" w:space="0" w:color="auto"/>
            <w:right w:val="none" w:sz="0" w:space="0" w:color="auto"/>
          </w:divBdr>
        </w:div>
        <w:div w:id="1680959083">
          <w:marLeft w:val="640"/>
          <w:marRight w:val="0"/>
          <w:marTop w:val="0"/>
          <w:marBottom w:val="0"/>
          <w:divBdr>
            <w:top w:val="none" w:sz="0" w:space="0" w:color="auto"/>
            <w:left w:val="none" w:sz="0" w:space="0" w:color="auto"/>
            <w:bottom w:val="none" w:sz="0" w:space="0" w:color="auto"/>
            <w:right w:val="none" w:sz="0" w:space="0" w:color="auto"/>
          </w:divBdr>
        </w:div>
        <w:div w:id="1332828802">
          <w:marLeft w:val="640"/>
          <w:marRight w:val="0"/>
          <w:marTop w:val="0"/>
          <w:marBottom w:val="0"/>
          <w:divBdr>
            <w:top w:val="none" w:sz="0" w:space="0" w:color="auto"/>
            <w:left w:val="none" w:sz="0" w:space="0" w:color="auto"/>
            <w:bottom w:val="none" w:sz="0" w:space="0" w:color="auto"/>
            <w:right w:val="none" w:sz="0" w:space="0" w:color="auto"/>
          </w:divBdr>
        </w:div>
        <w:div w:id="1095631028">
          <w:marLeft w:val="640"/>
          <w:marRight w:val="0"/>
          <w:marTop w:val="0"/>
          <w:marBottom w:val="0"/>
          <w:divBdr>
            <w:top w:val="none" w:sz="0" w:space="0" w:color="auto"/>
            <w:left w:val="none" w:sz="0" w:space="0" w:color="auto"/>
            <w:bottom w:val="none" w:sz="0" w:space="0" w:color="auto"/>
            <w:right w:val="none" w:sz="0" w:space="0" w:color="auto"/>
          </w:divBdr>
        </w:div>
      </w:divsChild>
    </w:div>
    <w:div w:id="1898322654">
      <w:bodyDiv w:val="1"/>
      <w:marLeft w:val="0"/>
      <w:marRight w:val="0"/>
      <w:marTop w:val="0"/>
      <w:marBottom w:val="0"/>
      <w:divBdr>
        <w:top w:val="none" w:sz="0" w:space="0" w:color="auto"/>
        <w:left w:val="none" w:sz="0" w:space="0" w:color="auto"/>
        <w:bottom w:val="none" w:sz="0" w:space="0" w:color="auto"/>
        <w:right w:val="none" w:sz="0" w:space="0" w:color="auto"/>
      </w:divBdr>
      <w:divsChild>
        <w:div w:id="960762994">
          <w:marLeft w:val="640"/>
          <w:marRight w:val="0"/>
          <w:marTop w:val="0"/>
          <w:marBottom w:val="0"/>
          <w:divBdr>
            <w:top w:val="none" w:sz="0" w:space="0" w:color="auto"/>
            <w:left w:val="none" w:sz="0" w:space="0" w:color="auto"/>
            <w:bottom w:val="none" w:sz="0" w:space="0" w:color="auto"/>
            <w:right w:val="none" w:sz="0" w:space="0" w:color="auto"/>
          </w:divBdr>
        </w:div>
        <w:div w:id="1878615974">
          <w:marLeft w:val="640"/>
          <w:marRight w:val="0"/>
          <w:marTop w:val="0"/>
          <w:marBottom w:val="0"/>
          <w:divBdr>
            <w:top w:val="none" w:sz="0" w:space="0" w:color="auto"/>
            <w:left w:val="none" w:sz="0" w:space="0" w:color="auto"/>
            <w:bottom w:val="none" w:sz="0" w:space="0" w:color="auto"/>
            <w:right w:val="none" w:sz="0" w:space="0" w:color="auto"/>
          </w:divBdr>
        </w:div>
      </w:divsChild>
    </w:div>
    <w:div w:id="1994140748">
      <w:bodyDiv w:val="1"/>
      <w:marLeft w:val="0"/>
      <w:marRight w:val="0"/>
      <w:marTop w:val="0"/>
      <w:marBottom w:val="0"/>
      <w:divBdr>
        <w:top w:val="none" w:sz="0" w:space="0" w:color="auto"/>
        <w:left w:val="none" w:sz="0" w:space="0" w:color="auto"/>
        <w:bottom w:val="none" w:sz="0" w:space="0" w:color="auto"/>
        <w:right w:val="none" w:sz="0" w:space="0" w:color="auto"/>
      </w:divBdr>
      <w:divsChild>
        <w:div w:id="596250072">
          <w:marLeft w:val="640"/>
          <w:marRight w:val="0"/>
          <w:marTop w:val="0"/>
          <w:marBottom w:val="0"/>
          <w:divBdr>
            <w:top w:val="none" w:sz="0" w:space="0" w:color="auto"/>
            <w:left w:val="none" w:sz="0" w:space="0" w:color="auto"/>
            <w:bottom w:val="none" w:sz="0" w:space="0" w:color="auto"/>
            <w:right w:val="none" w:sz="0" w:space="0" w:color="auto"/>
          </w:divBdr>
        </w:div>
        <w:div w:id="810095821">
          <w:marLeft w:val="640"/>
          <w:marRight w:val="0"/>
          <w:marTop w:val="0"/>
          <w:marBottom w:val="0"/>
          <w:divBdr>
            <w:top w:val="none" w:sz="0" w:space="0" w:color="auto"/>
            <w:left w:val="none" w:sz="0" w:space="0" w:color="auto"/>
            <w:bottom w:val="none" w:sz="0" w:space="0" w:color="auto"/>
            <w:right w:val="none" w:sz="0" w:space="0" w:color="auto"/>
          </w:divBdr>
        </w:div>
        <w:div w:id="473181373">
          <w:marLeft w:val="640"/>
          <w:marRight w:val="0"/>
          <w:marTop w:val="0"/>
          <w:marBottom w:val="0"/>
          <w:divBdr>
            <w:top w:val="none" w:sz="0" w:space="0" w:color="auto"/>
            <w:left w:val="none" w:sz="0" w:space="0" w:color="auto"/>
            <w:bottom w:val="none" w:sz="0" w:space="0" w:color="auto"/>
            <w:right w:val="none" w:sz="0" w:space="0" w:color="auto"/>
          </w:divBdr>
        </w:div>
        <w:div w:id="1638292170">
          <w:marLeft w:val="640"/>
          <w:marRight w:val="0"/>
          <w:marTop w:val="0"/>
          <w:marBottom w:val="0"/>
          <w:divBdr>
            <w:top w:val="none" w:sz="0" w:space="0" w:color="auto"/>
            <w:left w:val="none" w:sz="0" w:space="0" w:color="auto"/>
            <w:bottom w:val="none" w:sz="0" w:space="0" w:color="auto"/>
            <w:right w:val="none" w:sz="0" w:space="0" w:color="auto"/>
          </w:divBdr>
        </w:div>
        <w:div w:id="562175551">
          <w:marLeft w:val="640"/>
          <w:marRight w:val="0"/>
          <w:marTop w:val="0"/>
          <w:marBottom w:val="0"/>
          <w:divBdr>
            <w:top w:val="none" w:sz="0" w:space="0" w:color="auto"/>
            <w:left w:val="none" w:sz="0" w:space="0" w:color="auto"/>
            <w:bottom w:val="none" w:sz="0" w:space="0" w:color="auto"/>
            <w:right w:val="none" w:sz="0" w:space="0" w:color="auto"/>
          </w:divBdr>
        </w:div>
      </w:divsChild>
    </w:div>
    <w:div w:id="2058238605">
      <w:bodyDiv w:val="1"/>
      <w:marLeft w:val="0"/>
      <w:marRight w:val="0"/>
      <w:marTop w:val="0"/>
      <w:marBottom w:val="0"/>
      <w:divBdr>
        <w:top w:val="none" w:sz="0" w:space="0" w:color="auto"/>
        <w:left w:val="none" w:sz="0" w:space="0" w:color="auto"/>
        <w:bottom w:val="none" w:sz="0" w:space="0" w:color="auto"/>
        <w:right w:val="none" w:sz="0" w:space="0" w:color="auto"/>
      </w:divBdr>
      <w:divsChild>
        <w:div w:id="807632281">
          <w:marLeft w:val="640"/>
          <w:marRight w:val="0"/>
          <w:marTop w:val="0"/>
          <w:marBottom w:val="0"/>
          <w:divBdr>
            <w:top w:val="none" w:sz="0" w:space="0" w:color="auto"/>
            <w:left w:val="none" w:sz="0" w:space="0" w:color="auto"/>
            <w:bottom w:val="none" w:sz="0" w:space="0" w:color="auto"/>
            <w:right w:val="none" w:sz="0" w:space="0" w:color="auto"/>
          </w:divBdr>
        </w:div>
        <w:div w:id="320430774">
          <w:marLeft w:val="640"/>
          <w:marRight w:val="0"/>
          <w:marTop w:val="0"/>
          <w:marBottom w:val="0"/>
          <w:divBdr>
            <w:top w:val="none" w:sz="0" w:space="0" w:color="auto"/>
            <w:left w:val="none" w:sz="0" w:space="0" w:color="auto"/>
            <w:bottom w:val="none" w:sz="0" w:space="0" w:color="auto"/>
            <w:right w:val="none" w:sz="0" w:space="0" w:color="auto"/>
          </w:divBdr>
        </w:div>
        <w:div w:id="2147384804">
          <w:marLeft w:val="640"/>
          <w:marRight w:val="0"/>
          <w:marTop w:val="0"/>
          <w:marBottom w:val="0"/>
          <w:divBdr>
            <w:top w:val="none" w:sz="0" w:space="0" w:color="auto"/>
            <w:left w:val="none" w:sz="0" w:space="0" w:color="auto"/>
            <w:bottom w:val="none" w:sz="0" w:space="0" w:color="auto"/>
            <w:right w:val="none" w:sz="0" w:space="0" w:color="auto"/>
          </w:divBdr>
        </w:div>
        <w:div w:id="782379103">
          <w:marLeft w:val="640"/>
          <w:marRight w:val="0"/>
          <w:marTop w:val="0"/>
          <w:marBottom w:val="0"/>
          <w:divBdr>
            <w:top w:val="none" w:sz="0" w:space="0" w:color="auto"/>
            <w:left w:val="none" w:sz="0" w:space="0" w:color="auto"/>
            <w:bottom w:val="none" w:sz="0" w:space="0" w:color="auto"/>
            <w:right w:val="none" w:sz="0" w:space="0" w:color="auto"/>
          </w:divBdr>
        </w:div>
        <w:div w:id="1191337909">
          <w:marLeft w:val="640"/>
          <w:marRight w:val="0"/>
          <w:marTop w:val="0"/>
          <w:marBottom w:val="0"/>
          <w:divBdr>
            <w:top w:val="none" w:sz="0" w:space="0" w:color="auto"/>
            <w:left w:val="none" w:sz="0" w:space="0" w:color="auto"/>
            <w:bottom w:val="none" w:sz="0" w:space="0" w:color="auto"/>
            <w:right w:val="none" w:sz="0" w:space="0" w:color="auto"/>
          </w:divBdr>
        </w:div>
        <w:div w:id="1083840708">
          <w:marLeft w:val="640"/>
          <w:marRight w:val="0"/>
          <w:marTop w:val="0"/>
          <w:marBottom w:val="0"/>
          <w:divBdr>
            <w:top w:val="none" w:sz="0" w:space="0" w:color="auto"/>
            <w:left w:val="none" w:sz="0" w:space="0" w:color="auto"/>
            <w:bottom w:val="none" w:sz="0" w:space="0" w:color="auto"/>
            <w:right w:val="none" w:sz="0" w:space="0" w:color="auto"/>
          </w:divBdr>
        </w:div>
        <w:div w:id="550925866">
          <w:marLeft w:val="640"/>
          <w:marRight w:val="0"/>
          <w:marTop w:val="0"/>
          <w:marBottom w:val="0"/>
          <w:divBdr>
            <w:top w:val="none" w:sz="0" w:space="0" w:color="auto"/>
            <w:left w:val="none" w:sz="0" w:space="0" w:color="auto"/>
            <w:bottom w:val="none" w:sz="0" w:space="0" w:color="auto"/>
            <w:right w:val="none" w:sz="0" w:space="0" w:color="auto"/>
          </w:divBdr>
        </w:div>
        <w:div w:id="1364557534">
          <w:marLeft w:val="640"/>
          <w:marRight w:val="0"/>
          <w:marTop w:val="0"/>
          <w:marBottom w:val="0"/>
          <w:divBdr>
            <w:top w:val="none" w:sz="0" w:space="0" w:color="auto"/>
            <w:left w:val="none" w:sz="0" w:space="0" w:color="auto"/>
            <w:bottom w:val="none" w:sz="0" w:space="0" w:color="auto"/>
            <w:right w:val="none" w:sz="0" w:space="0" w:color="auto"/>
          </w:divBdr>
        </w:div>
        <w:div w:id="1059396835">
          <w:marLeft w:val="640"/>
          <w:marRight w:val="0"/>
          <w:marTop w:val="0"/>
          <w:marBottom w:val="0"/>
          <w:divBdr>
            <w:top w:val="none" w:sz="0" w:space="0" w:color="auto"/>
            <w:left w:val="none" w:sz="0" w:space="0" w:color="auto"/>
            <w:bottom w:val="none" w:sz="0" w:space="0" w:color="auto"/>
            <w:right w:val="none" w:sz="0" w:space="0" w:color="auto"/>
          </w:divBdr>
        </w:div>
        <w:div w:id="772941055">
          <w:marLeft w:val="640"/>
          <w:marRight w:val="0"/>
          <w:marTop w:val="0"/>
          <w:marBottom w:val="0"/>
          <w:divBdr>
            <w:top w:val="none" w:sz="0" w:space="0" w:color="auto"/>
            <w:left w:val="none" w:sz="0" w:space="0" w:color="auto"/>
            <w:bottom w:val="none" w:sz="0" w:space="0" w:color="auto"/>
            <w:right w:val="none" w:sz="0" w:space="0" w:color="auto"/>
          </w:divBdr>
        </w:div>
        <w:div w:id="1569269257">
          <w:marLeft w:val="640"/>
          <w:marRight w:val="0"/>
          <w:marTop w:val="0"/>
          <w:marBottom w:val="0"/>
          <w:divBdr>
            <w:top w:val="none" w:sz="0" w:space="0" w:color="auto"/>
            <w:left w:val="none" w:sz="0" w:space="0" w:color="auto"/>
            <w:bottom w:val="none" w:sz="0" w:space="0" w:color="auto"/>
            <w:right w:val="none" w:sz="0" w:space="0" w:color="auto"/>
          </w:divBdr>
        </w:div>
        <w:div w:id="1126121550">
          <w:marLeft w:val="640"/>
          <w:marRight w:val="0"/>
          <w:marTop w:val="0"/>
          <w:marBottom w:val="0"/>
          <w:divBdr>
            <w:top w:val="none" w:sz="0" w:space="0" w:color="auto"/>
            <w:left w:val="none" w:sz="0" w:space="0" w:color="auto"/>
            <w:bottom w:val="none" w:sz="0" w:space="0" w:color="auto"/>
            <w:right w:val="none" w:sz="0" w:space="0" w:color="auto"/>
          </w:divBdr>
        </w:div>
      </w:divsChild>
    </w:div>
    <w:div w:id="2074965600">
      <w:bodyDiv w:val="1"/>
      <w:marLeft w:val="0"/>
      <w:marRight w:val="0"/>
      <w:marTop w:val="0"/>
      <w:marBottom w:val="0"/>
      <w:divBdr>
        <w:top w:val="none" w:sz="0" w:space="0" w:color="auto"/>
        <w:left w:val="none" w:sz="0" w:space="0" w:color="auto"/>
        <w:bottom w:val="none" w:sz="0" w:space="0" w:color="auto"/>
        <w:right w:val="none" w:sz="0" w:space="0" w:color="auto"/>
      </w:divBdr>
      <w:divsChild>
        <w:div w:id="1523665204">
          <w:marLeft w:val="640"/>
          <w:marRight w:val="0"/>
          <w:marTop w:val="0"/>
          <w:marBottom w:val="0"/>
          <w:divBdr>
            <w:top w:val="none" w:sz="0" w:space="0" w:color="auto"/>
            <w:left w:val="none" w:sz="0" w:space="0" w:color="auto"/>
            <w:bottom w:val="none" w:sz="0" w:space="0" w:color="auto"/>
            <w:right w:val="none" w:sz="0" w:space="0" w:color="auto"/>
          </w:divBdr>
        </w:div>
        <w:div w:id="2041399125">
          <w:marLeft w:val="640"/>
          <w:marRight w:val="0"/>
          <w:marTop w:val="0"/>
          <w:marBottom w:val="0"/>
          <w:divBdr>
            <w:top w:val="none" w:sz="0" w:space="0" w:color="auto"/>
            <w:left w:val="none" w:sz="0" w:space="0" w:color="auto"/>
            <w:bottom w:val="none" w:sz="0" w:space="0" w:color="auto"/>
            <w:right w:val="none" w:sz="0" w:space="0" w:color="auto"/>
          </w:divBdr>
        </w:div>
        <w:div w:id="865751967">
          <w:marLeft w:val="640"/>
          <w:marRight w:val="0"/>
          <w:marTop w:val="0"/>
          <w:marBottom w:val="0"/>
          <w:divBdr>
            <w:top w:val="none" w:sz="0" w:space="0" w:color="auto"/>
            <w:left w:val="none" w:sz="0" w:space="0" w:color="auto"/>
            <w:bottom w:val="none" w:sz="0" w:space="0" w:color="auto"/>
            <w:right w:val="none" w:sz="0" w:space="0" w:color="auto"/>
          </w:divBdr>
        </w:div>
        <w:div w:id="354383666">
          <w:marLeft w:val="640"/>
          <w:marRight w:val="0"/>
          <w:marTop w:val="0"/>
          <w:marBottom w:val="0"/>
          <w:divBdr>
            <w:top w:val="none" w:sz="0" w:space="0" w:color="auto"/>
            <w:left w:val="none" w:sz="0" w:space="0" w:color="auto"/>
            <w:bottom w:val="none" w:sz="0" w:space="0" w:color="auto"/>
            <w:right w:val="none" w:sz="0" w:space="0" w:color="auto"/>
          </w:divBdr>
        </w:div>
        <w:div w:id="1496218287">
          <w:marLeft w:val="640"/>
          <w:marRight w:val="0"/>
          <w:marTop w:val="0"/>
          <w:marBottom w:val="0"/>
          <w:divBdr>
            <w:top w:val="none" w:sz="0" w:space="0" w:color="auto"/>
            <w:left w:val="none" w:sz="0" w:space="0" w:color="auto"/>
            <w:bottom w:val="none" w:sz="0" w:space="0" w:color="auto"/>
            <w:right w:val="none" w:sz="0" w:space="0" w:color="auto"/>
          </w:divBdr>
        </w:div>
        <w:div w:id="1238056539">
          <w:marLeft w:val="640"/>
          <w:marRight w:val="0"/>
          <w:marTop w:val="0"/>
          <w:marBottom w:val="0"/>
          <w:divBdr>
            <w:top w:val="none" w:sz="0" w:space="0" w:color="auto"/>
            <w:left w:val="none" w:sz="0" w:space="0" w:color="auto"/>
            <w:bottom w:val="none" w:sz="0" w:space="0" w:color="auto"/>
            <w:right w:val="none" w:sz="0" w:space="0" w:color="auto"/>
          </w:divBdr>
        </w:div>
        <w:div w:id="1192452690">
          <w:marLeft w:val="640"/>
          <w:marRight w:val="0"/>
          <w:marTop w:val="0"/>
          <w:marBottom w:val="0"/>
          <w:divBdr>
            <w:top w:val="none" w:sz="0" w:space="0" w:color="auto"/>
            <w:left w:val="none" w:sz="0" w:space="0" w:color="auto"/>
            <w:bottom w:val="none" w:sz="0" w:space="0" w:color="auto"/>
            <w:right w:val="none" w:sz="0" w:space="0" w:color="auto"/>
          </w:divBdr>
        </w:div>
        <w:div w:id="377054888">
          <w:marLeft w:val="640"/>
          <w:marRight w:val="0"/>
          <w:marTop w:val="0"/>
          <w:marBottom w:val="0"/>
          <w:divBdr>
            <w:top w:val="none" w:sz="0" w:space="0" w:color="auto"/>
            <w:left w:val="none" w:sz="0" w:space="0" w:color="auto"/>
            <w:bottom w:val="none" w:sz="0" w:space="0" w:color="auto"/>
            <w:right w:val="none" w:sz="0" w:space="0" w:color="auto"/>
          </w:divBdr>
        </w:div>
        <w:div w:id="1928345452">
          <w:marLeft w:val="640"/>
          <w:marRight w:val="0"/>
          <w:marTop w:val="0"/>
          <w:marBottom w:val="0"/>
          <w:divBdr>
            <w:top w:val="none" w:sz="0" w:space="0" w:color="auto"/>
            <w:left w:val="none" w:sz="0" w:space="0" w:color="auto"/>
            <w:bottom w:val="none" w:sz="0" w:space="0" w:color="auto"/>
            <w:right w:val="none" w:sz="0" w:space="0" w:color="auto"/>
          </w:divBdr>
        </w:div>
        <w:div w:id="1257443259">
          <w:marLeft w:val="640"/>
          <w:marRight w:val="0"/>
          <w:marTop w:val="0"/>
          <w:marBottom w:val="0"/>
          <w:divBdr>
            <w:top w:val="none" w:sz="0" w:space="0" w:color="auto"/>
            <w:left w:val="none" w:sz="0" w:space="0" w:color="auto"/>
            <w:bottom w:val="none" w:sz="0" w:space="0" w:color="auto"/>
            <w:right w:val="none" w:sz="0" w:space="0" w:color="auto"/>
          </w:divBdr>
        </w:div>
        <w:div w:id="240020452">
          <w:marLeft w:val="640"/>
          <w:marRight w:val="0"/>
          <w:marTop w:val="0"/>
          <w:marBottom w:val="0"/>
          <w:divBdr>
            <w:top w:val="none" w:sz="0" w:space="0" w:color="auto"/>
            <w:left w:val="none" w:sz="0" w:space="0" w:color="auto"/>
            <w:bottom w:val="none" w:sz="0" w:space="0" w:color="auto"/>
            <w:right w:val="none" w:sz="0" w:space="0" w:color="auto"/>
          </w:divBdr>
        </w:div>
        <w:div w:id="771515089">
          <w:marLeft w:val="640"/>
          <w:marRight w:val="0"/>
          <w:marTop w:val="0"/>
          <w:marBottom w:val="0"/>
          <w:divBdr>
            <w:top w:val="none" w:sz="0" w:space="0" w:color="auto"/>
            <w:left w:val="none" w:sz="0" w:space="0" w:color="auto"/>
            <w:bottom w:val="none" w:sz="0" w:space="0" w:color="auto"/>
            <w:right w:val="none" w:sz="0" w:space="0" w:color="auto"/>
          </w:divBdr>
        </w:div>
        <w:div w:id="518353866">
          <w:marLeft w:val="640"/>
          <w:marRight w:val="0"/>
          <w:marTop w:val="0"/>
          <w:marBottom w:val="0"/>
          <w:divBdr>
            <w:top w:val="none" w:sz="0" w:space="0" w:color="auto"/>
            <w:left w:val="none" w:sz="0" w:space="0" w:color="auto"/>
            <w:bottom w:val="none" w:sz="0" w:space="0" w:color="auto"/>
            <w:right w:val="none" w:sz="0" w:space="0" w:color="auto"/>
          </w:divBdr>
        </w:div>
        <w:div w:id="796219708">
          <w:marLeft w:val="640"/>
          <w:marRight w:val="0"/>
          <w:marTop w:val="0"/>
          <w:marBottom w:val="0"/>
          <w:divBdr>
            <w:top w:val="none" w:sz="0" w:space="0" w:color="auto"/>
            <w:left w:val="none" w:sz="0" w:space="0" w:color="auto"/>
            <w:bottom w:val="none" w:sz="0" w:space="0" w:color="auto"/>
            <w:right w:val="none" w:sz="0" w:space="0" w:color="auto"/>
          </w:divBdr>
        </w:div>
        <w:div w:id="1832480481">
          <w:marLeft w:val="640"/>
          <w:marRight w:val="0"/>
          <w:marTop w:val="0"/>
          <w:marBottom w:val="0"/>
          <w:divBdr>
            <w:top w:val="none" w:sz="0" w:space="0" w:color="auto"/>
            <w:left w:val="none" w:sz="0" w:space="0" w:color="auto"/>
            <w:bottom w:val="none" w:sz="0" w:space="0" w:color="auto"/>
            <w:right w:val="none" w:sz="0" w:space="0" w:color="auto"/>
          </w:divBdr>
        </w:div>
        <w:div w:id="1370496693">
          <w:marLeft w:val="640"/>
          <w:marRight w:val="0"/>
          <w:marTop w:val="0"/>
          <w:marBottom w:val="0"/>
          <w:divBdr>
            <w:top w:val="none" w:sz="0" w:space="0" w:color="auto"/>
            <w:left w:val="none" w:sz="0" w:space="0" w:color="auto"/>
            <w:bottom w:val="none" w:sz="0" w:space="0" w:color="auto"/>
            <w:right w:val="none" w:sz="0" w:space="0" w:color="auto"/>
          </w:divBdr>
        </w:div>
        <w:div w:id="282688733">
          <w:marLeft w:val="640"/>
          <w:marRight w:val="0"/>
          <w:marTop w:val="0"/>
          <w:marBottom w:val="0"/>
          <w:divBdr>
            <w:top w:val="none" w:sz="0" w:space="0" w:color="auto"/>
            <w:left w:val="none" w:sz="0" w:space="0" w:color="auto"/>
            <w:bottom w:val="none" w:sz="0" w:space="0" w:color="auto"/>
            <w:right w:val="none" w:sz="0" w:space="0" w:color="auto"/>
          </w:divBdr>
        </w:div>
        <w:div w:id="1224179470">
          <w:marLeft w:val="640"/>
          <w:marRight w:val="0"/>
          <w:marTop w:val="0"/>
          <w:marBottom w:val="0"/>
          <w:divBdr>
            <w:top w:val="none" w:sz="0" w:space="0" w:color="auto"/>
            <w:left w:val="none" w:sz="0" w:space="0" w:color="auto"/>
            <w:bottom w:val="none" w:sz="0" w:space="0" w:color="auto"/>
            <w:right w:val="none" w:sz="0" w:space="0" w:color="auto"/>
          </w:divBdr>
        </w:div>
        <w:div w:id="1949003453">
          <w:marLeft w:val="640"/>
          <w:marRight w:val="0"/>
          <w:marTop w:val="0"/>
          <w:marBottom w:val="0"/>
          <w:divBdr>
            <w:top w:val="none" w:sz="0" w:space="0" w:color="auto"/>
            <w:left w:val="none" w:sz="0" w:space="0" w:color="auto"/>
            <w:bottom w:val="none" w:sz="0" w:space="0" w:color="auto"/>
            <w:right w:val="none" w:sz="0" w:space="0" w:color="auto"/>
          </w:divBdr>
        </w:div>
        <w:div w:id="71660022">
          <w:marLeft w:val="640"/>
          <w:marRight w:val="0"/>
          <w:marTop w:val="0"/>
          <w:marBottom w:val="0"/>
          <w:divBdr>
            <w:top w:val="none" w:sz="0" w:space="0" w:color="auto"/>
            <w:left w:val="none" w:sz="0" w:space="0" w:color="auto"/>
            <w:bottom w:val="none" w:sz="0" w:space="0" w:color="auto"/>
            <w:right w:val="none" w:sz="0" w:space="0" w:color="auto"/>
          </w:divBdr>
        </w:div>
        <w:div w:id="32577428">
          <w:marLeft w:val="640"/>
          <w:marRight w:val="0"/>
          <w:marTop w:val="0"/>
          <w:marBottom w:val="0"/>
          <w:divBdr>
            <w:top w:val="none" w:sz="0" w:space="0" w:color="auto"/>
            <w:left w:val="none" w:sz="0" w:space="0" w:color="auto"/>
            <w:bottom w:val="none" w:sz="0" w:space="0" w:color="auto"/>
            <w:right w:val="none" w:sz="0" w:space="0" w:color="auto"/>
          </w:divBdr>
        </w:div>
        <w:div w:id="462771797">
          <w:marLeft w:val="640"/>
          <w:marRight w:val="0"/>
          <w:marTop w:val="0"/>
          <w:marBottom w:val="0"/>
          <w:divBdr>
            <w:top w:val="none" w:sz="0" w:space="0" w:color="auto"/>
            <w:left w:val="none" w:sz="0" w:space="0" w:color="auto"/>
            <w:bottom w:val="none" w:sz="0" w:space="0" w:color="auto"/>
            <w:right w:val="none" w:sz="0" w:space="0" w:color="auto"/>
          </w:divBdr>
        </w:div>
        <w:div w:id="779226871">
          <w:marLeft w:val="640"/>
          <w:marRight w:val="0"/>
          <w:marTop w:val="0"/>
          <w:marBottom w:val="0"/>
          <w:divBdr>
            <w:top w:val="none" w:sz="0" w:space="0" w:color="auto"/>
            <w:left w:val="none" w:sz="0" w:space="0" w:color="auto"/>
            <w:bottom w:val="none" w:sz="0" w:space="0" w:color="auto"/>
            <w:right w:val="none" w:sz="0" w:space="0" w:color="auto"/>
          </w:divBdr>
        </w:div>
        <w:div w:id="849563056">
          <w:marLeft w:val="640"/>
          <w:marRight w:val="0"/>
          <w:marTop w:val="0"/>
          <w:marBottom w:val="0"/>
          <w:divBdr>
            <w:top w:val="none" w:sz="0" w:space="0" w:color="auto"/>
            <w:left w:val="none" w:sz="0" w:space="0" w:color="auto"/>
            <w:bottom w:val="none" w:sz="0" w:space="0" w:color="auto"/>
            <w:right w:val="none" w:sz="0" w:space="0" w:color="auto"/>
          </w:divBdr>
        </w:div>
      </w:divsChild>
    </w:div>
    <w:div w:id="2103606410">
      <w:bodyDiv w:val="1"/>
      <w:marLeft w:val="0"/>
      <w:marRight w:val="0"/>
      <w:marTop w:val="0"/>
      <w:marBottom w:val="0"/>
      <w:divBdr>
        <w:top w:val="none" w:sz="0" w:space="0" w:color="auto"/>
        <w:left w:val="none" w:sz="0" w:space="0" w:color="auto"/>
        <w:bottom w:val="none" w:sz="0" w:space="0" w:color="auto"/>
        <w:right w:val="none" w:sz="0" w:space="0" w:color="auto"/>
      </w:divBdr>
      <w:divsChild>
        <w:div w:id="610475238">
          <w:marLeft w:val="640"/>
          <w:marRight w:val="0"/>
          <w:marTop w:val="0"/>
          <w:marBottom w:val="0"/>
          <w:divBdr>
            <w:top w:val="none" w:sz="0" w:space="0" w:color="auto"/>
            <w:left w:val="none" w:sz="0" w:space="0" w:color="auto"/>
            <w:bottom w:val="none" w:sz="0" w:space="0" w:color="auto"/>
            <w:right w:val="none" w:sz="0" w:space="0" w:color="auto"/>
          </w:divBdr>
        </w:div>
        <w:div w:id="735325684">
          <w:marLeft w:val="640"/>
          <w:marRight w:val="0"/>
          <w:marTop w:val="0"/>
          <w:marBottom w:val="0"/>
          <w:divBdr>
            <w:top w:val="none" w:sz="0" w:space="0" w:color="auto"/>
            <w:left w:val="none" w:sz="0" w:space="0" w:color="auto"/>
            <w:bottom w:val="none" w:sz="0" w:space="0" w:color="auto"/>
            <w:right w:val="none" w:sz="0" w:space="0" w:color="auto"/>
          </w:divBdr>
        </w:div>
        <w:div w:id="1896549474">
          <w:marLeft w:val="640"/>
          <w:marRight w:val="0"/>
          <w:marTop w:val="0"/>
          <w:marBottom w:val="0"/>
          <w:divBdr>
            <w:top w:val="none" w:sz="0" w:space="0" w:color="auto"/>
            <w:left w:val="none" w:sz="0" w:space="0" w:color="auto"/>
            <w:bottom w:val="none" w:sz="0" w:space="0" w:color="auto"/>
            <w:right w:val="none" w:sz="0" w:space="0" w:color="auto"/>
          </w:divBdr>
        </w:div>
        <w:div w:id="287971568">
          <w:marLeft w:val="640"/>
          <w:marRight w:val="0"/>
          <w:marTop w:val="0"/>
          <w:marBottom w:val="0"/>
          <w:divBdr>
            <w:top w:val="none" w:sz="0" w:space="0" w:color="auto"/>
            <w:left w:val="none" w:sz="0" w:space="0" w:color="auto"/>
            <w:bottom w:val="none" w:sz="0" w:space="0" w:color="auto"/>
            <w:right w:val="none" w:sz="0" w:space="0" w:color="auto"/>
          </w:divBdr>
        </w:div>
        <w:div w:id="962199574">
          <w:marLeft w:val="640"/>
          <w:marRight w:val="0"/>
          <w:marTop w:val="0"/>
          <w:marBottom w:val="0"/>
          <w:divBdr>
            <w:top w:val="none" w:sz="0" w:space="0" w:color="auto"/>
            <w:left w:val="none" w:sz="0" w:space="0" w:color="auto"/>
            <w:bottom w:val="none" w:sz="0" w:space="0" w:color="auto"/>
            <w:right w:val="none" w:sz="0" w:space="0" w:color="auto"/>
          </w:divBdr>
        </w:div>
        <w:div w:id="1105005619">
          <w:marLeft w:val="640"/>
          <w:marRight w:val="0"/>
          <w:marTop w:val="0"/>
          <w:marBottom w:val="0"/>
          <w:divBdr>
            <w:top w:val="none" w:sz="0" w:space="0" w:color="auto"/>
            <w:left w:val="none" w:sz="0" w:space="0" w:color="auto"/>
            <w:bottom w:val="none" w:sz="0" w:space="0" w:color="auto"/>
            <w:right w:val="none" w:sz="0" w:space="0" w:color="auto"/>
          </w:divBdr>
        </w:div>
      </w:divsChild>
    </w:div>
    <w:div w:id="2110075640">
      <w:bodyDiv w:val="1"/>
      <w:marLeft w:val="0"/>
      <w:marRight w:val="0"/>
      <w:marTop w:val="0"/>
      <w:marBottom w:val="0"/>
      <w:divBdr>
        <w:top w:val="none" w:sz="0" w:space="0" w:color="auto"/>
        <w:left w:val="none" w:sz="0" w:space="0" w:color="auto"/>
        <w:bottom w:val="none" w:sz="0" w:space="0" w:color="auto"/>
        <w:right w:val="none" w:sz="0" w:space="0" w:color="auto"/>
      </w:divBdr>
      <w:divsChild>
        <w:div w:id="326399440">
          <w:marLeft w:val="640"/>
          <w:marRight w:val="0"/>
          <w:marTop w:val="0"/>
          <w:marBottom w:val="0"/>
          <w:divBdr>
            <w:top w:val="none" w:sz="0" w:space="0" w:color="auto"/>
            <w:left w:val="none" w:sz="0" w:space="0" w:color="auto"/>
            <w:bottom w:val="none" w:sz="0" w:space="0" w:color="auto"/>
            <w:right w:val="none" w:sz="0" w:space="0" w:color="auto"/>
          </w:divBdr>
        </w:div>
        <w:div w:id="1550603874">
          <w:marLeft w:val="640"/>
          <w:marRight w:val="0"/>
          <w:marTop w:val="0"/>
          <w:marBottom w:val="0"/>
          <w:divBdr>
            <w:top w:val="none" w:sz="0" w:space="0" w:color="auto"/>
            <w:left w:val="none" w:sz="0" w:space="0" w:color="auto"/>
            <w:bottom w:val="none" w:sz="0" w:space="0" w:color="auto"/>
            <w:right w:val="none" w:sz="0" w:space="0" w:color="auto"/>
          </w:divBdr>
        </w:div>
        <w:div w:id="172189075">
          <w:marLeft w:val="640"/>
          <w:marRight w:val="0"/>
          <w:marTop w:val="0"/>
          <w:marBottom w:val="0"/>
          <w:divBdr>
            <w:top w:val="none" w:sz="0" w:space="0" w:color="auto"/>
            <w:left w:val="none" w:sz="0" w:space="0" w:color="auto"/>
            <w:bottom w:val="none" w:sz="0" w:space="0" w:color="auto"/>
            <w:right w:val="none" w:sz="0" w:space="0" w:color="auto"/>
          </w:divBdr>
        </w:div>
        <w:div w:id="1734546341">
          <w:marLeft w:val="640"/>
          <w:marRight w:val="0"/>
          <w:marTop w:val="0"/>
          <w:marBottom w:val="0"/>
          <w:divBdr>
            <w:top w:val="none" w:sz="0" w:space="0" w:color="auto"/>
            <w:left w:val="none" w:sz="0" w:space="0" w:color="auto"/>
            <w:bottom w:val="none" w:sz="0" w:space="0" w:color="auto"/>
            <w:right w:val="none" w:sz="0" w:space="0" w:color="auto"/>
          </w:divBdr>
        </w:div>
        <w:div w:id="672491940">
          <w:marLeft w:val="640"/>
          <w:marRight w:val="0"/>
          <w:marTop w:val="0"/>
          <w:marBottom w:val="0"/>
          <w:divBdr>
            <w:top w:val="none" w:sz="0" w:space="0" w:color="auto"/>
            <w:left w:val="none" w:sz="0" w:space="0" w:color="auto"/>
            <w:bottom w:val="none" w:sz="0" w:space="0" w:color="auto"/>
            <w:right w:val="none" w:sz="0" w:space="0" w:color="auto"/>
          </w:divBdr>
        </w:div>
        <w:div w:id="1662386998">
          <w:marLeft w:val="640"/>
          <w:marRight w:val="0"/>
          <w:marTop w:val="0"/>
          <w:marBottom w:val="0"/>
          <w:divBdr>
            <w:top w:val="none" w:sz="0" w:space="0" w:color="auto"/>
            <w:left w:val="none" w:sz="0" w:space="0" w:color="auto"/>
            <w:bottom w:val="none" w:sz="0" w:space="0" w:color="auto"/>
            <w:right w:val="none" w:sz="0" w:space="0" w:color="auto"/>
          </w:divBdr>
        </w:div>
        <w:div w:id="1108620611">
          <w:marLeft w:val="640"/>
          <w:marRight w:val="0"/>
          <w:marTop w:val="0"/>
          <w:marBottom w:val="0"/>
          <w:divBdr>
            <w:top w:val="none" w:sz="0" w:space="0" w:color="auto"/>
            <w:left w:val="none" w:sz="0" w:space="0" w:color="auto"/>
            <w:bottom w:val="none" w:sz="0" w:space="0" w:color="auto"/>
            <w:right w:val="none" w:sz="0" w:space="0" w:color="auto"/>
          </w:divBdr>
        </w:div>
        <w:div w:id="1791507087">
          <w:marLeft w:val="640"/>
          <w:marRight w:val="0"/>
          <w:marTop w:val="0"/>
          <w:marBottom w:val="0"/>
          <w:divBdr>
            <w:top w:val="none" w:sz="0" w:space="0" w:color="auto"/>
            <w:left w:val="none" w:sz="0" w:space="0" w:color="auto"/>
            <w:bottom w:val="none" w:sz="0" w:space="0" w:color="auto"/>
            <w:right w:val="none" w:sz="0" w:space="0" w:color="auto"/>
          </w:divBdr>
        </w:div>
        <w:div w:id="251011380">
          <w:marLeft w:val="640"/>
          <w:marRight w:val="0"/>
          <w:marTop w:val="0"/>
          <w:marBottom w:val="0"/>
          <w:divBdr>
            <w:top w:val="none" w:sz="0" w:space="0" w:color="auto"/>
            <w:left w:val="none" w:sz="0" w:space="0" w:color="auto"/>
            <w:bottom w:val="none" w:sz="0" w:space="0" w:color="auto"/>
            <w:right w:val="none" w:sz="0" w:space="0" w:color="auto"/>
          </w:divBdr>
        </w:div>
        <w:div w:id="1521771779">
          <w:marLeft w:val="640"/>
          <w:marRight w:val="0"/>
          <w:marTop w:val="0"/>
          <w:marBottom w:val="0"/>
          <w:divBdr>
            <w:top w:val="none" w:sz="0" w:space="0" w:color="auto"/>
            <w:left w:val="none" w:sz="0" w:space="0" w:color="auto"/>
            <w:bottom w:val="none" w:sz="0" w:space="0" w:color="auto"/>
            <w:right w:val="none" w:sz="0" w:space="0" w:color="auto"/>
          </w:divBdr>
        </w:div>
        <w:div w:id="1452893454">
          <w:marLeft w:val="640"/>
          <w:marRight w:val="0"/>
          <w:marTop w:val="0"/>
          <w:marBottom w:val="0"/>
          <w:divBdr>
            <w:top w:val="none" w:sz="0" w:space="0" w:color="auto"/>
            <w:left w:val="none" w:sz="0" w:space="0" w:color="auto"/>
            <w:bottom w:val="none" w:sz="0" w:space="0" w:color="auto"/>
            <w:right w:val="none" w:sz="0" w:space="0" w:color="auto"/>
          </w:divBdr>
        </w:div>
      </w:divsChild>
    </w:div>
    <w:div w:id="2129545166">
      <w:bodyDiv w:val="1"/>
      <w:marLeft w:val="0"/>
      <w:marRight w:val="0"/>
      <w:marTop w:val="0"/>
      <w:marBottom w:val="0"/>
      <w:divBdr>
        <w:top w:val="none" w:sz="0" w:space="0" w:color="auto"/>
        <w:left w:val="none" w:sz="0" w:space="0" w:color="auto"/>
        <w:bottom w:val="none" w:sz="0" w:space="0" w:color="auto"/>
        <w:right w:val="none" w:sz="0" w:space="0" w:color="auto"/>
      </w:divBdr>
      <w:divsChild>
        <w:div w:id="849608913">
          <w:marLeft w:val="640"/>
          <w:marRight w:val="0"/>
          <w:marTop w:val="0"/>
          <w:marBottom w:val="0"/>
          <w:divBdr>
            <w:top w:val="none" w:sz="0" w:space="0" w:color="auto"/>
            <w:left w:val="none" w:sz="0" w:space="0" w:color="auto"/>
            <w:bottom w:val="none" w:sz="0" w:space="0" w:color="auto"/>
            <w:right w:val="none" w:sz="0" w:space="0" w:color="auto"/>
          </w:divBdr>
        </w:div>
        <w:div w:id="1673484121">
          <w:marLeft w:val="640"/>
          <w:marRight w:val="0"/>
          <w:marTop w:val="0"/>
          <w:marBottom w:val="0"/>
          <w:divBdr>
            <w:top w:val="none" w:sz="0" w:space="0" w:color="auto"/>
            <w:left w:val="none" w:sz="0" w:space="0" w:color="auto"/>
            <w:bottom w:val="none" w:sz="0" w:space="0" w:color="auto"/>
            <w:right w:val="none" w:sz="0" w:space="0" w:color="auto"/>
          </w:divBdr>
        </w:div>
        <w:div w:id="245844916">
          <w:marLeft w:val="640"/>
          <w:marRight w:val="0"/>
          <w:marTop w:val="0"/>
          <w:marBottom w:val="0"/>
          <w:divBdr>
            <w:top w:val="none" w:sz="0" w:space="0" w:color="auto"/>
            <w:left w:val="none" w:sz="0" w:space="0" w:color="auto"/>
            <w:bottom w:val="none" w:sz="0" w:space="0" w:color="auto"/>
            <w:right w:val="none" w:sz="0" w:space="0" w:color="auto"/>
          </w:divBdr>
        </w:div>
        <w:div w:id="1503157851">
          <w:marLeft w:val="640"/>
          <w:marRight w:val="0"/>
          <w:marTop w:val="0"/>
          <w:marBottom w:val="0"/>
          <w:divBdr>
            <w:top w:val="none" w:sz="0" w:space="0" w:color="auto"/>
            <w:left w:val="none" w:sz="0" w:space="0" w:color="auto"/>
            <w:bottom w:val="none" w:sz="0" w:space="0" w:color="auto"/>
            <w:right w:val="none" w:sz="0" w:space="0" w:color="auto"/>
          </w:divBdr>
        </w:div>
        <w:div w:id="1944455255">
          <w:marLeft w:val="640"/>
          <w:marRight w:val="0"/>
          <w:marTop w:val="0"/>
          <w:marBottom w:val="0"/>
          <w:divBdr>
            <w:top w:val="none" w:sz="0" w:space="0" w:color="auto"/>
            <w:left w:val="none" w:sz="0" w:space="0" w:color="auto"/>
            <w:bottom w:val="none" w:sz="0" w:space="0" w:color="auto"/>
            <w:right w:val="none" w:sz="0" w:space="0" w:color="auto"/>
          </w:divBdr>
        </w:div>
        <w:div w:id="75367889">
          <w:marLeft w:val="640"/>
          <w:marRight w:val="0"/>
          <w:marTop w:val="0"/>
          <w:marBottom w:val="0"/>
          <w:divBdr>
            <w:top w:val="none" w:sz="0" w:space="0" w:color="auto"/>
            <w:left w:val="none" w:sz="0" w:space="0" w:color="auto"/>
            <w:bottom w:val="none" w:sz="0" w:space="0" w:color="auto"/>
            <w:right w:val="none" w:sz="0" w:space="0" w:color="auto"/>
          </w:divBdr>
        </w:div>
        <w:div w:id="717095024">
          <w:marLeft w:val="640"/>
          <w:marRight w:val="0"/>
          <w:marTop w:val="0"/>
          <w:marBottom w:val="0"/>
          <w:divBdr>
            <w:top w:val="none" w:sz="0" w:space="0" w:color="auto"/>
            <w:left w:val="none" w:sz="0" w:space="0" w:color="auto"/>
            <w:bottom w:val="none" w:sz="0" w:space="0" w:color="auto"/>
            <w:right w:val="none" w:sz="0" w:space="0" w:color="auto"/>
          </w:divBdr>
        </w:div>
        <w:div w:id="1517427582">
          <w:marLeft w:val="640"/>
          <w:marRight w:val="0"/>
          <w:marTop w:val="0"/>
          <w:marBottom w:val="0"/>
          <w:divBdr>
            <w:top w:val="none" w:sz="0" w:space="0" w:color="auto"/>
            <w:left w:val="none" w:sz="0" w:space="0" w:color="auto"/>
            <w:bottom w:val="none" w:sz="0" w:space="0" w:color="auto"/>
            <w:right w:val="none" w:sz="0" w:space="0" w:color="auto"/>
          </w:divBdr>
        </w:div>
        <w:div w:id="1394352207">
          <w:marLeft w:val="640"/>
          <w:marRight w:val="0"/>
          <w:marTop w:val="0"/>
          <w:marBottom w:val="0"/>
          <w:divBdr>
            <w:top w:val="none" w:sz="0" w:space="0" w:color="auto"/>
            <w:left w:val="none" w:sz="0" w:space="0" w:color="auto"/>
            <w:bottom w:val="none" w:sz="0" w:space="0" w:color="auto"/>
            <w:right w:val="none" w:sz="0" w:space="0" w:color="auto"/>
          </w:divBdr>
        </w:div>
        <w:div w:id="1977485407">
          <w:marLeft w:val="640"/>
          <w:marRight w:val="0"/>
          <w:marTop w:val="0"/>
          <w:marBottom w:val="0"/>
          <w:divBdr>
            <w:top w:val="none" w:sz="0" w:space="0" w:color="auto"/>
            <w:left w:val="none" w:sz="0" w:space="0" w:color="auto"/>
            <w:bottom w:val="none" w:sz="0" w:space="0" w:color="auto"/>
            <w:right w:val="none" w:sz="0" w:space="0" w:color="auto"/>
          </w:divBdr>
        </w:div>
        <w:div w:id="652953420">
          <w:marLeft w:val="640"/>
          <w:marRight w:val="0"/>
          <w:marTop w:val="0"/>
          <w:marBottom w:val="0"/>
          <w:divBdr>
            <w:top w:val="none" w:sz="0" w:space="0" w:color="auto"/>
            <w:left w:val="none" w:sz="0" w:space="0" w:color="auto"/>
            <w:bottom w:val="none" w:sz="0" w:space="0" w:color="auto"/>
            <w:right w:val="none" w:sz="0" w:space="0" w:color="auto"/>
          </w:divBdr>
        </w:div>
        <w:div w:id="1344087012">
          <w:marLeft w:val="640"/>
          <w:marRight w:val="0"/>
          <w:marTop w:val="0"/>
          <w:marBottom w:val="0"/>
          <w:divBdr>
            <w:top w:val="none" w:sz="0" w:space="0" w:color="auto"/>
            <w:left w:val="none" w:sz="0" w:space="0" w:color="auto"/>
            <w:bottom w:val="none" w:sz="0" w:space="0" w:color="auto"/>
            <w:right w:val="none" w:sz="0" w:space="0" w:color="auto"/>
          </w:divBdr>
        </w:div>
        <w:div w:id="1815222430">
          <w:marLeft w:val="640"/>
          <w:marRight w:val="0"/>
          <w:marTop w:val="0"/>
          <w:marBottom w:val="0"/>
          <w:divBdr>
            <w:top w:val="none" w:sz="0" w:space="0" w:color="auto"/>
            <w:left w:val="none" w:sz="0" w:space="0" w:color="auto"/>
            <w:bottom w:val="none" w:sz="0" w:space="0" w:color="auto"/>
            <w:right w:val="none" w:sz="0" w:space="0" w:color="auto"/>
          </w:divBdr>
        </w:div>
        <w:div w:id="2030401312">
          <w:marLeft w:val="640"/>
          <w:marRight w:val="0"/>
          <w:marTop w:val="0"/>
          <w:marBottom w:val="0"/>
          <w:divBdr>
            <w:top w:val="none" w:sz="0" w:space="0" w:color="auto"/>
            <w:left w:val="none" w:sz="0" w:space="0" w:color="auto"/>
            <w:bottom w:val="none" w:sz="0" w:space="0" w:color="auto"/>
            <w:right w:val="none" w:sz="0" w:space="0" w:color="auto"/>
          </w:divBdr>
        </w:div>
        <w:div w:id="1008826252">
          <w:marLeft w:val="640"/>
          <w:marRight w:val="0"/>
          <w:marTop w:val="0"/>
          <w:marBottom w:val="0"/>
          <w:divBdr>
            <w:top w:val="none" w:sz="0" w:space="0" w:color="auto"/>
            <w:left w:val="none" w:sz="0" w:space="0" w:color="auto"/>
            <w:bottom w:val="none" w:sz="0" w:space="0" w:color="auto"/>
            <w:right w:val="none" w:sz="0" w:space="0" w:color="auto"/>
          </w:divBdr>
        </w:div>
        <w:div w:id="1550648767">
          <w:marLeft w:val="640"/>
          <w:marRight w:val="0"/>
          <w:marTop w:val="0"/>
          <w:marBottom w:val="0"/>
          <w:divBdr>
            <w:top w:val="none" w:sz="0" w:space="0" w:color="auto"/>
            <w:left w:val="none" w:sz="0" w:space="0" w:color="auto"/>
            <w:bottom w:val="none" w:sz="0" w:space="0" w:color="auto"/>
            <w:right w:val="none" w:sz="0" w:space="0" w:color="auto"/>
          </w:divBdr>
        </w:div>
        <w:div w:id="1795711402">
          <w:marLeft w:val="640"/>
          <w:marRight w:val="0"/>
          <w:marTop w:val="0"/>
          <w:marBottom w:val="0"/>
          <w:divBdr>
            <w:top w:val="none" w:sz="0" w:space="0" w:color="auto"/>
            <w:left w:val="none" w:sz="0" w:space="0" w:color="auto"/>
            <w:bottom w:val="none" w:sz="0" w:space="0" w:color="auto"/>
            <w:right w:val="none" w:sz="0" w:space="0" w:color="auto"/>
          </w:divBdr>
        </w:div>
        <w:div w:id="1516387044">
          <w:marLeft w:val="640"/>
          <w:marRight w:val="0"/>
          <w:marTop w:val="0"/>
          <w:marBottom w:val="0"/>
          <w:divBdr>
            <w:top w:val="none" w:sz="0" w:space="0" w:color="auto"/>
            <w:left w:val="none" w:sz="0" w:space="0" w:color="auto"/>
            <w:bottom w:val="none" w:sz="0" w:space="0" w:color="auto"/>
            <w:right w:val="none" w:sz="0" w:space="0" w:color="auto"/>
          </w:divBdr>
        </w:div>
        <w:div w:id="1476288807">
          <w:marLeft w:val="640"/>
          <w:marRight w:val="0"/>
          <w:marTop w:val="0"/>
          <w:marBottom w:val="0"/>
          <w:divBdr>
            <w:top w:val="none" w:sz="0" w:space="0" w:color="auto"/>
            <w:left w:val="none" w:sz="0" w:space="0" w:color="auto"/>
            <w:bottom w:val="none" w:sz="0" w:space="0" w:color="auto"/>
            <w:right w:val="none" w:sz="0" w:space="0" w:color="auto"/>
          </w:divBdr>
        </w:div>
        <w:div w:id="713698324">
          <w:marLeft w:val="640"/>
          <w:marRight w:val="0"/>
          <w:marTop w:val="0"/>
          <w:marBottom w:val="0"/>
          <w:divBdr>
            <w:top w:val="none" w:sz="0" w:space="0" w:color="auto"/>
            <w:left w:val="none" w:sz="0" w:space="0" w:color="auto"/>
            <w:bottom w:val="none" w:sz="0" w:space="0" w:color="auto"/>
            <w:right w:val="none" w:sz="0" w:space="0" w:color="auto"/>
          </w:divBdr>
        </w:div>
        <w:div w:id="361562215">
          <w:marLeft w:val="640"/>
          <w:marRight w:val="0"/>
          <w:marTop w:val="0"/>
          <w:marBottom w:val="0"/>
          <w:divBdr>
            <w:top w:val="none" w:sz="0" w:space="0" w:color="auto"/>
            <w:left w:val="none" w:sz="0" w:space="0" w:color="auto"/>
            <w:bottom w:val="none" w:sz="0" w:space="0" w:color="auto"/>
            <w:right w:val="none" w:sz="0" w:space="0" w:color="auto"/>
          </w:divBdr>
        </w:div>
        <w:div w:id="1890264469">
          <w:marLeft w:val="640"/>
          <w:marRight w:val="0"/>
          <w:marTop w:val="0"/>
          <w:marBottom w:val="0"/>
          <w:divBdr>
            <w:top w:val="none" w:sz="0" w:space="0" w:color="auto"/>
            <w:left w:val="none" w:sz="0" w:space="0" w:color="auto"/>
            <w:bottom w:val="none" w:sz="0" w:space="0" w:color="auto"/>
            <w:right w:val="none" w:sz="0" w:space="0" w:color="auto"/>
          </w:divBdr>
        </w:div>
        <w:div w:id="1571115464">
          <w:marLeft w:val="64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503%2Fcmaj.16036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0F2F2A1-E19D-45EB-AAB4-645B792C153B}"/>
      </w:docPartPr>
      <w:docPartBody>
        <w:p w:rsidR="000777B3" w:rsidRDefault="00591E00">
          <w:r w:rsidRPr="00DD276E">
            <w:rPr>
              <w:rStyle w:val="PlaceholderText"/>
            </w:rPr>
            <w:t>Click or tap here to enter text.</w:t>
          </w:r>
        </w:p>
      </w:docPartBody>
    </w:docPart>
    <w:docPart>
      <w:docPartPr>
        <w:name w:val="046BE50235124174910EEA7ED12602ED"/>
        <w:category>
          <w:name w:val="General"/>
          <w:gallery w:val="placeholder"/>
        </w:category>
        <w:types>
          <w:type w:val="bbPlcHdr"/>
        </w:types>
        <w:behaviors>
          <w:behavior w:val="content"/>
        </w:behaviors>
        <w:guid w:val="{3A1ED3C1-5E31-4FDB-9CDB-E6C0625168F7}"/>
      </w:docPartPr>
      <w:docPartBody>
        <w:p w:rsidR="000777B3" w:rsidRDefault="00591E00" w:rsidP="00591E00">
          <w:pPr>
            <w:pStyle w:val="046BE50235124174910EEA7ED12602ED"/>
          </w:pPr>
          <w:r w:rsidRPr="00DD276E">
            <w:rPr>
              <w:rStyle w:val="PlaceholderText"/>
            </w:rPr>
            <w:t>Click or tap here to enter text.</w:t>
          </w:r>
        </w:p>
      </w:docPartBody>
    </w:docPart>
    <w:docPart>
      <w:docPartPr>
        <w:name w:val="20AA379FD9334658B9B9FFA8843ECB16"/>
        <w:category>
          <w:name w:val="General"/>
          <w:gallery w:val="placeholder"/>
        </w:category>
        <w:types>
          <w:type w:val="bbPlcHdr"/>
        </w:types>
        <w:behaviors>
          <w:behavior w:val="content"/>
        </w:behaviors>
        <w:guid w:val="{60B1E24B-18DB-4C17-8EE0-11D365CB51D6}"/>
      </w:docPartPr>
      <w:docPartBody>
        <w:p w:rsidR="000777B3" w:rsidRDefault="00591E00" w:rsidP="00591E00">
          <w:pPr>
            <w:pStyle w:val="20AA379FD9334658B9B9FFA8843ECB16"/>
          </w:pPr>
          <w:r w:rsidRPr="00DD276E">
            <w:rPr>
              <w:rStyle w:val="PlaceholderText"/>
            </w:rPr>
            <w:t>Click or tap here to enter text.</w:t>
          </w:r>
        </w:p>
      </w:docPartBody>
    </w:docPart>
    <w:docPart>
      <w:docPartPr>
        <w:name w:val="F1F0272C22094D5F957C7935BEC05F67"/>
        <w:category>
          <w:name w:val="General"/>
          <w:gallery w:val="placeholder"/>
        </w:category>
        <w:types>
          <w:type w:val="bbPlcHdr"/>
        </w:types>
        <w:behaviors>
          <w:behavior w:val="content"/>
        </w:behaviors>
        <w:guid w:val="{5EEFC863-3DEC-4FCE-8A0A-5A4AF3512639}"/>
      </w:docPartPr>
      <w:docPartBody>
        <w:p w:rsidR="00F46E7B" w:rsidRDefault="003F5172" w:rsidP="003F5172">
          <w:pPr>
            <w:pStyle w:val="F1F0272C22094D5F957C7935BEC05F67"/>
          </w:pPr>
          <w:r w:rsidRPr="00DD276E">
            <w:rPr>
              <w:rStyle w:val="PlaceholderText"/>
            </w:rPr>
            <w:t>Click or tap here to enter text.</w:t>
          </w:r>
        </w:p>
      </w:docPartBody>
    </w:docPart>
    <w:docPart>
      <w:docPartPr>
        <w:name w:val="E99F06FCF3D64E1D8E9779BB65AF9801"/>
        <w:category>
          <w:name w:val="General"/>
          <w:gallery w:val="placeholder"/>
        </w:category>
        <w:types>
          <w:type w:val="bbPlcHdr"/>
        </w:types>
        <w:behaviors>
          <w:behavior w:val="content"/>
        </w:behaviors>
        <w:guid w:val="{607BE8EA-F0F1-4EE4-BBE1-B1962BB86DB5}"/>
      </w:docPartPr>
      <w:docPartBody>
        <w:p w:rsidR="00CC5997" w:rsidRDefault="00121A9D" w:rsidP="00121A9D">
          <w:pPr>
            <w:pStyle w:val="E99F06FCF3D64E1D8E9779BB65AF9801"/>
          </w:pPr>
          <w:r w:rsidRPr="00DD276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Helvetica Neue">
    <w:altName w:val="Sylfaen"/>
    <w:charset w:val="00"/>
    <w:family w:val="roman"/>
    <w:pitch w:val="default"/>
  </w:font>
  <w:font w:name="Segoe UI">
    <w:panose1 w:val="020B0502040204020203"/>
    <w:charset w:val="00"/>
    <w:family w:val="swiss"/>
    <w:pitch w:val="variable"/>
    <w:sig w:usb0="E4002EFF" w:usb1="C000E47F" w:usb2="00000009" w:usb3="00000000" w:csb0="000001FF" w:csb1="00000000"/>
  </w:font>
  <w:font w:name="GuardianTextEgypGR-Regular">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E00"/>
    <w:rsid w:val="000777B3"/>
    <w:rsid w:val="000F347C"/>
    <w:rsid w:val="00121A9D"/>
    <w:rsid w:val="003F5172"/>
    <w:rsid w:val="00591E00"/>
    <w:rsid w:val="005C0984"/>
    <w:rsid w:val="00620D46"/>
    <w:rsid w:val="007A77F3"/>
    <w:rsid w:val="00800C16"/>
    <w:rsid w:val="00822E51"/>
    <w:rsid w:val="009D3F83"/>
    <w:rsid w:val="00A964F2"/>
    <w:rsid w:val="00B45C0E"/>
    <w:rsid w:val="00B75B95"/>
    <w:rsid w:val="00CC5997"/>
    <w:rsid w:val="00F46E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1A9D"/>
    <w:rPr>
      <w:color w:val="808080"/>
    </w:rPr>
  </w:style>
  <w:style w:type="paragraph" w:customStyle="1" w:styleId="046BE50235124174910EEA7ED12602ED">
    <w:name w:val="046BE50235124174910EEA7ED12602ED"/>
    <w:rsid w:val="00591E00"/>
  </w:style>
  <w:style w:type="paragraph" w:customStyle="1" w:styleId="20AA379FD9334658B9B9FFA8843ECB16">
    <w:name w:val="20AA379FD9334658B9B9FFA8843ECB16"/>
    <w:rsid w:val="00591E00"/>
  </w:style>
  <w:style w:type="paragraph" w:customStyle="1" w:styleId="F1F0272C22094D5F957C7935BEC05F67">
    <w:name w:val="F1F0272C22094D5F957C7935BEC05F67"/>
    <w:rsid w:val="003F5172"/>
  </w:style>
  <w:style w:type="paragraph" w:customStyle="1" w:styleId="E99F06FCF3D64E1D8E9779BB65AF9801">
    <w:name w:val="E99F06FCF3D64E1D8E9779BB65AF9801"/>
    <w:rsid w:val="00121A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86DCF61-D6F8-4243-B75E-C37E63936B48}">
  <we:reference id="f78a3046-9e99-4300-aa2b-5814002b01a2" version="1.46.0.0" store="EXCatalog" storeType="EXCatalog"/>
  <we:alternateReferences>
    <we:reference id="WA104382081" version="1.46.0.0" store="en-GB" storeType="OMEX"/>
  </we:alternateReferences>
  <we:properties>
    <we:property name="MENDELEY_CITATIONS" value="[{&quot;citationID&quot;:&quot;MENDELEY_CITATION_91019dc0-833c-49f5-a81a-2a90973242a9&quot;,&quot;properties&quot;:{&quot;noteIndex&quot;:0},&quot;isEdited&quot;:false,&quot;manualOverride&quot;:{&quot;isManuallyOverridden&quot;:false,&quot;citeprocText&quot;:&quot;&lt;sup&gt;1&lt;/sup&gt;&quot;,&quot;manualOverrideText&quot;:&quot;&quot;},&quot;citationTag&quot;:&quot;MENDELEY_CITATION_v3_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&quot;,&quot;citationItems&quot;:[{&quot;id&quot;:&quot;023cda73-443b-3b2c-98da-7ed9f9d6e4b9&quot;,&quot;itemData&quot;:{&quot;type&quot;:&quot;report&quot;,&quot;id&quot;:&quot;023cda73-443b-3b2c-98da-7ed9f9d6e4b9&quot;,&quot;title&quot;:&quot;Euthanasia Code 2018&quot;,&quot;author&quot;:[{&quot;family&quot;:&quot;Regional Euthanasia Review Committees&quot;,&quot;given&quot;:&quot;&quot;,&quot;parse-names&quot;:false,&quot;dropping-particle&quot;:&quot;&quot;,&quot;non-dropping-particle&quot;:&quot;&quot;}],&quot;accessed&quot;:{&quot;date-parts&quot;:[[2022,12,17]]},&quot;URL&quot;:&quot;https://www.euthanasiecommissie.nl/euthanasiecode-2018/uitspraken/brochures/brochures/euthanasiecode/2018/euthanasia-code-2018&quot;,&quot;issued&quot;:{&quot;date-parts&quot;:[[2019]]},&quot;container-title-short&quot;:&quot;&quot;},&quot;isTemporary&quot;:false}]},{&quot;citationID&quot;:&quot;MENDELEY_CITATION_1afcd652-bebc-44ad-98f7-c1d56d2a1212&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&quot;,&quot;citationItems&quot;:[{&quot;id&quot;:&quot;d2eb1fc4-0e52-34bd-ade6-044a729c0c70&quot;,&quot;itemData&quot;:{&quot;type&quot;:&quot;report&quot;,&quot;id&quot;:&quot;d2eb1fc4-0e52-34bd-ade6-044a729c0c70&quot;,&quot;title&quot;:&quot;Regional Euthanasia Review Committees Annual Report 2021&quot;,&quot;author&quot;:[{&quot;family&quot;:&quot;RTE (Regional Euthanasia Review Committees)&quot;,&quot;given&quot;:&quot;&quot;,&quot;parse-names&quot;:false,&quot;dropping-particle&quot;:&quot;&quot;,&quot;non-dropping-particle&quot;:&quot;&quot;}],&quot;accessed&quot;:{&quot;date-parts&quot;:[[2022,12,17]]},&quot;URL&quot;:&quot;https://www.euthanasiecommissie.nl/de-toetsingscommissies/jaarverslagen&quot;,&quot;issued&quot;:{&quot;date-parts&quot;:[[2022]]},&quot;container-title-short&quot;:&quot;&quot;},&quot;isTemporary&quot;:false}]},{&quot;citationID&quot;:&quot;MENDELEY_CITATION_6987ac8a-8267-4de7-ad26-3d63ffaf1d38&quot;,&quot;properties&quot;:{&quot;noteIndex&quot;:0},&quot;isEdited&quot;:false,&quot;manualOverride&quot;:{&quot;isManuallyOverridden&quot;:false,&quot;citeprocText&quot;:&quot;&lt;sup&gt;3&lt;/sup&gt;&quot;,&quot;manualOverrideText&quot;:&quot;&quot;},&quot;citationTag&quot;:&quot;MENDELEY_CITATION_v3_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&quot;,&quot;citationItems&quot;:[{&quot;id&quot;:&quot;ae4a6a26-b3d5-31ae-bb31-a918f16a0ec6&quot;,&quot;itemData&quot;:{&quot;type&quot;:&quot;book&quot;,&quot;id&quot;:&quot;ae4a6a26-b3d5-31ae-bb31-a918f16a0ec6&quot;,&quot;title&quot;:&quot;Diagnostic and statistical manual of mental disorders: DSM-5&quot;,&quot;author&quot;:[{&quot;family&quot;:&quot;American Psychiatric Association&quot;,&quot;given&quot;:&quot;&quot;,&quot;parse-names&quot;:false,&quot;dropping-particle&quot;:&quot;&quot;,&quot;non-dropping-particle&quot;:&quot;&quot;}],&quot;issued&quot;:{&quot;date-parts&quot;:[[2013]]},&quot;publisher-place&quot;:&quot;Wasxhington, DC&quot;,&quot;edition&quot;:&quot;5th&quot;,&quot;publisher&quot;:&quot;American Psychiatric Publishing&quot;,&quot;container-title-short&quot;:&quot;&quot;},&quot;isTemporary&quot;:false}]},{&quot;citationID&quot;:&quot;MENDELEY_CITATION_74df2e72-3394-4fd1-94f6-104b154925f0&quot;,&quot;properties&quot;:{&quot;noteIndex&quot;:0},&quot;isEdited&quot;:false,&quot;manualOverride&quot;:{&quot;isManuallyOverridden&quot;:false,&quot;citeprocText&quot;:&quot;&lt;sup&gt;4,5&lt;/sup&gt;&quot;,&quot;manualOverrideText&quot;:&quot;&quot;},&quot;citationTag&quot;:&quot;MENDELEY_CITATION_v3_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&quot;,&quot;citationItems&quot;:[{&quot;id&quot;:&quot;76086fd3-e61e-3cc1-a089-aba2a6f4e20f&quot;,&quot;itemData&quot;:{&quot;type&quot;:&quot;book&quot;,&quot;id&quot;:&quot;76086fd3-e61e-3cc1-a089-aba2a6f4e20f&quot;,&quot;title&quot;:&quot;People with learning disabilities in England 2015 : Main report&quot;,&quot;author&quot;:[{&quot;family&quot;:&quot;Learning Disabilities Observatory&quot;,&quot;given&quot;:&quot;&quot;,&quot;parse-names&quot;:false,&quot;dropping-particle&quot;:&quot;&quot;,&quot;non-dropping-particle&quot;:&quot;&quot;}],&quot;URL&quot;:&quot;https://www.improvinghealthandlives.org.uk/securefiles/161129_1604//PWLDIE 2015 final.pdf&quot;,&quot;issued&quot;:{&quot;date-parts&quot;:[[2016]]},&quot;publisher-place&quot;:&quot;London&quot;,&quot;number-of-pages&quot;:&quot;1-95&quot;,&quot;publisher&quot;:&quot;Public Health England&quot;,&quot;issue&quot;:&quot;November&quot;,&quot;container-title-short&quot;:&quot;&quot;},&quot;isTemporary&quot;:false},{&quot;id&quot;:&quot;722e4c40-5c7e-3f4a-999b-a108a6b12acb&quot;,&quot;itemData&quot;:{&quot;type&quot;:&quot;article-journal&quot;,&quot;id&quot;:&quot;722e4c40-5c7e-3f4a-999b-a108a6b12acb&quot;,&quot;title&quot;:&quot;Prevalence of intellectual disability: a meta-analysis of population-based studies.&quot;,&quot;author&quot;:[{&quot;family&quot;:&quot;Maulik&quot;,&quot;given&quot;:&quot;Pallab K&quot;,&quot;parse-names&quot;:false,&quot;dropping-particle&quot;:&quot;&quot;,&quot;non-dropping-particle&quot;:&quot;&quot;},{&quot;family&quot;:&quot;Mascarenhas&quot;,&quot;given&quot;:&quot;Maya N&quot;,&quot;parse-names&quot;:false,&quot;dropping-particle&quot;:&quot;&quot;,&quot;non-dropping-particle&quot;:&quot;&quot;},{&quot;family&quot;:&quot;Mathers&quot;,&quot;given&quot;:&quot;Colin D&quot;,&quot;parse-names&quot;:false,&quot;dropping-particle&quot;:&quot;&quot;,&quot;non-dropping-particle&quot;:&quot;&quot;},{&quot;family&quot;:&quot;Dua&quot;,&quot;given&quot;:&quot;Tarun&quot;,&quot;parse-names&quot;:false,&quot;dropping-particle&quot;:&quot;&quot;,&quot;non-dropping-particle&quot;:&quot;&quot;},{&quot;family&quot;:&quot;Saxena&quot;,&quot;given&quot;:&quot;Shekhar&quot;,&quot;parse-names&quot;:false,&quot;dropping-particle&quot;:&quot;&quot;,&quot;non-dropping-particle&quot;:&quot;&quot;}],&quot;container-title&quot;:&quot;Research in developmental disabilities&quot;,&quot;container-title-short&quot;:&quot;Res Dev Disabil&quot;,&quot;accessed&quot;:{&quot;date-parts&quot;:[[2013,9,23]]},&quot;DOI&quot;:&quot;10.1016/j.ridd.2010.12.018&quot;,&quot;ISSN&quot;:&quot;1873-3379&quot;,&quot;PMID&quot;:&quot;21236634&quot;,&quot;URL&quot;:&quot;http://www.ncbi.nlm.nih.gov/pubmed/21236634&quot;,&quot;issued&quot;:{&quot;date-parts&quot;:[[2011]]},&quot;page&quot;:&quot;419-36&quot;,&quot;abstract&quot;:&quot;Intellectual disability is an extremely stigmatizing condition and involves utilization of large public health resources, but most data about its burden is based on studies conducted in developed countries. The aim of this meta-analysis was to collate data from published literature and estimate the prevalence of intellectual disability across all such studies. The review includes studies published between 1980 and 2009, and includes data from populations that provided an overall estimate of the prevalence of intellectual disability. Meta-analysis was done using random effects to account for heterogeneity. Sub-group analyses were also done. The prevalence of intellectual disability across all 52 studies included in the meta-analysis was 10.37/1000 population. The estimates varied according to income group of the country of origin, the age-group of the study population, and study design. The highest rates were seen in countries from low- and middle income countries. Studies based on identification of cases by using psychological assessments or scales showed higher prevalence compared to those using standard diagnostic systems and disability instruments. Prevalence was higher among studies based on children/adolescents, compared to those on adults. Higher prevalence in low and middle income group countries is of concern given the limitations in available resources in such countries to manage intellectual disability. The importance of using standardized diagnostic systems to correctly estimate the burden is underlined. The public health and research implications of this meta-analysis have been discussed.&quot;,&quot;issue&quot;:&quot;2&quot;,&quot;volume&quot;:&quot;32&quot;},&quot;isTemporary&quot;:false}]},{&quot;citationID&quot;:&quot;MENDELEY_CITATION_98368c94-9e5f-4f07-8518-d62fc0409031&quot;,&quot;properties&quot;:{&quot;noteIndex&quot;:0},&quot;isEdited&quot;:false,&quot;manualOverride&quot;:{&quot;isManuallyOverridden&quot;:false,&quot;citeprocText&quot;:&quot;&lt;sup&gt;6&lt;/sup&gt;&quot;,&quot;manualOverrideText&quot;:&quot;&quot;},&quot;citationTag&quot;:&quot;MENDELEY_CITATION_v3_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&quot;,&quot;citationItems&quot;:[{&quot;id&quot;:&quot;00ef44c3-23eb-3b52-946c-2857da9a78b5&quot;,&quot;itemData&quot;:{&quot;type&quot;:&quot;article&quot;,&quot;id&quot;:&quot;00ef44c3-23eb-3b52-946c-2857da9a78b5&quot;,&quot;title&quot;:&quot;Epidemiology of autism spectrum disorders: A review of worldwide prevalence estimates since 2014&quot;,&quot;author&quot;:[{&quot;family&quot;:&quot;Chiarotti&quot;,&quot;given&quot;:&quot;Flavia&quot;,&quot;parse-names&quot;:false,&quot;dropping-particle&quot;:&quot;&quot;,&quot;non-dropping-particle&quot;:&quot;&quot;},{&quot;family&quot;:&quot;Venerosi&quot;,&quot;given&quot;:&quot;Aldina&quot;,&quot;parse-names&quot;:false,&quot;dropping-particle&quot;:&quot;&quot;,&quot;non-dropping-particle&quot;:&quot;&quot;}],&quot;container-title&quot;:&quot;Brain Sciences&quot;,&quot;container-title-short&quot;:&quot;Brain Sci&quot;,&quot;DOI&quot;:&quot;10.3390/brainsci10050274&quot;,&quot;ISSN&quot;:&quot;20763425&quot;,&quot;issued&quot;:{&quot;date-parts&quot;:[[2020,5,1]]},&quot;abstract&quot;:&quot;The prevalence of Autism Spectrum Disorder (ASD) has increased dramatically in recent decades, supporting the claim of an autism epidemic. Systematic monitoring of ASD allows estimating prevalence and identifying potential sources of variation over time and geographical areas. At present, ASD prevalence estimates are available worldwide, coming either from surveillance systems using existing health and educational databases or from population studies specifically performed. In the present article, we present a review of the ASD prevalence estimates published since 2014. Data confirm a high variability in prevalence across the world, likely due to methodological differences in case detection, and the consistent increase of prevalence estimates within each geographical area.&quot;,&quot;publisher&quot;:&quot;MDPI AG&quot;,&quot;issue&quot;:&quot;5&quot;,&quot;volume&quot;:&quot;10&quot;},&quot;isTemporary&quot;:false}]},{&quot;citationID&quot;:&quot;MENDELEY_CITATION_48d3e5c0-9319-4a83-a9c9-5e8e8fd2487b&quot;,&quot;properties&quot;:{&quot;noteIndex&quot;:0},&quot;isEdited&quot;:false,&quot;manualOverride&quot;:{&quot;isManuallyOverridden&quot;:false,&quot;citeprocText&quot;:&quot;&lt;sup&gt;7&lt;/sup&gt;&quot;,&quot;manualOverrideText&quot;:&quot;&quot;},&quot;citationTag&quot;:&quot;MENDELEY_CITATION_v3_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&quot;,&quot;citationItems&quot;:[{&quot;id&quot;:&quot;18d9112a-df7d-31d8-be3a-4b2b28ae046d&quot;,&quot;itemData&quot;:{&quot;type&quot;:&quot;webpage&quot;,&quot;id&quot;:&quot;18d9112a-df7d-31d8-be3a-4b2b28ae046d&quot;,&quot;title&quot;:&quot;Convention on the rights of persons with disabilities&quot;,&quot;author&quot;:[{&quot;family&quot;:&quot;United Nations&quot;,&quot;given&quot;:&quot;&quot;,&quot;parse-names&quot;:false,&quot;dropping-particle&quot;:&quot;&quot;,&quot;non-dropping-particle&quot;:&quot;&quot;}],&quot;accessed&quot;:{&quot;date-parts&quot;:[[2017,11,20]]},&quot;URL&quot;:&quot;https://www.un.org/development/desa/disabilities/convention-on-the-rights-of-persons-with-disabilities/convention-on-the-rights-of-persons-with-disabilities-2.html&quot;,&quot;issued&quot;:{&quot;date-parts&quot;:[[2006]]},&quot;container-title-short&quot;:&quot;&quot;},&quot;isTemporary&quot;:false}]},{&quot;citationID&quot;:&quot;MENDELEY_CITATION_ab3dc57f-687b-4c25-ac08-0c979fc9770d&quot;,&quot;properties&quot;:{&quot;noteIndex&quot;:0},&quot;isEdited&quot;:false,&quot;manualOverride&quot;:{&quot;isManuallyOverridden&quot;:false,&quot;citeprocText&quot;:&quot;&lt;sup&gt;8&lt;/sup&gt;&quot;,&quot;manualOverrideText&quot;:&quot;&quot;},&quot;citationTag&quot;:&quot;MENDELEY_CITATION_v3_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&quot;,&quot;citationItems&quot;:[{&quot;id&quot;:&quot;bf821ad0-0c43-38bf-be51-fbb1222a38eb&quot;,&quot;itemData&quot;:{&quot;type&quot;:&quot;article-journal&quot;,&quot;id&quot;:&quot;bf821ad0-0c43-38bf-be51-fbb1222a38eb&quot;,&quot;title&quot;:&quot;Euthanasia and assisted suicide for people with an intellectual disability and/or autism spectrum disorder: an examination of nine relevant euthanasia cases in the Netherlands (2012 – 2016)&quot;,&quot;author&quot;:[{&quot;family&quot;:&quot;Tuffrey-wijne&quot;,&quot;given&quot;:&quot;Irene&quot;,&quot;parse-names&quot;:false,&quot;dropping-particle&quot;:&quot;&quot;,&quot;non-dropping-particle&quot;:&quot;&quot;},{&quot;family&quot;:&quot;Curfs&quot;,&quot;given&quot;:&quot;Leopold&quot;,&quot;parse-names&quot;:false,&quot;dropping-particle&quot;:&quot;&quot;,&quot;non-dropping-particle&quot;:&quot;&quot;},{&quot;family&quot;:&quot;Finlay&quot;,&quot;given&quot;:&quot;Ilora&quot;,&quot;parse-names&quot;:false,&quot;dropping-particle&quot;:&quot;&quot;,&quot;non-dropping-particle&quot;:&quot;&quot;},{&quot;family&quot;:&quot;Hollins&quot;,&quot;given&quot;:&quot;Sheila&quot;,&quot;parse-names&quot;:false,&quot;dropping-particle&quot;:&quot;&quot;,&quot;non-dropping-particle&quot;:&quot;&quot;}],&quot;container-title&quot;:&quot;BMC Medical Ethics&quot;,&quot;container-title-short&quot;:&quot;BMC Med Ethics&quot;,&quot;issued&quot;:{&quot;date-parts&quot;:[[2018]]},&quot;page&quot;:&quot;1-21&quot;,&quot;publisher&quot;:&quot;BMC Medical Ethics&quot;,&quot;issue&quot;:&quot;17&quot;,&quot;volume&quot;:&quot;19&quot;},&quot;isTemporary&quot;:false}]},{&quot;citationID&quot;:&quot;MENDELEY_CITATION_d64f09b6-0388-451a-9715-b02cd425c0d5&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&quot;,&quot;citationItems&quot;:[{&quot;id&quot;:&quot;3d0083c5-732a-333d-83db-0993c477f46c&quot;,&quot;itemData&quot;:{&quot;type&quot;:&quot;webpage&quot;,&quot;id&quot;:&quot;3d0083c5-732a-333d-83db-0993c477f46c&quot;,&quot;title&quot;:&quot;Regionale Toetsingscommissies Euthanasie&quot;,&quot;author&quot;:[{&quot;family&quot;:&quot;RTE&quot;,&quot;given&quot;:&quot;&quot;,&quot;parse-names&quot;:false,&quot;dropping-particle&quot;:&quot;&quot;,&quot;non-dropping-particle&quot;:&quot;&quot;}],&quot;accessed&quot;:{&quot;date-parts&quot;:[[2022,12,17]]},&quot;URL&quot;:&quot;https://www.euthanasiecommissie.nl/&quot;,&quot;container-title-short&quot;:&quot;&quot;},&quot;isTemporary&quot;:false}]},{&quot;citationID&quot;:&quot;MENDELEY_CITATION_b8f31b19-c27b-4829-8253-fcbefad679a2&quot;,&quot;properties&quot;:{&quot;noteIndex&quot;:0},&quot;isEdited&quot;:false,&quot;manualOverride&quot;:{&quot;isManuallyOverridden&quot;:false,&quot;citeprocText&quot;:&quot;&lt;sup&gt;10&lt;/sup&gt;&quot;,&quot;manualOverrideText&quot;:&quot;&quot;},&quot;citationTag&quot;:&quot;MENDELEY_CITATION_v3_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&quot;,&quot;citationItems&quot;:[{&quot;id&quot;:&quot;bdd8270f-7578-3443-a385-f10884610b11&quot;,&quot;itemData&quot;:{&quot;type&quot;:&quot;article-journal&quot;,&quot;id&quot;:&quot;bdd8270f-7578-3443-a385-f10884610b11&quot;,&quot;title&quot;:&quot;Using the framework method for the analysis of qualitative data in multi-disciplinary health research&quot;,&quot;author&quot;:[{&quot;family&quot;:&quot;Gale&quot;,&quot;given&quot;:&quot;N&quot;,&quot;parse-names&quot;:false,&quot;dropping-particle&quot;:&quot;&quot;,&quot;non-dropping-particle&quot;:&quot;&quot;},{&quot;family&quot;:&quot;Heath&quot;,&quot;given&quot;:&quot;G&quot;,&quot;parse-names&quot;:false,&quot;dropping-particle&quot;:&quot;&quot;,&quot;non-dropping-particle&quot;:&quot;&quot;},{&quot;family&quot;:&quot;Cameron&quot;,&quot;given&quot;:&quot;E&quot;,&quot;parse-names&quot;:false,&quot;dropping-particle&quot;:&quot;&quot;,&quot;non-dropping-particle&quot;:&quot;&quot;},{&quot;family&quot;:&quot;Rashid&quot;,&quot;given&quot;:&quot;S&quot;,&quot;parse-names&quot;:false,&quot;dropping-particle&quot;:&quot;&quot;,&quot;non-dropping-particle&quot;:&quot;&quot;},{&quot;family&quot;:&quot;Redwood&quot;,&quot;given&quot;:&quot;S&quot;,&quot;parse-names&quot;:false,&quot;dropping-particle&quot;:&quot;&quot;,&quot;non-dropping-particle&quot;:&quot;&quot;}],&quot;container-title&quot;:&quot;BMC Medical Research Methodology&quot;,&quot;container-title-short&quot;:&quot;BMC Med Res Methodol&quot;,&quot;issued&quot;:{&quot;date-parts&quot;:[[2013]]},&quot;page&quot;:&quot;117&quot;,&quot;volume&quot;:&quot;13&quot;},&quot;isTemporary&quot;:false}]},{&quot;citationID&quot;:&quot;MENDELEY_CITATION_114d4d8f-17e5-48ed-bb60-66d4978f9f40&quot;,&quot;properties&quot;:{&quot;noteIndex&quot;:0},&quot;isEdited&quot;:false,&quot;manualOverride&quot;:{&quot;isManuallyOverridden&quot;:false,&quot;citeprocText&quot;:&quot;&lt;sup&gt;11&lt;/sup&gt;&quot;,&quot;manualOverrideText&quot;:&quot;&quot;},&quot;citationTag&quot;:&quot;MENDELEY_CITATION_v3_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&quot;,&quot;citationItems&quot;:[{&quot;id&quot;:&quot;a4bf06be-c61f-3d4b-92f7-198159f2a133&quot;,&quot;itemData&quot;:{&quot;type&quot;:&quot;webpage&quot;,&quot;id&quot;:&quot;a4bf06be-c61f-3d4b-92f7-198159f2a133&quot;,&quot;title&quot;:&quot;Expertisecentrum Euthanasie&quot;,&quot;author&quot;:[{&quot;family&quot;:&quot;Expertisecentrum Euthanasie&quot;,&quot;given&quot;:&quot;&quot;,&quot;parse-names&quot;:false,&quot;dropping-particle&quot;:&quot;&quot;,&quot;non-dropping-particle&quot;:&quot;&quot;}],&quot;accessed&quot;:{&quot;date-parts&quot;:[[2022,12,17]]},&quot;URL&quot;:&quot;https://expertisecentrumeuthanasie.nl/&quot;,&quot;issued&quot;:{&quot;date-parts&quot;:[[2019]]},&quot;container-title-short&quot;:&quot;&quot;},&quot;isTemporary&quot;:false}]},{&quot;citationID&quot;:&quot;MENDELEY_CITATION_b5374091-30a0-40eb-9d3d-81e1aef0eea5&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&quot;,&quot;citationItems&quot;:[{&quot;id&quot;:&quot;3d0083c5-732a-333d-83db-0993c477f46c&quot;,&quot;itemData&quot;:{&quot;type&quot;:&quot;webpage&quot;,&quot;id&quot;:&quot;3d0083c5-732a-333d-83db-0993c477f46c&quot;,&quot;title&quot;:&quot;Regionale Toetsingscommissies Euthanasie&quot;,&quot;author&quot;:[{&quot;family&quot;:&quot;RTE&quot;,&quot;given&quot;:&quot;&quot;,&quot;parse-names&quot;:false,&quot;dropping-particle&quot;:&quot;&quot;,&quot;non-dropping-particle&quot;:&quot;&quot;}],&quot;accessed&quot;:{&quot;date-parts&quot;:[[2022,12,17]]},&quot;URL&quot;:&quot;https://www.euthanasiecommissie.nl/&quot;,&quot;container-title-short&quot;:&quot;&quot;},&quot;isTemporary&quot;:false}]},{&quot;citationID&quot;:&quot;MENDELEY_CITATION_78dbde90-41c4-4267-b03a-ef7351d36c15&quot;,&quot;properties&quot;:{&quot;noteIndex&quot;:0},&quot;isEdited&quot;:false,&quot;manualOverride&quot;:{&quot;isManuallyOverridden&quot;:false,&quot;citeprocText&quot;:&quot;&lt;sup&gt;2&lt;/sup&gt;&quot;,&quot;manualOverrideText&quot;:&quot;&quot;},&quot;citationTag&quot;:&quot;MENDELEY_CITATION_v3_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&quot;,&quot;citationItems&quot;:[{&quot;id&quot;:&quot;d2eb1fc4-0e52-34bd-ade6-044a729c0c70&quot;,&quot;itemData&quot;:{&quot;type&quot;:&quot;report&quot;,&quot;id&quot;:&quot;d2eb1fc4-0e52-34bd-ade6-044a729c0c70&quot;,&quot;title&quot;:&quot;Regional Euthanasia Review Committees Annual Report 2021&quot;,&quot;author&quot;:[{&quot;family&quot;:&quot;RTE (Regional Euthanasia Review Committees)&quot;,&quot;given&quot;:&quot;&quot;,&quot;parse-names&quot;:false,&quot;dropping-particle&quot;:&quot;&quot;,&quot;non-dropping-particle&quot;:&quot;&quot;}],&quot;accessed&quot;:{&quot;date-parts&quot;:[[2022,12,17]]},&quot;URL&quot;:&quot;https://www.euthanasiecommissie.nl/de-toetsingscommissies/jaarverslagen&quot;,&quot;issued&quot;:{&quot;date-parts&quot;:[[2022]]},&quot;container-title-short&quot;:&quot;&quot;},&quot;isTemporary&quot;:false}]},{&quot;citationID&quot;:&quot;MENDELEY_CITATION_3bc123a2-4499-4eb8-a0ac-3d61e1b688b6&quot;,&quot;properties&quot;:{&quot;noteIndex&quot;:0},&quot;isEdited&quot;:false,&quot;manualOverride&quot;:{&quot;isManuallyOverridden&quot;:false,&quot;citeprocText&quot;:&quot;&lt;sup&gt;12&lt;/sup&gt;&quot;,&quot;manualOverrideText&quot;:&quot;&quot;},&quot;citationTag&quot;:&quot;MENDELEY_CITATION_v3_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&quot;,&quot;citationItems&quot;:[{&quot;id&quot;:&quot;86629030-b81d-3185-aa9a-03da51432577&quot;,&quot;itemData&quot;:{&quot;type&quot;:&quot;article-journal&quot;,&quot;id&quot;:&quot;86629030-b81d-3185-aa9a-03da51432577&quot;,&quot;title&quot;:&quot;When unbearable suffering incites psychiatric patients to request euthanasia: qualitative study&quot;,&quot;author&quot;:[{&quot;family&quot;:&quot;Verhofstadt&quot;,&quot;given&quot;:&quot;Monica&quot;,&quot;parse-names&quot;:false,&quot;dropping-particle&quot;:&quot;&quot;,&quot;non-dropping-particle&quot;:&quot;&quot;},{&quot;family&quot;:&quot;Thienpont&quot;,&quot;given&quot;:&quot;Lieve&quot;,&quot;parse-names&quot;:false,&quot;dropping-particle&quot;:&quot;&quot;,&quot;non-dropping-particle&quot;:&quot;&quot;},{&quot;family&quot;:&quot;Peters&quot;,&quot;given&quot;:&quot;Gjalt Jorn Ygram&quot;,&quot;parse-names&quot;:false,&quot;dropping-particle&quot;:&quot;&quot;,&quot;non-dropping-particle&quot;:&quot;&quot;}],&quot;container-title&quot;:&quot;The British journal of psychiatry : the journal of mental science&quot;,&quot;container-title-short&quot;:&quot;Br J Psychiatry&quot;,&quot;DOI&quot;:&quot;10.1192/bjp.bp.117.199331&quot;,&quot;ISSN&quot;:&quot;14721465&quot;,&quot;PMID&quot;:&quot;28970302&quot;,&quot;issued&quot;:{&quot;date-parts&quot;:[[2017,10,1]]},&quot;page&quot;:&quot;238-245&quot;,&quot;abstract&quot;:&quot;BackgroundThe concept of 'unbearable suffering' is central to legislation governing whether euthanasia requests may be granted, but remains insufficiently understood, especially in relation to psychiatric patients.AimsTo provide insights into the suffering experiences of psychiatric patients who have made a request for euthanasia.MethodTestimonials from 26 psychiatric patients who requested euthanasia were analysed using QualiCoder software.ResultsFive domains of suffering were identified: medical, intrapersonal, interpersonal, societal and existential. Hopelessness was confirmed to be an important contributor. The lengthy process of applying for euthanasia was a cause of suffering and added to experienced hopelessness, whereas encountering physicians who took requests seriously could offer new perspectives on treatment.ConclusionsThe development of measurement instruments to assess the nature and extent of suffering as experienced by psychiatric patients could help both patients and physicians to better navigate the complicated and sensitive process of evaluating requests in a humane and competent way. Some correlates of suffering (such as low income) indicate the need for a broad medical, societal and political debate on how to reduce the burden of financial and socioeconomic difficulties and inequalities in order to reduce patients' desire for euthanasia. Euthanasia should never be seen (or used) as a means of resolving societal failures.&quot;,&quot;issue&quot;:&quot;4&quot;,&quot;volume&quot;:&quot;211&quot;},&quot;isTemporary&quot;:false}]},{&quot;citationID&quot;:&quot;MENDELEY_CITATION_7a1a8cee-00ff-4cd4-89aa-bc0d02147bb2&quot;,&quot;properties&quot;:{&quot;noteIndex&quot;:0},&quot;isEdited&quot;:false,&quot;manualOverride&quot;:{&quot;isManuallyOverridden&quot;:false,&quot;citeprocText&quot;:&quot;&lt;sup&gt;13&lt;/sup&gt;&quot;,&quot;manualOverrideText&quot;:&quot;&quot;},&quot;citationTag&quot;:&quot;MENDELEY_CITATION_v3_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&quot;,&quot;citationItems&quot;:[{&quot;id&quot;:&quot;0b8b4064-cadd-3f02-9199-82ba28b5b30d&quot;,&quot;itemData&quot;:{&quot;type&quot;:&quot;article-journal&quot;,&quot;id&quot;:&quot;0b8b4064-cadd-3f02-9199-82ba28b5b30d&quot;,&quot;title&quot;:&quot;Listening to the experts - person centred approaches to supporting autistic people and people with learning disabilities in the mental health system&quot;,&quot;author&quot;:[{&quot;family&quot;:&quot;Quin&quot;,&quot;given&quot;:&quot;A&quot;,&quot;parse-names&quot;:false,&quot;dropping-particle&quot;:&quot;&quot;,&quot;non-dropping-particle&quot;:&quot;&quot;},{&quot;family&quot;:&quot;Wood&quot;,&quot;given&quot;:&quot;A&quot;,&quot;parse-names&quot;:false,&quot;dropping-particle&quot;:&quot;&quot;,&quot;non-dropping-particle&quot;:&quot;&quot;},{&quot;family&quot;:&quot;Lodge&quot;,&quot;given&quot;:&quot;K&quot;,&quot;parse-names&quot;:false,&quot;dropping-particle&quot;:&quot;&quot;,&quot;non-dropping-particle&quot;:&quot;&quot;},{&quot;family&quot;:&quot;Hollins&quot;,&quot;given&quot;:&quot;S&quot;,&quot;parse-names&quot;:false,&quot;dropping-particle&quot;:&quot;&quot;,&quot;non-dropping-particle&quot;:&quot;&quot;}],&quot;container-title&quot;:&quot;British Journal of Psychiatry Advances&quot;,&quot;container-title-short&quot;:&quot;&quot;},&quot;isTemporary&quot;:false}]},{&quot;citationID&quot;:&quot;MENDELEY_CITATION_ac82509b-2839-48ed-938f-2b7c3c9f53a6&quot;,&quot;properties&quot;:{&quot;noteIndex&quot;:0},&quot;isEdited&quot;:false,&quot;manualOverride&quot;:{&quot;isManuallyOverridden&quot;:false,&quot;citeprocText&quot;:&quot;&lt;sup&gt;14&lt;/sup&gt;&quot;,&quot;manualOverrideText&quot;:&quot;&quot;},&quot;citationTag&quot;:&quot;MENDELEY_CITATION_v3_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&quot;,&quot;citationItems&quot;:[{&quot;id&quot;:&quot;8b97d86b-d027-3683-806e-42f4dd041be1&quot;,&quot;itemData&quot;:{&quot;type&quot;:&quot;article-journal&quot;,&quot;id&quot;:&quot;8b97d86b-d027-3683-806e-42f4dd041be1&quot;,&quot;title&quot;:&quot;Autism and autistic traits in those who died by suicide in England&quot;,&quot;author&quot;:[{&quot;family&quot;:&quot;Cassidy&quot;,&quot;given&quot;:&quot;Sarah&quot;,&quot;parse-names&quot;:false,&quot;dropping-particle&quot;:&quot;&quot;,&quot;non-dropping-particle&quot;:&quot;&quot;},{&quot;family&quot;:&quot;Au-Yeung&quot;,&quot;given&quot;:&quot;Sheena&quot;,&quot;parse-names&quot;:false,&quot;dropping-particle&quot;:&quot;&quot;,&quot;non-dropping-particle&quot;:&quot;&quot;},{&quot;family&quot;:&quot;Robertson&quot;,&quot;given&quot;:&quot;Ashley&quot;,&quot;parse-names&quot;:false,&quot;dropping-particle&quot;:&quot;&quot;,&quot;non-dropping-particle&quot;:&quot;&quot;},{&quot;family&quot;:&quot;Cogger-Ward&quot;,&quot;given&quot;:&quot;Heather&quot;,&quot;parse-names&quot;:false,&quot;dropping-particle&quot;:&quot;&quot;,&quot;non-dropping-particle&quot;:&quot;&quot;},{&quot;family&quot;:&quot;Richards&quot;,&quot;given&quot;:&quot;Gareth&quot;,&quot;parse-names&quot;:false,&quot;dropping-particle&quot;:&quot;&quot;,&quot;non-dropping-particle&quot;:&quot;&quot;},{&quot;family&quot;:&quot;Allison&quot;,&quot;given&quot;:&quot;Carrie&quot;,&quot;parse-names&quot;:false,&quot;dropping-particle&quot;:&quot;&quot;,&quot;non-dropping-particle&quot;:&quot;&quot;},{&quot;family&quot;:&quot;Bradley&quot;,&quot;given&quot;:&quot;Louise&quot;,&quot;parse-names&quot;:false,&quot;dropping-particle&quot;:&quot;&quot;,&quot;non-dropping-particle&quot;:&quot;&quot;},{&quot;family&quot;:&quot;Kenny&quot;,&quot;given&quot;:&quot;Rebecca&quot;,&quot;parse-names&quot;:false,&quot;dropping-particle&quot;:&quot;&quot;,&quot;non-dropping-particle&quot;:&quot;&quot;},{&quot;family&quot;:&quot;O'Connor&quot;,&quot;given&quot;:&quot;Rory&quot;,&quot;parse-names&quot;:false,&quot;dropping-particle&quot;:&quot;&quot;,&quot;non-dropping-particle&quot;:&quot;&quot;},{&quot;family&quot;:&quot;Mosse&quot;,&quot;given&quot;:&quot;David&quot;,&quot;parse-names&quot;:false,&quot;dropping-particle&quot;:&quot;&quot;,&quot;non-dropping-particle&quot;:&quot;&quot;},{&quot;family&quot;:&quot;Rodgers&quot;,&quot;given&quot;:&quot;Jacqui&quot;,&quot;parse-names&quot;:false,&quot;dropping-particle&quot;:&quot;&quot;,&quot;non-dropping-particle&quot;:&quot;&quot;},{&quot;family&quot;:&quot;Baron-Cohen&quot;,&quot;given&quot;:&quot;Simon&quot;,&quot;parse-names&quot;:false,&quot;dropping-particle&quot;:&quot;&quot;,&quot;non-dropping-particle&quot;:&quot;&quot;}],&quot;container-title&quot;:&quot;British Journal of Psychiatry&quot;,&quot;DOI&quot;:&quot;10.1192/bjp.2022.21&quot;,&quot;ISSN&quot;:&quot;14721465&quot;,&quot;PMID&quot;:&quot;35166201&quot;,&quot;issued&quot;:{&quot;date-parts&quot;:[[2022,11,25]]},&quot;page&quot;:&quot;683-691&quot;,&quot;abstract&quot;:&quot;Background Autism and autistic traits are risk factors for suicidal behaviour. Aims To explore the prevalence of autism (diagnosed and undiagnosed) in those who died by suicide, and identify risk factors for suicide in this group. Method Stage 1: 372 coroners' inquest records, covering the period 1 January 2014 to 31 December 2017 from two regions of England, were analysed for evidence that the person who died had diagnosed autism or undiagnosed possible autism (elevated autistic traits), and identified risk markers. Stage 2: 29 follow-up interviews with the next of kin of those who died gathered further evidence of autism and autistic traits using validated autism screening and diagnostic tools. Results Stage 1: evidence of autism (10.8%) was significantly higher in those who died by suicide than the 1.1% prevalence expected in the UK general alive population (odds ratio (OR) = 11.08, 95% CI 3.92-31.31). Stage 2: 5 (17.2%) of the follow-up sample had evidence of autism identified from the coroners' records in stage 1. We identified evidence of undiagnosed possible autism in an additional 7 (24.1%) individuals, giving a total of 12 (41.4%); significantly higher than expected in the general alive population (1.1%) (OR = 19.76, 95% CI 2.36-165.84). Characteristics of those who died were largely similar regardless of evidence of autism, with groups experiencing a comparably high number of multiple risk markers before they died. Conclusions Elevated autistic traits are significantly over-represented in those who die by suicide.&quot;,&quot;publisher&quot;:&quot;Cambridge University Press&quot;,&quot;issue&quot;:&quot;5&quot;,&quot;volume&quot;:&quot;221&quot;,&quot;container-title-short&quot;:&quot;&quot;},&quot;isTemporary&quot;:false}]},{&quot;citationID&quot;:&quot;MENDELEY_CITATION_b4917184-34d7-48a9-8606-8fcba30f72b0&quot;,&quot;properties&quot;:{&quot;noteIndex&quot;:0},&quot;isEdited&quot;:false,&quot;manualOverride&quot;:{&quot;isManuallyOverridden&quot;:false,&quot;citeprocText&quot;:&quot;&lt;sup&gt;15&lt;/sup&gt;&quot;,&quot;manualOverrideText&quot;:&quot;&quot;},&quot;citationTag&quot;:&quot;MENDELEY_CITATION_v3_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&quot;,&quot;citationItems&quot;:[{&quot;id&quot;:&quot;586fc376-f38a-3474-bc84-5130a2ca672c&quot;,&quot;itemData&quot;:{&quot;type&quot;:&quot;article-journal&quot;,&quot;id&quot;:&quot;586fc376-f38a-3474-bc84-5130a2ca672c&quot;,&quot;title&quot;:&quot;The integrated motivational-volitional model of suicidal behaviour&quot;,&quot;author&quot;:[{&quot;family&quot;:&quot;O'Connor&quot;,&quot;given&quot;:&quot;Rory C.&quot;,&quot;parse-names&quot;:false,&quot;dropping-particle&quot;:&quot;&quot;,&quot;non-dropping-particle&quot;:&quot;&quot;},{&quot;family&quot;:&quot;Kirtley&quot;,&quot;given&quot;:&quot;Olivia J.&quot;,&quot;parse-names&quot;:false,&quot;dropping-particle&quot;:&quot;&quot;,&quot;non-dropping-particle&quot;:&quot;&quot;}],&quot;container-title&quot;:&quot;Philosophical Transactions of the Royal Society B: Biological Sciences&quot;,&quot;DOI&quot;:&quot;10.1098/rstb.2017.0268&quot;,&quot;ISSN&quot;:&quot;14712970&quot;,&quot;PMID&quot;:&quot;30012735&quot;,&quot;issued&quot;:{&quot;date-parts&quot;:[[2018,9,5]]},&quot;abstract&quot;:&quot;Suicide is a major public health concern accounting for 800 000 deaths globally each year. Although there have been many advances in understanding suicide risk in recent decades, our ability to predict suicide is no better now than it was 50 years ago. There are many potential explanations for this lack of progress, but the absence, until recently, of comprehensive theoretical models that predict the emergence of suicidal ideation distinct from the transition between suicidal ideation and suicide attempts/suicide is key to this lack of progress. The current article presents the integrated motivational-volitional (IMV) model of suicidal behaviour, one such theoretical model. We propose that defeat and entrapment drive the emergence of suicidal ideation and that a group of factors, entitled volitional moderators (VMs), govern the transition from suicidal ideation to suicidal behaviour. According to the IMV model, VMs include access to the means of suicide, exposure to suicidal behaviour, capability for suicide (fearlessness about death and increased physical pain tolerance), planning, impulsivity, mental imagery and past suicidal behaviour. In this article, we describe the theoretical origins of the IMV model, the key premises underpinning the model, empirical tests of the model and future research directions. This article is part of the theme issue 'Evolutionary thanatology: impacts of the dead on the living in humans and other animals'.&quot;,&quot;publisher&quot;:&quot;Royal Society Publishing&quot;,&quot;issue&quot;:&quot;1754&quot;,&quot;volume&quot;:&quot;373&quot;,&quot;container-title-short&quot;:&quot;&quot;},&quot;isTemporary&quot;:false}]},{&quot;citationID&quot;:&quot;MENDELEY_CITATION_e2d481ef-e66f-4089-ac49-c8955012d94b&quot;,&quot;properties&quot;:{&quot;noteIndex&quot;:0},&quot;isEdited&quot;:false,&quot;manualOverride&quot;:{&quot;isManuallyOverridden&quot;:false,&quot;citeprocText&quot;:&quot;&lt;sup&gt;16&lt;/sup&gt;&quot;,&quot;manualOverrideText&quot;:&quot;&quot;},&quot;citationTag&quot;:&quot;MENDELEY_CITATION_v3_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&quot;,&quot;citationItems&quot;:[{&quot;id&quot;:&quot;b79446b1-919f-3f4f-a962-6b4028fda21a&quot;,&quot;itemData&quot;:{&quot;type&quot;:&quot;report&quot;,&quot;id&quot;:&quot;b79446b1-919f-3f4f-a962-6b4028fda21a&quot;,&quot;title&quot;:&quot;Protect, respect, connect - decisions about living and dying well during COVID-19: CQC’s review of ‘do not attempt cardiopulmonary resuscitation’ decisions during the COVID-19 pandemic&quot;,&quot;author&quot;:[{&quot;family&quot;:&quot;Care Quality Commission&quot;,&quot;given&quot;:&quot;&quot;,&quot;parse-names&quot;:false,&quot;dropping-particle&quot;:&quot;&quot;,&quot;non-dropping-particle&quot;:&quot;&quot;}],&quot;accessed&quot;:{&quot;date-parts&quot;:[[2022,12,15]]},&quot;URL&quot;:&quot;https://www.cqc.org.uk/publications/themed-work/protect-respect-connect-decisions-about-living-dying-well-during-covid-19&quot;,&quot;issued&quot;:{&quot;date-parts&quot;:[[2021]]},&quot;container-title-short&quot;:&quot;&quot;},&quot;isTemporary&quot;:false}]},{&quot;citationID&quot;:&quot;MENDELEY_CITATION_0449cd6c-2155-4159-a826-597fef2671e7&quot;,&quot;properties&quot;:{&quot;noteIndex&quot;:0},&quot;isEdited&quot;:false,&quot;manualOverride&quot;:{&quot;isManuallyOverridden&quot;:false,&quot;citeprocText&quot;:&quot;&lt;sup&gt;17&lt;/sup&gt;&quot;,&quot;manualOverrideText&quot;:&quot;&quot;},&quot;citationTag&quot;:&quot;MENDELEY_CITATION_v3_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&quot;,&quot;citationItems&quot;:[{&quot;id&quot;:&quot;32ad760b-1920-3c97-af4b-003d31cefb43&quot;,&quot;itemData&quot;:{&quot;type&quot;:&quot;article&quot;,&quot;id&quot;:&quot;32ad760b-1920-3c97-af4b-003d31cefb43&quot;,&quot;title&quot;:&quot;Proposed Assisted Dying Bill: implications for mental healthcare and psychiatrists&quot;,&quot;author&quot;:[{&quot;family&quot;:&quot;Bhui&quot;,&quot;given&quot;:&quot;Kamaldeep&quot;,&quot;parse-names&quot;:false,&quot;dropping-particle&quot;:&quot;&quot;,&quot;non-dropping-particle&quot;:&quot;&quot;},{&quot;family&quot;:&quot;Malhi&quot;,&quot;given&quot;:&quot;Gin S.&quot;,&quot;parse-names&quot;:false,&quot;dropping-particle&quot;:&quot;&quot;,&quot;non-dropping-particle&quot;:&quot;&quot;}],&quot;container-title&quot;:&quot;British Journal of Psychiatry&quot;,&quot;DOI&quot;:&quot;10.1192/bjp.2022.41&quot;,&quot;ISSN&quot;:&quot;14721465&quot;,&quot;PMID&quot;:&quot;35282849&quot;,&quot;issued&quot;:{&quot;date-parts&quot;:[[2022,7,17]]},&quot;page&quot;:&quot;374-376&quot;,&quot;abstract&quot;:&quot;The UK is currently considering making assisted dying available to patients who are terminally ill. We discuss ethical and practical aspects of this complex issue and outline the potential role of psychiatry. We set out the challenges of implementation of legislation, and potential unintended consequences including the impact on health inequalities.&quot;,&quot;publisher&quot;:&quot;Cambridge University Press&quot;,&quot;issue&quot;:&quot;1&quot;,&quot;volume&quot;:&quot;221&quot;,&quot;container-title-short&quot;:&quot;&quot;},&quot;isTemporary&quot;:false}]},{&quot;citationID&quot;:&quot;MENDELEY_CITATION_9e18ea3c-05c1-4b74-a7b2-ec35dcbbfbeb&quot;,&quot;properties&quot;:{&quot;noteIndex&quot;:0},&quot;isEdited&quot;:false,&quot;manualOverride&quot;:{&quot;isManuallyOverridden&quot;:false,&quot;citeprocText&quot;:&quot;&lt;sup&gt;18,19&lt;/sup&gt;&quot;,&quot;manualOverrideText&quot;:&quot;&quot;},&quot;citationTag&quot;:&quot;MENDELEY_CITATION_v3_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&quot;,&quot;citationItems&quot;:[{&quot;id&quot;:&quot;cdf6a2d5-55bb-31e7-85db-735c9d80acd6&quot;,&quot;itemData&quot;:{&quot;type&quot;:&quot;report&quot;,&quot;id&quot;:&quot;cdf6a2d5-55bb-31e7-85db-735c9d80acd6&quot;,&quot;title&quot;:&quot;Confidential Inquiry into premature deaths of people with learning disabilities (CIPOLD)&quot;,&quot;author&quot;:[{&quot;family&quot;:&quot;Heslop&quot;,&quot;given&quot;:&quot;Pauline&quot;,&quot;parse-names&quot;:false,&quot;dropping-particle&quot;:&quot;&quot;,&quot;non-dropping-particle&quot;:&quot;&quot;},{&quot;family&quot;:&quot;Blair&quot;,&quot;given&quot;:&quot;Peter&quot;,&quot;parse-names&quot;:false,&quot;dropping-particle&quot;:&quot;&quot;,&quot;non-dropping-particle&quot;:&quot;&quot;},{&quot;family&quot;:&quot;Fleming&quot;,&quot;given&quot;:&quot;Peter&quot;,&quot;parse-names&quot;:false,&quot;dropping-particle&quot;:&quot;&quot;,&quot;non-dropping-particle&quot;:&quot;&quot;},{&quot;family&quot;:&quot;Hoghton&quot;,&quot;given&quot;:&quot;Matt&quot;,&quot;parse-names&quot;:false,&quot;dropping-particle&quot;:&quot;&quot;,&quot;non-dropping-particle&quot;:&quot;&quot;},{&quot;family&quot;:&quot;Marriott&quot;,&quot;given&quot;:&quot;Anna&quot;,&quot;parse-names&quot;:false,&quot;dropping-particle&quot;:&quot;&quot;,&quot;non-dropping-particle&quot;:&quot;&quot;},{&quot;family&quot;:&quot;Russ&quot;,&quot;given&quot;:&quot;Lesley&quot;,&quot;parse-names&quot;:false,&quot;dropping-particle&quot;:&quot;&quot;,&quot;non-dropping-particle&quot;:&quot;&quot;}],&quot;URL&quot;:&quot;http://www.bris.ac.uk/cipold/reports/index.html&quot;,&quot;issued&quot;:{&quot;date-parts&quot;:[[2013]]},&quot;publisher-place&quot;:&quot;Bristol&quot;,&quot;container-title-short&quot;:&quot;&quot;},&quot;isTemporary&quot;:false},{&quot;id&quot;:&quot;874ef364-b356-3f62-930c-e4931391c71a&quot;,&quot;itemData&quot;:{&quot;type&quot;:&quot;report&quot;,&quot;id&quot;:&quot;874ef364-b356-3f62-930c-e4931391c71a&quot;,&quot;title&quot;:&quot;LeDeR Annual Report 2021: Learning from lives and deaths - People with a learning disability and autistic people&quot;,&quot;author&quot;:[{&quot;family&quot;:&quot;White&quot;,&quot;given&quot;:&quot;A&quot;,&quot;parse-names&quot;:false,&quot;dropping-particle&quot;:&quot;&quot;,&quot;non-dropping-particle&quot;:&quot;&quot;},{&quot;family&quot;:&quot;Sheehan&quot;,&quot;given&quot;:&quot;R&quot;,&quot;parse-names&quot;:false,&quot;dropping-particle&quot;:&quot;&quot;,&quot;non-dropping-particle&quot;:&quot;&quot;},{&quot;family&quot;:&quot;Ding&quot;,&quot;given&quot;:&quot;J&quot;,&quot;parse-names&quot;:false,&quot;dropping-particle&quot;:&quot;&quot;,&quot;non-dropping-particle&quot;:&quot;&quot;},{&quot;family&quot;:&quot;Roberts&quot;,&quot;given&quot;:&quot;C&quot;,&quot;parse-names&quot;:false,&quot;dropping-particle&quot;:&quot;&quot;,&quot;non-dropping-particle&quot;:&quot;&quot;},{&quot;family&quot;:&quot;Magill&quot;,&quot;given&quot;:&quot;N&quot;,&quot;parse-names&quot;:false,&quot;dropping-particle&quot;:&quot;&quot;,&quot;non-dropping-particle&quot;:&quot;&quot;},{&quot;family&quot;:&quot;Keagan-Bull&quot;,&quot;given&quot;:&quot;R&quot;,&quot;parse-names&quot;:false,&quot;dropping-particle&quot;:&quot;&quot;,&quot;non-dropping-particle&quot;:&quot;&quot;},{&quot;family&quot;:&quot;Carter&quot;,&quot;given&quot;:&quot;B&quot;,&quot;parse-names&quot;:false,&quot;dropping-particle&quot;:&quot;&quot;,&quot;non-dropping-particle&quot;:&quot;&quot;},{&quot;family&quot;:&quot;Ruane&quot;,&quot;given&quot;:&quot;M&quot;,&quot;parse-names&quot;:false,&quot;dropping-particle&quot;:&quot;&quot;,&quot;non-dropping-particle&quot;:&quot;&quot;},{&quot;family&quot;:&quot;Xiang&quot;,&quot;given&quot;:&quot;X&quot;,&quot;parse-names&quot;:false,&quot;dropping-particle&quot;:&quot;&quot;,&quot;non-dropping-particle&quot;:&quot;&quot;},{&quot;family&quot;:&quot;Chauhan&quot;,&quot;given&quot;:&quot;U&quot;,&quot;parse-names&quot;:false,&quot;dropping-particle&quot;:&quot;&quot;,&quot;non-dropping-particle&quot;:&quot;&quot;},{&quot;family&quot;:&quot;Tuffrey-Wijne&quot;,&quot;given&quot;:&quot;I&quot;,&quot;parse-names&quot;:false,&quot;dropping-particle&quot;:&quot;&quot;,&quot;non-dropping-particle&quot;:&quot;&quot;},{&quot;family&quot;:&quot;Strydom&quot;,&quot;given&quot;:&quot;A&quot;,&quot;parse-names&quot;:false,&quot;dropping-particle&quot;:&quot;&quot;,&quot;non-dropping-particle&quot;:&quot;&quot;}],&quot;accessed&quot;:{&quot;date-parts&quot;:[[2022,12,1]]},&quot;URL&quot;:&quot;https://leder.nhs.uk/resources/annual-reports&quot;,&quot;issued&quot;:{&quot;date-parts&quot;:[[2022]]},&quot;number-of-pages&quot;:&quot;1-85&quot;,&quot;container-title-short&quot;:&quot;&quot;},&quot;isTemporary&quot;:false}]},{&quot;citationID&quot;:&quot;MENDELEY_CITATION_be13e9f4-3884-424f-994a-4d1b241c7734&quot;,&quot;properties&quot;:{&quot;noteIndex&quot;:0},&quot;isEdited&quot;:false,&quot;manualOverride&quot;:{&quot;isManuallyOverridden&quot;:false,&quot;citeprocText&quot;:&quot;&lt;sup&gt;20&lt;/sup&gt;&quot;,&quot;manualOverrideText&quot;:&quot;&quot;},&quot;citationTag&quot;:&quot;MENDELEY_CITATION_v3_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&quot;,&quot;citationItems&quot;:[{&quot;id&quot;:&quot;b5532863-57cf-3fc4-a2c4-674daeff2f15&quot;,&quot;itemData&quot;:{&quot;type&quot;:&quot;article&quot;,&quot;id&quot;:&quot;b5532863-57cf-3fc4-a2c4-674daeff2f15&quot;,&quot;title&quot;:&quot;Physician-assisted death in psychiatry&quot;,&quot;author&quot;:[{&quot;family&quot;:&quot;Appelbaum&quot;,&quot;given&quot;:&quot;P&quot;,&quot;parse-names&quot;:false,&quot;dropping-particle&quot;:&quot;&quot;,&quot;non-dropping-particle&quot;:&quot;&quot;}],&quot;container-title&quot;:&quot;World Psychiatry&quot;,&quot;DOI&quot;:&quot;10.1002/wps.20546&quot;,&quot;ISSN&quot;:&quot;20515545&quot;,&quot;issued&quot;:{&quot;date-parts&quot;:[[2018,6,1]]},&quot;page&quot;:&quot;145-146&quot;,&quot;publisher&quot;:&quot;Blackwell Publishing Ltd&quot;,&quot;issue&quot;:&quot;2&quot;,&quot;volume&quot;:&quot;17&quot;,&quot;container-title-short&quot;:&quot;&quot;},&quot;isTemporary&quot;:false}]},{&quot;citationID&quot;:&quot;MENDELEY_CITATION_23143724-3400-441f-a37a-e4eb68f45820&quot;,&quot;properties&quot;:{&quot;noteIndex&quot;:0},&quot;isEdited&quot;:false,&quot;manualOverride&quot;:{&quot;isManuallyOverridden&quot;:false,&quot;citeprocText&quot;:&quot;&lt;sup&gt;21–23&lt;/sup&gt;&quot;,&quot;manualOverrideText&quot;:&quot;&quot;},&quot;citationTag&quot;:&quot;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&quot;,&quot;citationItems&quot;:[{&quot;id&quot;:&quot;5d74fa64-b73c-3c48-85cc-15af8a97d99a&quot;,&quot;itemData&quot;:{&quot;type&quot;:&quot;article-journal&quot;,&quot;id&quot;:&quot;5d74fa64-b73c-3c48-85cc-15af8a97d99a&quot;,&quot;title&quot;:&quot;Should assisted dying for psychiatric disorders be legalized in Canada?&quot;,&quot;author&quot;:[{&quot;family&quot;:&quot;Kim&quot;,&quot;given&quot;:&quot;Scott&quot;,&quot;parse-names&quot;:false,&quot;dropping-particle&quot;:&quot;&quot;,&quot;non-dropping-particle&quot;:&quot;&quot;},{&quot;family&quot;:&quot;Lemmens&quot;,&quot;given&quot;:&quot;Trudo&quot;,&quot;parse-names&quot;:false,&quot;dropping-particle&quot;:&quot;&quot;,&quot;non-dropping-particle&quot;:&quot;&quot;}],&quot;container-title&quot;:&quot;Canadian Medical Association Journal&quot;,&quot;container-title-short&quot;:&quot;Can Med Assoc J&quot;,&quot;issued&quot;:{&quot;date-parts&quot;:[[2016]]}},&quot;isTemporary&quot;:false},{&quot;id&quot;:&quot;7c090f0c-ed1f-391e-ad40-9f9e324a780a&quot;,&quot;itemData&quot;:{&quot;type&quot;:&quot;article&quot;,&quot;id&quot;:&quot;7c090f0c-ed1f-391e-ad40-9f9e324a780a&quot;,&quot;title&quot;:&quot;Debating Euthanasia and Physician-Assisted Death in People with Psychiatric Disorders&quot;,&quot;author&quot;:[{&quot;family&quot;:&quot;Grassi&quot;,&quot;given&quot;:&quot;Luigi&quot;,&quot;parse-names&quot;:false,&quot;dropping-particle&quot;:&quot;&quot;,&quot;non-dropping-particle&quot;:&quot;&quot;},{&quot;family&quot;:&quot;Folesani&quot;,&quot;given&quot;:&quot;Federica&quot;,&quot;parse-names&quot;:false,&quot;dropping-particle&quot;:&quot;&quot;,&quot;non-dropping-particle&quot;:&quot;&quot;},{&quot;family&quot;:&quot;Marella&quot;,&quot;given&quot;:&quot;Marco&quot;,&quot;parse-names&quot;:false,&quot;dropping-particle&quot;:&quot;&quot;,&quot;non-dropping-particle&quot;:&quot;&quot;},{&quot;family&quot;:&quot;Tiberto&quot;,&quot;given&quot;:&quot;Elisa&quot;,&quot;parse-names&quot;:false,&quot;dropping-particle&quot;:&quot;&quot;,&quot;non-dropping-particle&quot;:&quot;&quot;},{&quot;family&quot;:&quot;Riba&quot;,&quot;given&quot;:&quot;Michelle B.&quot;,&quot;parse-names&quot;:false,&quot;dropping-particle&quot;:&quot;&quot;,&quot;non-dropping-particle&quot;:&quot;&quot;},{&quot;family&quot;:&quot;Bortolotti&quot;,&quot;given&quot;:&quot;Lisa&quot;,&quot;parse-names&quot;:false,&quot;dropping-particle&quot;:&quot;&quot;,&quot;non-dropping-particle&quot;:&quot;&quot;},{&quot;family&quot;:&quot;Toffanin&quot;,&quot;given&quot;:&quot;Tommaso&quot;,&quot;parse-names&quot;:false,&quot;dropping-particle&quot;:&quot;&quot;,&quot;non-dropping-particle&quot;:&quot;&quot;},{&quot;family&quot;:&quot;Palagini&quot;,&quot;given&quot;:&quot;Laura&quot;,&quot;parse-names&quot;:false,&quot;dropping-particle&quot;:&quot;&quot;,&quot;non-dropping-particle&quot;:&quot;&quot;},{&quot;family&quot;:&quot;Belvederi Murri&quot;,&quot;given&quot;:&quot;Martino&quot;,&quot;parse-names&quot;:false,&quot;dropping-particle&quot;:&quot;&quot;,&quot;non-dropping-particle&quot;:&quot;&quot;},{&quot;family&quot;:&quot;Biancosino&quot;,&quot;given&quot;:&quot;Bruno&quot;,&quot;parse-names&quot;:false,&quot;dropping-particle&quot;:&quot;&quot;,&quot;non-dropping-particle&quot;:&quot;&quot;},{&quot;family&quot;:&quot;Ferrara&quot;,&quot;given&quot;:&quot;Maria&quot;,&quot;parse-names&quot;:false,&quot;dropping-particle&quot;:&quot;&quot;,&quot;non-dropping-particle&quot;:&quot;&quot;},{&quot;family&quot;:&quot;Caruso&quot;,&quot;given&quot;:&quot;Rosangela&quot;,&quot;parse-names&quot;:false,&quot;dropping-particle&quot;:&quot;&quot;,&quot;non-dropping-particle&quot;:&quot;&quot;}],&quot;container-title&quot;:&quot;Current Psychiatry Reports&quot;,&quot;container-title-short&quot;:&quot;Curr Psychiatry Rep&quot;,&quot;DOI&quot;:&quot;10.1007/s11920-022-01339-y&quot;,&quot;ISSN&quot;:&quot;15351645&quot;,&quot;PMID&quot;:&quot;35678920&quot;,&quot;issued&quot;:{&quot;date-parts&quot;:[[2022,6,1]]},&quot;page&quot;:&quot;325-335&quot;,&quot;abstract&quot;:&quot;Purpose of Review: Over the last 30 years, medical assistance in dying (MAiD) including euthanasia (EU) and physician-assisted death (or suicide, PAS) has become the center of a large debate, particularly when these practices have involved people with psychiatric illness, including resistant depression, schizophrenia, personality, or other severe psychiatric disorders. We performed a review utilizing several databases, and by including the most relevant studies in full journal articles investigating the problem of MAiD in patients with psychiatric disorders but not in physical terminal conditions (non-terminal, MAiD-NT). Recent Findings: Literature has shown that a small percentage of people with psychiatric disorders died by MAiD-NT in comparison with patients with somatic diseases in terminal clinical conditions (e.g., cancer, AIDS). However, the problem in the field is complex and not solved yet as confirmed by the fact that only a few countries (e.g., the Netherlands, Belgium, Luxemburg) have legalized MAiD-NT for patients with psychiatric disorders, while most have maintained the practices accessible only to people with somatic disease in a terminal phase. Also, how to make objective the criterion of irremediability of a mental disorder; how to balance suicide prevention with assisted suicide; how to avoid the risk of progressively including in requests for MAiD-NT vulnerable segments of the population, such as minors, elderly, or people with dementia, in a productive-oriented society, are some of the critical points to be discussed. Summary: The application of MAiD-NT in people with psychiatric disorders should be further explored to prevent end-of-life rights from contradicting the principles of recovery-oriented care.&quot;,&quot;publisher&quot;:&quot;Springer&quot;,&quot;issue&quot;:&quot;6&quot;,&quot;volume&quot;:&quot;24&quot;},&quot;isTemporary&quot;:false},{&quot;id&quot;:&quot;50899555-7ba9-33d5-9ef5-22ccd0b7d089&quot;,&quot;itemData&quot;:{&quot;type&quot;:&quot;article&quot;,&quot;id&quot;:&quot;50899555-7ba9-33d5-9ef5-22ccd0b7d089&quot;,&quot;title&quot;:&quot;Should euthanasia and assisted suicide for psychiatric disorders be permitted? A systematic review of reasons&quot;,&quot;author&quot;:[{&quot;family&quot;:&quot;Nicolini&quot;,&quot;given&quot;:&quot;Marie E.&quot;,&quot;parse-names&quot;:false,&quot;dropping-particle&quot;:&quot;&quot;,&quot;non-dropping-particle&quot;:&quot;&quot;},{&quot;family&quot;:&quot;Nicolini&quot;,&quot;given&quot;:&quot;Marie E.&quot;,&quot;parse-names&quot;:false,&quot;dropping-particle&quot;:&quot;&quot;,&quot;non-dropping-particle&quot;:&quot;&quot;},{&quot;family&quot;:&quot;Kim&quot;,&quot;given&quot;:&quot;Scott Y.H.&quot;,&quot;parse-names&quot;:false,&quot;dropping-particle&quot;:&quot;&quot;,&quot;non-dropping-particle&quot;:&quot;&quot;},{&quot;family&quot;:&quot;Churchill&quot;,&quot;given&quot;:&quot;Madison E.&quot;,&quot;parse-names&quot;:false,&quot;dropping-particle&quot;:&quot;&quot;,&quot;non-dropping-particle&quot;:&quot;&quot;},{&quot;family&quot;:&quot;Gastmans&quot;,&quot;given&quot;:&quot;Chris&quot;,&quot;parse-names&quot;:false,&quot;dropping-particle&quot;:&quot;&quot;,&quot;non-dropping-particle&quot;:&quot;&quot;}],&quot;container-title&quot;:&quot;Psychological Medicine&quot;,&quot;container-title-short&quot;:&quot;Psychol Med&quot;,&quot;DOI&quot;:&quot;10.1017/S0033291720001543&quot;,&quot;ISSN&quot;:&quot;14698978&quot;,&quot;PMID&quot;:&quot;32482180&quot;,&quot;issued&quot;:{&quot;date-parts&quot;:[[2020,6,1]]},&quot;page&quot;:&quot;1241-1256&quot;,&quot;abstract&quot;:&quot;Euthanasia and assisted suicide (EAS) based on a psychiatric disorder (psychiatric EAS) continue to pose ethical and policy challenges, even in countries where the practice has been allowed for years. We conducted a systematic review of reasons, a specific type of review for bioethical questions designed to inform rational policy-making. Our aims were twofold: (1) to systematically identify all published reasons for and against the practice (2) to identify current gaps in the debate and areas for future research.Methods Following the PRISMA guidelines, we performed a search across seven electronic databases to include publications focusing on psychiatric EAS and providing ethical reasons. Reasons were grouped into domains by qualitative content analysis.Results We included 42 articles, most of which were written after 2013. Articles in favor and against were evenly distributed. Articles in favor were mostly full-length pieces written by non-clinicians, with articles against mostly reactive, commentary-type pieces written by clinicians. Reasons were categorized into eight domains: (1) mental and physical illness and suffering (2) decisional capacity (3) irremediability (4) goals of medicine and psychiatry (5) consequences for mental health care (6) psychiatric EAS and suicide (7) self-determination and authenticity (8) psychiatric EAS and refusal of life-sustaining treatment. Parity- (or discrimination-) based reasons were dominant across domains, mostly argued for by non-clinicians, while policy reasons were mostly pointed to by clinicians.Conclusions The ethical debate about psychiatric EAS is relatively young, with prominent reasons of parity. More direct engagement is needed to address ethical and policy considerations.&quot;,&quot;publisher&quot;:&quot;Cambridge University Press&quot;,&quot;issue&quot;:&quot;8&quot;,&quot;volume&quot;:&quot;50&quot;},&quot;isTemporary&quot;:false}]},{&quot;citationID&quot;:&quot;MENDELEY_CITATION_2f91e7f4-d257-49cb-8f56-b6ae6123733f&quot;,&quot;properties&quot;:{&quot;noteIndex&quot;:0},&quot;isEdited&quot;:false,&quot;manualOverride&quot;:{&quot;isManuallyOverridden&quot;:false,&quot;citeprocText&quot;:&quot;&lt;sup&gt;24&lt;/sup&gt;&quot;,&quot;manualOverrideText&quot;:&quot;&quot;},&quot;citationTag&quot;:&quot;MENDELEY_CITATION_v3_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&quot;,&quot;citationItems&quot;:[{&quot;id&quot;:&quot;648c5536-488e-3f03-941d-a88650a47df5&quot;,&quot;itemData&quot;:{&quot;type&quot;:&quot;article-journal&quot;,&quot;id&quot;:&quot;648c5536-488e-3f03-941d-a88650a47df5&quot;,&quot;title&quot;:&quot;Euthanasia and assisted suicide of patients with psychiatric disorders in the Netherlands 2011 to 2014&quot;,&quot;author&quot;:[{&quot;family&quot;:&quot;Kim&quot;,&quot;given&quot;:&quot;Scott Y. H.&quot;,&quot;parse-names&quot;:false,&quot;dropping-particle&quot;:&quot;&quot;,&quot;non-dropping-particle&quot;:&quot;&quot;},{&quot;family&quot;:&quot;Vries&quot;,&quot;given&quot;:&quot;Raymond&quot;,&quot;parse-names&quot;:false,&quot;dropping-particle&quot;:&quot;&quot;,&quot;non-dropping-particle&quot;:&quot;de&quot;},{&quot;family&quot;:&quot;Peteet&quot;,&quot;given&quot;:&quot;John R.&quot;,&quot;parse-names&quot;:false,&quot;dropping-particle&quot;:&quot;&quot;,&quot;non-dropping-particle&quot;:&quot;&quot;}],&quot;container-title&quot;:&quot;JAMA Psychiatry&quot;,&quot;container-title-short&quot;:&quot;JAMA Psychiatry&quot;,&quot;DOI&quot;:&quot;10.1001/jamapsychiatry.2015.2887&quot;,&quot;ISSN&quot;:&quot;2168-622X&quot;,&quot;PMID&quot;:&quot;26864709&quot;,&quot;issued&quot;:{&quot;date-parts&quot;:[[2016]]},&quot;page&quot;:&quot;362-368&quot;,&quot;issue&quot;:&quot;4&quot;,&quot;volume&quot;:&quot;73&quot;},&quot;isTemporary&quot;:false}]},{&quot;citationID&quot;:&quot;MENDELEY_CITATION_1e4ad03f-1619-451e-9c7a-195986db19e2&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&quot;,&quot;citationItems&quot;:[{&quot;id&quot;:&quot;3d0083c5-732a-333d-83db-0993c477f46c&quot;,&quot;itemData&quot;:{&quot;type&quot;:&quot;webpage&quot;,&quot;id&quot;:&quot;3d0083c5-732a-333d-83db-0993c477f46c&quot;,&quot;title&quot;:&quot;Regionale Toetsingscommissies Euthanasie&quot;,&quot;author&quot;:[{&quot;family&quot;:&quot;RTE&quot;,&quot;given&quot;:&quot;&quot;,&quot;parse-names&quot;:false,&quot;dropping-particle&quot;:&quot;&quot;,&quot;non-dropping-particle&quot;:&quot;&quot;}],&quot;accessed&quot;:{&quot;date-parts&quot;:[[2022,12,17]]},&quot;URL&quot;:&quot;https://www.euthanasiecommissie.nl/&quot;,&quot;container-title-short&quot;:&quot;&quot;},&quot;isTemporary&quot;:false}]},{&quot;citationID&quot;:&quot;MENDELEY_CITATION_55a74e6c-eb26-4b95-8415-4aaed6390a97&quot;,&quot;properties&quot;:{&quot;noteIndex&quot;:0},&quot;isEdited&quot;:false,&quot;manualOverride&quot;:{&quot;isManuallyOverridden&quot;:false,&quot;citeprocText&quot;:&quot;&lt;sup&gt;9&lt;/sup&gt;&quot;,&quot;manualOverrideText&quot;:&quot;&quot;},&quot;citationTag&quot;:&quot;MENDELEY_CITATION_v3_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&quot;,&quot;citationItems&quot;:[{&quot;id&quot;:&quot;3d0083c5-732a-333d-83db-0993c477f46c&quot;,&quot;itemData&quot;:{&quot;type&quot;:&quot;webpage&quot;,&quot;id&quot;:&quot;3d0083c5-732a-333d-83db-0993c477f46c&quot;,&quot;title&quot;:&quot;Regionale Toetsingscommissies Euthanasie&quot;,&quot;author&quot;:[{&quot;family&quot;:&quot;RTE&quot;,&quot;given&quot;:&quot;&quot;,&quot;parse-names&quot;:false,&quot;dropping-particle&quot;:&quot;&quot;,&quot;non-dropping-particle&quot;:&quot;&quot;}],&quot;accessed&quot;:{&quot;date-parts&quot;:[[2022,12,17]]},&quot;URL&quot;:&quot;https://www.euthanasiecommissie.nl/&quot;,&quot;container-title-short&quot;:&quot;&quot;},&quot;isTemporary&quot;:false}]}]"/>
    <we:property name="MENDELEY_CITATIONS_LOCALE_CODE" value="&quot;en-US&quot;"/>
    <we:property name="MENDELEY_CITATIONS_STYLE" value="{&quot;id&quot;:&quot;https://www.zotero.org/styles/american-medical-association&quot;,&quot;title&quot;:&quot;American Medical Association 11th edition&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45D9C-E04E-4F41-A64E-96C8627F3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5293</Words>
  <Characters>30175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FINLAY OF LLANDAFF, Baroness</dc:creator>
  <cp:lastModifiedBy>Annette Butler</cp:lastModifiedBy>
  <cp:revision>2</cp:revision>
  <dcterms:created xsi:type="dcterms:W3CDTF">2023-04-13T13:52:00Z</dcterms:created>
  <dcterms:modified xsi:type="dcterms:W3CDTF">2023-04-13T13:52:00Z</dcterms:modified>
</cp:coreProperties>
</file>