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4F6CF" w14:textId="77777777" w:rsidR="000A0345" w:rsidRDefault="000A0345" w:rsidP="000A0345">
      <w:pPr>
        <w:pStyle w:val="MyTable"/>
      </w:pPr>
      <w:bookmarkStart w:id="0" w:name="_Toc503474669"/>
      <w:r w:rsidRPr="004D3B83">
        <w:t>Consolidated Health Economic Evaluation Reporting Standards (CHEERS) statement</w:t>
      </w:r>
      <w:bookmarkEnd w:id="0"/>
    </w:p>
    <w:tbl>
      <w:tblPr>
        <w:tblStyle w:val="LightShading1"/>
        <w:tblW w:w="9011" w:type="dxa"/>
        <w:tblLook w:val="0000" w:firstRow="0" w:lastRow="0" w:firstColumn="0" w:lastColumn="0" w:noHBand="0" w:noVBand="0"/>
      </w:tblPr>
      <w:tblGrid>
        <w:gridCol w:w="2041"/>
        <w:gridCol w:w="624"/>
        <w:gridCol w:w="4252"/>
        <w:gridCol w:w="2094"/>
      </w:tblGrid>
      <w:tr w:rsidR="000A0345" w:rsidRPr="00093CB5" w14:paraId="0A16A684" w14:textId="77777777" w:rsidTr="00265B63">
        <w:trPr>
          <w:cantSplit/>
          <w:tblHeader/>
        </w:trPr>
        <w:tc>
          <w:tcPr>
            <w:tcW w:w="2041" w:type="dxa"/>
            <w:tcBorders>
              <w:top w:val="single" w:sz="8" w:space="0" w:color="000000" w:themeColor="text1"/>
              <w:bottom w:val="single" w:sz="4" w:space="0" w:color="auto"/>
            </w:tcBorders>
            <w:shd w:val="clear" w:color="auto" w:fill="auto"/>
          </w:tcPr>
          <w:p w14:paraId="58ED23C9" w14:textId="77777777" w:rsidR="000A0345" w:rsidRPr="00093CB5" w:rsidRDefault="000A0345" w:rsidP="00265B63">
            <w:pPr>
              <w:pStyle w:val="Tabletext"/>
              <w:spacing w:before="60" w:after="60"/>
              <w:rPr>
                <w:b/>
                <w:lang w:val="en-GB"/>
              </w:rPr>
            </w:pPr>
            <w:r w:rsidRPr="00093CB5">
              <w:rPr>
                <w:b/>
                <w:lang w:val="en-GB"/>
              </w:rPr>
              <w:t>Section/item</w:t>
            </w:r>
          </w:p>
        </w:tc>
        <w:tc>
          <w:tcPr>
            <w:cnfStyle w:val="000001000000" w:firstRow="0" w:lastRow="0" w:firstColumn="0" w:lastColumn="0" w:oddVBand="0" w:evenVBand="1" w:oddHBand="0" w:evenHBand="0" w:firstRowFirstColumn="0" w:firstRowLastColumn="0" w:lastRowFirstColumn="0" w:lastRowLastColumn="0"/>
            <w:tcW w:w="624" w:type="dxa"/>
            <w:tcBorders>
              <w:top w:val="single" w:sz="8" w:space="0" w:color="000000" w:themeColor="text1"/>
              <w:bottom w:val="single" w:sz="4" w:space="0" w:color="auto"/>
            </w:tcBorders>
            <w:shd w:val="clear" w:color="auto" w:fill="auto"/>
          </w:tcPr>
          <w:p w14:paraId="1C82C5E4" w14:textId="77777777" w:rsidR="000A0345" w:rsidRPr="00093CB5" w:rsidRDefault="000A0345" w:rsidP="00265B63">
            <w:pPr>
              <w:pStyle w:val="Tabletext"/>
              <w:spacing w:before="60" w:after="60"/>
              <w:rPr>
                <w:b/>
                <w:lang w:val="en-GB"/>
              </w:rPr>
            </w:pPr>
            <w:r w:rsidRPr="00093CB5">
              <w:rPr>
                <w:b/>
                <w:lang w:val="en-GB"/>
              </w:rPr>
              <w:t>Item No</w:t>
            </w:r>
          </w:p>
        </w:tc>
        <w:tc>
          <w:tcPr>
            <w:tcW w:w="4252" w:type="dxa"/>
            <w:tcBorders>
              <w:top w:val="single" w:sz="8" w:space="0" w:color="000000" w:themeColor="text1"/>
              <w:bottom w:val="single" w:sz="4" w:space="0" w:color="auto"/>
            </w:tcBorders>
            <w:shd w:val="clear" w:color="auto" w:fill="auto"/>
          </w:tcPr>
          <w:p w14:paraId="5FEE7692" w14:textId="77777777" w:rsidR="000A0345" w:rsidRPr="00093CB5"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b/>
                <w:lang w:val="en-GB"/>
              </w:rPr>
            </w:pPr>
            <w:r w:rsidRPr="00093CB5">
              <w:rPr>
                <w:b/>
                <w:lang w:val="en-GB"/>
              </w:rPr>
              <w:t>Recommendation</w:t>
            </w:r>
          </w:p>
        </w:tc>
        <w:tc>
          <w:tcPr>
            <w:cnfStyle w:val="000001000000" w:firstRow="0" w:lastRow="0" w:firstColumn="0" w:lastColumn="0" w:oddVBand="0" w:evenVBand="1" w:oddHBand="0" w:evenHBand="0" w:firstRowFirstColumn="0" w:firstRowLastColumn="0" w:lastRowFirstColumn="0" w:lastRowLastColumn="0"/>
            <w:tcW w:w="2094" w:type="dxa"/>
            <w:tcBorders>
              <w:top w:val="single" w:sz="8" w:space="0" w:color="000000" w:themeColor="text1"/>
              <w:bottom w:val="single" w:sz="4" w:space="0" w:color="auto"/>
            </w:tcBorders>
            <w:shd w:val="clear" w:color="auto" w:fill="auto"/>
          </w:tcPr>
          <w:p w14:paraId="5A47A876" w14:textId="77777777" w:rsidR="000A0345" w:rsidRPr="00093CB5" w:rsidRDefault="000A0345" w:rsidP="00265B63">
            <w:pPr>
              <w:pStyle w:val="Tabletext"/>
              <w:spacing w:before="60" w:after="60"/>
              <w:rPr>
                <w:b/>
                <w:lang w:val="en-GB"/>
              </w:rPr>
            </w:pPr>
            <w:r>
              <w:rPr>
                <w:b/>
                <w:lang w:val="en-GB"/>
              </w:rPr>
              <w:t>Section reported</w:t>
            </w:r>
          </w:p>
        </w:tc>
      </w:tr>
      <w:tr w:rsidR="000A0345" w:rsidRPr="009F111E" w14:paraId="62C8E658" w14:textId="77777777" w:rsidTr="00265B63">
        <w:trPr>
          <w:cantSplit/>
        </w:trPr>
        <w:tc>
          <w:tcPr>
            <w:tcW w:w="2041" w:type="dxa"/>
            <w:tcBorders>
              <w:top w:val="single" w:sz="4" w:space="0" w:color="auto"/>
            </w:tcBorders>
          </w:tcPr>
          <w:p w14:paraId="21FEBBCB" w14:textId="77777777" w:rsidR="000A0345" w:rsidRPr="009F111E" w:rsidRDefault="000A0345" w:rsidP="00265B63">
            <w:pPr>
              <w:pStyle w:val="Tabletext"/>
              <w:spacing w:before="60" w:after="60"/>
              <w:rPr>
                <w:lang w:val="en-GB"/>
              </w:rPr>
            </w:pPr>
            <w:r w:rsidRPr="00093CB5">
              <w:rPr>
                <w:b/>
                <w:lang w:val="en-GB"/>
              </w:rPr>
              <w:t>Title and abstract</w:t>
            </w:r>
          </w:p>
        </w:tc>
        <w:tc>
          <w:tcPr>
            <w:cnfStyle w:val="000001000000" w:firstRow="0" w:lastRow="0" w:firstColumn="0" w:lastColumn="0" w:oddVBand="0" w:evenVBand="1" w:oddHBand="0" w:evenHBand="0" w:firstRowFirstColumn="0" w:firstRowLastColumn="0" w:lastRowFirstColumn="0" w:lastRowLastColumn="0"/>
            <w:tcW w:w="624" w:type="dxa"/>
            <w:tcBorders>
              <w:top w:val="single" w:sz="4" w:space="0" w:color="auto"/>
            </w:tcBorders>
          </w:tcPr>
          <w:p w14:paraId="44772A2C" w14:textId="77777777" w:rsidR="000A0345" w:rsidRPr="009F111E" w:rsidRDefault="000A0345" w:rsidP="00265B63">
            <w:pPr>
              <w:pStyle w:val="Tabletext"/>
              <w:spacing w:before="60" w:after="60"/>
              <w:rPr>
                <w:lang w:val="en-GB"/>
              </w:rPr>
            </w:pPr>
          </w:p>
        </w:tc>
        <w:tc>
          <w:tcPr>
            <w:tcW w:w="4252" w:type="dxa"/>
            <w:tcBorders>
              <w:top w:val="single" w:sz="4" w:space="0" w:color="auto"/>
            </w:tcBorders>
          </w:tcPr>
          <w:p w14:paraId="2A99A224"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p>
        </w:tc>
        <w:tc>
          <w:tcPr>
            <w:cnfStyle w:val="000001000000" w:firstRow="0" w:lastRow="0" w:firstColumn="0" w:lastColumn="0" w:oddVBand="0" w:evenVBand="1" w:oddHBand="0" w:evenHBand="0" w:firstRowFirstColumn="0" w:firstRowLastColumn="0" w:lastRowFirstColumn="0" w:lastRowLastColumn="0"/>
            <w:tcW w:w="2094" w:type="dxa"/>
            <w:tcBorders>
              <w:top w:val="single" w:sz="4" w:space="0" w:color="auto"/>
            </w:tcBorders>
          </w:tcPr>
          <w:p w14:paraId="62EE15D8" w14:textId="77777777" w:rsidR="000A0345" w:rsidRPr="009F111E" w:rsidRDefault="000A0345" w:rsidP="00265B63">
            <w:pPr>
              <w:pStyle w:val="Tabletext"/>
              <w:spacing w:before="60" w:after="60"/>
              <w:rPr>
                <w:lang w:val="en-GB"/>
              </w:rPr>
            </w:pPr>
          </w:p>
        </w:tc>
      </w:tr>
      <w:tr w:rsidR="000A0345" w:rsidRPr="009F111E" w14:paraId="4916A0DD" w14:textId="77777777" w:rsidTr="00265B63">
        <w:trPr>
          <w:cantSplit/>
        </w:trPr>
        <w:tc>
          <w:tcPr>
            <w:tcW w:w="2041" w:type="dxa"/>
          </w:tcPr>
          <w:p w14:paraId="5039A6DE" w14:textId="77777777" w:rsidR="000A0345" w:rsidRPr="009F111E" w:rsidRDefault="000A0345" w:rsidP="00265B63">
            <w:pPr>
              <w:pStyle w:val="Tabletext"/>
              <w:spacing w:before="60" w:after="60"/>
              <w:rPr>
                <w:lang w:val="en-GB"/>
              </w:rPr>
            </w:pPr>
            <w:r w:rsidRPr="009F111E">
              <w:rPr>
                <w:lang w:val="en-GB"/>
              </w:rPr>
              <w:t>Title</w:t>
            </w:r>
          </w:p>
        </w:tc>
        <w:tc>
          <w:tcPr>
            <w:cnfStyle w:val="000001000000" w:firstRow="0" w:lastRow="0" w:firstColumn="0" w:lastColumn="0" w:oddVBand="0" w:evenVBand="1" w:oddHBand="0" w:evenHBand="0" w:firstRowFirstColumn="0" w:firstRowLastColumn="0" w:lastRowFirstColumn="0" w:lastRowLastColumn="0"/>
            <w:tcW w:w="624" w:type="dxa"/>
          </w:tcPr>
          <w:p w14:paraId="4EC377E0" w14:textId="77777777" w:rsidR="000A0345" w:rsidRPr="009F111E" w:rsidRDefault="000A0345" w:rsidP="00265B63">
            <w:pPr>
              <w:pStyle w:val="Tabletext"/>
              <w:spacing w:before="60" w:after="60"/>
              <w:rPr>
                <w:lang w:val="en-GB"/>
              </w:rPr>
            </w:pPr>
            <w:r w:rsidRPr="009F111E">
              <w:rPr>
                <w:lang w:val="en-GB"/>
              </w:rPr>
              <w:t>1</w:t>
            </w:r>
          </w:p>
        </w:tc>
        <w:tc>
          <w:tcPr>
            <w:tcW w:w="4252" w:type="dxa"/>
          </w:tcPr>
          <w:p w14:paraId="3BDAB56D"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Identify the study as an economic evaluation or use more specific terms such as “cost-effectiveness analysis”, and describe the interventions compared.</w:t>
            </w:r>
          </w:p>
        </w:tc>
        <w:tc>
          <w:tcPr>
            <w:cnfStyle w:val="000001000000" w:firstRow="0" w:lastRow="0" w:firstColumn="0" w:lastColumn="0" w:oddVBand="0" w:evenVBand="1" w:oddHBand="0" w:evenHBand="0" w:firstRowFirstColumn="0" w:firstRowLastColumn="0" w:lastRowFirstColumn="0" w:lastRowLastColumn="0"/>
            <w:tcW w:w="2094" w:type="dxa"/>
          </w:tcPr>
          <w:p w14:paraId="506EE366" w14:textId="77777777" w:rsidR="000A0345" w:rsidRPr="000A0345" w:rsidRDefault="000A0345" w:rsidP="00265B63">
            <w:pPr>
              <w:pStyle w:val="Tabletext"/>
              <w:spacing w:before="60" w:after="60"/>
              <w:rPr>
                <w:lang w:val="en-GB"/>
              </w:rPr>
            </w:pPr>
            <w:r w:rsidRPr="000A0345">
              <w:rPr>
                <w:lang w:val="en-GB"/>
              </w:rPr>
              <w:t>See Title</w:t>
            </w:r>
          </w:p>
        </w:tc>
      </w:tr>
      <w:tr w:rsidR="000A0345" w:rsidRPr="009F111E" w14:paraId="2C18E84F" w14:textId="77777777" w:rsidTr="00265B63">
        <w:trPr>
          <w:cantSplit/>
        </w:trPr>
        <w:tc>
          <w:tcPr>
            <w:tcW w:w="2041" w:type="dxa"/>
          </w:tcPr>
          <w:p w14:paraId="04260BD7" w14:textId="77777777" w:rsidR="000A0345" w:rsidRPr="009F111E" w:rsidRDefault="000A0345" w:rsidP="00265B63">
            <w:pPr>
              <w:pStyle w:val="Tabletext"/>
              <w:spacing w:before="60" w:after="60"/>
              <w:rPr>
                <w:lang w:val="en-GB"/>
              </w:rPr>
            </w:pPr>
            <w:r w:rsidRPr="009F111E">
              <w:rPr>
                <w:lang w:val="en-GB"/>
              </w:rPr>
              <w:t>Abstract</w:t>
            </w:r>
          </w:p>
        </w:tc>
        <w:tc>
          <w:tcPr>
            <w:cnfStyle w:val="000001000000" w:firstRow="0" w:lastRow="0" w:firstColumn="0" w:lastColumn="0" w:oddVBand="0" w:evenVBand="1" w:oddHBand="0" w:evenHBand="0" w:firstRowFirstColumn="0" w:firstRowLastColumn="0" w:lastRowFirstColumn="0" w:lastRowLastColumn="0"/>
            <w:tcW w:w="624" w:type="dxa"/>
          </w:tcPr>
          <w:p w14:paraId="42A0EA82" w14:textId="77777777" w:rsidR="000A0345" w:rsidRPr="009F111E" w:rsidRDefault="000A0345" w:rsidP="00265B63">
            <w:pPr>
              <w:pStyle w:val="Tabletext"/>
              <w:spacing w:before="60" w:after="60"/>
              <w:rPr>
                <w:lang w:val="en-GB"/>
              </w:rPr>
            </w:pPr>
            <w:r w:rsidRPr="009F111E">
              <w:rPr>
                <w:lang w:val="en-GB"/>
              </w:rPr>
              <w:t>2</w:t>
            </w:r>
          </w:p>
        </w:tc>
        <w:tc>
          <w:tcPr>
            <w:tcW w:w="4252" w:type="dxa"/>
          </w:tcPr>
          <w:p w14:paraId="325147EE"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Provide a structured summary of objectives, perspective, setting, methods (including study design and inputs), results (including base case and uncertainty analyses), and conclusions.</w:t>
            </w:r>
          </w:p>
        </w:tc>
        <w:tc>
          <w:tcPr>
            <w:cnfStyle w:val="000001000000" w:firstRow="0" w:lastRow="0" w:firstColumn="0" w:lastColumn="0" w:oddVBand="0" w:evenVBand="1" w:oddHBand="0" w:evenHBand="0" w:firstRowFirstColumn="0" w:firstRowLastColumn="0" w:lastRowFirstColumn="0" w:lastRowLastColumn="0"/>
            <w:tcW w:w="2094" w:type="dxa"/>
          </w:tcPr>
          <w:p w14:paraId="734152F8" w14:textId="77777777" w:rsidR="000A0345" w:rsidRPr="000A0345" w:rsidRDefault="000A0345" w:rsidP="00265B63">
            <w:pPr>
              <w:pStyle w:val="Tabletext"/>
              <w:spacing w:before="60" w:after="60"/>
              <w:rPr>
                <w:lang w:val="en-GB"/>
              </w:rPr>
            </w:pPr>
            <w:r w:rsidRPr="000A0345">
              <w:rPr>
                <w:lang w:val="en-GB"/>
              </w:rPr>
              <w:t>See Abstract</w:t>
            </w:r>
          </w:p>
        </w:tc>
      </w:tr>
      <w:tr w:rsidR="000A0345" w:rsidRPr="009F111E" w14:paraId="223CF5B4" w14:textId="77777777" w:rsidTr="00265B63">
        <w:trPr>
          <w:cantSplit/>
        </w:trPr>
        <w:tc>
          <w:tcPr>
            <w:tcW w:w="2041" w:type="dxa"/>
          </w:tcPr>
          <w:p w14:paraId="5294EE0C" w14:textId="77777777" w:rsidR="000A0345" w:rsidRPr="009F111E" w:rsidRDefault="000A0345" w:rsidP="00265B63">
            <w:pPr>
              <w:pStyle w:val="Tabletext"/>
              <w:spacing w:before="60" w:after="60"/>
              <w:rPr>
                <w:lang w:val="en-GB"/>
              </w:rPr>
            </w:pPr>
            <w:r>
              <w:rPr>
                <w:b/>
                <w:lang w:val="en-GB"/>
              </w:rPr>
              <w:t>Introduction</w:t>
            </w:r>
          </w:p>
        </w:tc>
        <w:tc>
          <w:tcPr>
            <w:cnfStyle w:val="000001000000" w:firstRow="0" w:lastRow="0" w:firstColumn="0" w:lastColumn="0" w:oddVBand="0" w:evenVBand="1" w:oddHBand="0" w:evenHBand="0" w:firstRowFirstColumn="0" w:firstRowLastColumn="0" w:lastRowFirstColumn="0" w:lastRowLastColumn="0"/>
            <w:tcW w:w="624" w:type="dxa"/>
          </w:tcPr>
          <w:p w14:paraId="367D29E9" w14:textId="77777777" w:rsidR="000A0345" w:rsidRPr="009F111E" w:rsidRDefault="000A0345" w:rsidP="00265B63">
            <w:pPr>
              <w:pStyle w:val="Tabletext"/>
              <w:spacing w:before="60" w:after="60"/>
              <w:rPr>
                <w:lang w:val="en-GB"/>
              </w:rPr>
            </w:pPr>
          </w:p>
        </w:tc>
        <w:tc>
          <w:tcPr>
            <w:tcW w:w="4252" w:type="dxa"/>
          </w:tcPr>
          <w:p w14:paraId="7ABDAA87"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p>
        </w:tc>
        <w:tc>
          <w:tcPr>
            <w:cnfStyle w:val="000001000000" w:firstRow="0" w:lastRow="0" w:firstColumn="0" w:lastColumn="0" w:oddVBand="0" w:evenVBand="1" w:oddHBand="0" w:evenHBand="0" w:firstRowFirstColumn="0" w:firstRowLastColumn="0" w:lastRowFirstColumn="0" w:lastRowLastColumn="0"/>
            <w:tcW w:w="2094" w:type="dxa"/>
          </w:tcPr>
          <w:p w14:paraId="594409E8" w14:textId="77777777" w:rsidR="000A0345" w:rsidRPr="000A0345" w:rsidRDefault="000A0345" w:rsidP="00265B63">
            <w:pPr>
              <w:pStyle w:val="Tabletext"/>
              <w:spacing w:before="60" w:after="60"/>
              <w:rPr>
                <w:lang w:val="en-GB"/>
              </w:rPr>
            </w:pPr>
          </w:p>
        </w:tc>
      </w:tr>
      <w:tr w:rsidR="000A0345" w:rsidRPr="009F111E" w14:paraId="27A7CD94" w14:textId="77777777" w:rsidTr="00265B63">
        <w:trPr>
          <w:cantSplit/>
        </w:trPr>
        <w:tc>
          <w:tcPr>
            <w:tcW w:w="2041" w:type="dxa"/>
            <w:vMerge w:val="restart"/>
          </w:tcPr>
          <w:p w14:paraId="17AACDDD" w14:textId="77777777" w:rsidR="000A0345" w:rsidRPr="009F111E" w:rsidRDefault="000A0345" w:rsidP="00265B63">
            <w:pPr>
              <w:pStyle w:val="Tabletext"/>
              <w:spacing w:before="60" w:after="60"/>
              <w:rPr>
                <w:lang w:val="en-GB"/>
              </w:rPr>
            </w:pPr>
            <w:r w:rsidRPr="009F111E">
              <w:rPr>
                <w:lang w:val="en-GB"/>
              </w:rPr>
              <w:t>Background and objectives</w:t>
            </w:r>
          </w:p>
        </w:tc>
        <w:tc>
          <w:tcPr>
            <w:cnfStyle w:val="000001000000" w:firstRow="0" w:lastRow="0" w:firstColumn="0" w:lastColumn="0" w:oddVBand="0" w:evenVBand="1" w:oddHBand="0" w:evenHBand="0" w:firstRowFirstColumn="0" w:firstRowLastColumn="0" w:lastRowFirstColumn="0" w:lastRowLastColumn="0"/>
            <w:tcW w:w="624" w:type="dxa"/>
            <w:vMerge w:val="restart"/>
          </w:tcPr>
          <w:p w14:paraId="0EA8581A" w14:textId="77777777" w:rsidR="000A0345" w:rsidRPr="009F111E" w:rsidRDefault="000A0345" w:rsidP="00265B63">
            <w:pPr>
              <w:pStyle w:val="Tabletext"/>
              <w:spacing w:before="60" w:after="60"/>
              <w:rPr>
                <w:lang w:val="en-GB"/>
              </w:rPr>
            </w:pPr>
            <w:r w:rsidRPr="009F111E">
              <w:rPr>
                <w:lang w:val="en-GB"/>
              </w:rPr>
              <w:t>3</w:t>
            </w:r>
          </w:p>
        </w:tc>
        <w:tc>
          <w:tcPr>
            <w:tcW w:w="4252" w:type="dxa"/>
          </w:tcPr>
          <w:p w14:paraId="6B48957D"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Provide an explicit statement of the broader context for the study.</w:t>
            </w:r>
          </w:p>
        </w:tc>
        <w:tc>
          <w:tcPr>
            <w:cnfStyle w:val="000001000000" w:firstRow="0" w:lastRow="0" w:firstColumn="0" w:lastColumn="0" w:oddVBand="0" w:evenVBand="1" w:oddHBand="0" w:evenHBand="0" w:firstRowFirstColumn="0" w:firstRowLastColumn="0" w:lastRowFirstColumn="0" w:lastRowLastColumn="0"/>
            <w:tcW w:w="2094" w:type="dxa"/>
          </w:tcPr>
          <w:p w14:paraId="5A9BD784" w14:textId="77777777" w:rsidR="000A0345" w:rsidRPr="000A0345" w:rsidRDefault="000A0345" w:rsidP="00265B63">
            <w:pPr>
              <w:pStyle w:val="Tabletext"/>
              <w:spacing w:before="60" w:after="60"/>
              <w:rPr>
                <w:lang w:val="en-GB"/>
              </w:rPr>
            </w:pPr>
            <w:r w:rsidRPr="000A0345">
              <w:rPr>
                <w:lang w:val="en-GB"/>
              </w:rPr>
              <w:t>See Introduction</w:t>
            </w:r>
          </w:p>
        </w:tc>
      </w:tr>
      <w:tr w:rsidR="000A0345" w:rsidRPr="009F111E" w14:paraId="6705C5DF" w14:textId="77777777" w:rsidTr="00265B63">
        <w:trPr>
          <w:cantSplit/>
        </w:trPr>
        <w:tc>
          <w:tcPr>
            <w:tcW w:w="2041" w:type="dxa"/>
            <w:vMerge/>
          </w:tcPr>
          <w:p w14:paraId="6B866C72" w14:textId="77777777" w:rsidR="000A0345" w:rsidRPr="009F111E" w:rsidRDefault="000A0345" w:rsidP="00265B63">
            <w:pPr>
              <w:pStyle w:val="Tabletext"/>
              <w:spacing w:before="60" w:after="60"/>
              <w:rPr>
                <w:lang w:val="en-GB"/>
              </w:rPr>
            </w:pPr>
          </w:p>
        </w:tc>
        <w:tc>
          <w:tcPr>
            <w:cnfStyle w:val="000001000000" w:firstRow="0" w:lastRow="0" w:firstColumn="0" w:lastColumn="0" w:oddVBand="0" w:evenVBand="1" w:oddHBand="0" w:evenHBand="0" w:firstRowFirstColumn="0" w:firstRowLastColumn="0" w:lastRowFirstColumn="0" w:lastRowLastColumn="0"/>
            <w:tcW w:w="624" w:type="dxa"/>
            <w:vMerge/>
          </w:tcPr>
          <w:p w14:paraId="1EFB4EC5" w14:textId="77777777" w:rsidR="000A0345" w:rsidRPr="009F111E" w:rsidRDefault="000A0345" w:rsidP="00265B63">
            <w:pPr>
              <w:pStyle w:val="Tabletext"/>
              <w:spacing w:before="60" w:after="60"/>
              <w:rPr>
                <w:lang w:val="en-GB"/>
              </w:rPr>
            </w:pPr>
          </w:p>
        </w:tc>
        <w:tc>
          <w:tcPr>
            <w:tcW w:w="4252" w:type="dxa"/>
          </w:tcPr>
          <w:p w14:paraId="2A09B110"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Present the study question and its relevance for health policy or practice decisions.</w:t>
            </w:r>
          </w:p>
        </w:tc>
        <w:tc>
          <w:tcPr>
            <w:cnfStyle w:val="000001000000" w:firstRow="0" w:lastRow="0" w:firstColumn="0" w:lastColumn="0" w:oddVBand="0" w:evenVBand="1" w:oddHBand="0" w:evenHBand="0" w:firstRowFirstColumn="0" w:firstRowLastColumn="0" w:lastRowFirstColumn="0" w:lastRowLastColumn="0"/>
            <w:tcW w:w="2094" w:type="dxa"/>
          </w:tcPr>
          <w:p w14:paraId="50DA6FF4" w14:textId="77777777" w:rsidR="000A0345" w:rsidRPr="000A0345" w:rsidRDefault="000A0345" w:rsidP="00265B63">
            <w:pPr>
              <w:pStyle w:val="Tabletext"/>
              <w:spacing w:before="60" w:after="60"/>
              <w:rPr>
                <w:lang w:val="en-GB"/>
              </w:rPr>
            </w:pPr>
            <w:r w:rsidRPr="000A0345">
              <w:rPr>
                <w:lang w:val="en-GB"/>
              </w:rPr>
              <w:t>See Introduction</w:t>
            </w:r>
          </w:p>
        </w:tc>
      </w:tr>
      <w:tr w:rsidR="000A0345" w:rsidRPr="009F111E" w14:paraId="2629F966" w14:textId="77777777" w:rsidTr="00265B63">
        <w:trPr>
          <w:cantSplit/>
        </w:trPr>
        <w:tc>
          <w:tcPr>
            <w:tcW w:w="2041" w:type="dxa"/>
          </w:tcPr>
          <w:p w14:paraId="6384DADE" w14:textId="77777777" w:rsidR="000A0345" w:rsidRPr="009F111E" w:rsidRDefault="000A0345" w:rsidP="00265B63">
            <w:pPr>
              <w:pStyle w:val="Tabletext"/>
              <w:spacing w:before="60" w:after="60"/>
              <w:rPr>
                <w:lang w:val="en-GB"/>
              </w:rPr>
            </w:pPr>
            <w:r w:rsidRPr="00093CB5">
              <w:rPr>
                <w:b/>
                <w:lang w:val="en-GB"/>
              </w:rPr>
              <w:t>Methods</w:t>
            </w:r>
          </w:p>
        </w:tc>
        <w:tc>
          <w:tcPr>
            <w:cnfStyle w:val="000001000000" w:firstRow="0" w:lastRow="0" w:firstColumn="0" w:lastColumn="0" w:oddVBand="0" w:evenVBand="1" w:oddHBand="0" w:evenHBand="0" w:firstRowFirstColumn="0" w:firstRowLastColumn="0" w:lastRowFirstColumn="0" w:lastRowLastColumn="0"/>
            <w:tcW w:w="624" w:type="dxa"/>
          </w:tcPr>
          <w:p w14:paraId="7ACD7533" w14:textId="77777777" w:rsidR="000A0345" w:rsidRPr="009F111E" w:rsidRDefault="000A0345" w:rsidP="00265B63">
            <w:pPr>
              <w:pStyle w:val="Tabletext"/>
              <w:spacing w:before="60" w:after="60"/>
              <w:rPr>
                <w:lang w:val="en-GB"/>
              </w:rPr>
            </w:pPr>
          </w:p>
        </w:tc>
        <w:tc>
          <w:tcPr>
            <w:tcW w:w="4252" w:type="dxa"/>
          </w:tcPr>
          <w:p w14:paraId="37161DB7"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p>
        </w:tc>
        <w:tc>
          <w:tcPr>
            <w:cnfStyle w:val="000001000000" w:firstRow="0" w:lastRow="0" w:firstColumn="0" w:lastColumn="0" w:oddVBand="0" w:evenVBand="1" w:oddHBand="0" w:evenHBand="0" w:firstRowFirstColumn="0" w:firstRowLastColumn="0" w:lastRowFirstColumn="0" w:lastRowLastColumn="0"/>
            <w:tcW w:w="2094" w:type="dxa"/>
          </w:tcPr>
          <w:p w14:paraId="667EB671" w14:textId="77777777" w:rsidR="000A0345" w:rsidRPr="000A0345" w:rsidRDefault="000A0345" w:rsidP="00265B63">
            <w:pPr>
              <w:pStyle w:val="Tabletext"/>
              <w:spacing w:before="60" w:after="60"/>
              <w:rPr>
                <w:lang w:val="en-GB"/>
              </w:rPr>
            </w:pPr>
          </w:p>
        </w:tc>
      </w:tr>
      <w:tr w:rsidR="000A0345" w:rsidRPr="009F111E" w14:paraId="2558B420" w14:textId="77777777" w:rsidTr="00265B63">
        <w:trPr>
          <w:cantSplit/>
        </w:trPr>
        <w:tc>
          <w:tcPr>
            <w:tcW w:w="2041" w:type="dxa"/>
          </w:tcPr>
          <w:p w14:paraId="33518A8F" w14:textId="77777777" w:rsidR="000A0345" w:rsidRPr="009F111E" w:rsidRDefault="000A0345" w:rsidP="00265B63">
            <w:pPr>
              <w:pStyle w:val="Tabletext"/>
              <w:spacing w:before="60" w:after="60"/>
              <w:rPr>
                <w:lang w:val="en-GB"/>
              </w:rPr>
            </w:pPr>
            <w:r w:rsidRPr="009F111E">
              <w:rPr>
                <w:lang w:val="en-GB"/>
              </w:rPr>
              <w:t>Target population and subgroups</w:t>
            </w:r>
          </w:p>
        </w:tc>
        <w:tc>
          <w:tcPr>
            <w:cnfStyle w:val="000001000000" w:firstRow="0" w:lastRow="0" w:firstColumn="0" w:lastColumn="0" w:oddVBand="0" w:evenVBand="1" w:oddHBand="0" w:evenHBand="0" w:firstRowFirstColumn="0" w:firstRowLastColumn="0" w:lastRowFirstColumn="0" w:lastRowLastColumn="0"/>
            <w:tcW w:w="624" w:type="dxa"/>
          </w:tcPr>
          <w:p w14:paraId="5A3D54E2" w14:textId="77777777" w:rsidR="000A0345" w:rsidRPr="009F111E" w:rsidRDefault="000A0345" w:rsidP="00265B63">
            <w:pPr>
              <w:pStyle w:val="Tabletext"/>
              <w:spacing w:before="60" w:after="60"/>
              <w:rPr>
                <w:lang w:val="en-GB"/>
              </w:rPr>
            </w:pPr>
            <w:r w:rsidRPr="009F111E">
              <w:rPr>
                <w:lang w:val="en-GB"/>
              </w:rPr>
              <w:t>4</w:t>
            </w:r>
          </w:p>
        </w:tc>
        <w:tc>
          <w:tcPr>
            <w:tcW w:w="4252" w:type="dxa"/>
          </w:tcPr>
          <w:p w14:paraId="7DEE4022"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Describe characteristics of the base case population and subgroups analysed, including why they were chosen.</w:t>
            </w:r>
          </w:p>
        </w:tc>
        <w:tc>
          <w:tcPr>
            <w:cnfStyle w:val="000001000000" w:firstRow="0" w:lastRow="0" w:firstColumn="0" w:lastColumn="0" w:oddVBand="0" w:evenVBand="1" w:oddHBand="0" w:evenHBand="0" w:firstRowFirstColumn="0" w:firstRowLastColumn="0" w:lastRowFirstColumn="0" w:lastRowLastColumn="0"/>
            <w:tcW w:w="2094" w:type="dxa"/>
          </w:tcPr>
          <w:p w14:paraId="381F56FB" w14:textId="77777777" w:rsidR="000A0345" w:rsidRPr="000A0345" w:rsidRDefault="000A0345" w:rsidP="00265B63">
            <w:pPr>
              <w:pStyle w:val="Tabletext"/>
              <w:spacing w:before="60" w:after="60"/>
              <w:rPr>
                <w:lang w:val="en-GB"/>
              </w:rPr>
            </w:pPr>
            <w:r w:rsidRPr="000A0345">
              <w:rPr>
                <w:lang w:val="en-GB"/>
              </w:rPr>
              <w:t xml:space="preserve">See </w:t>
            </w:r>
            <w:r w:rsidRPr="000A0345">
              <w:rPr>
                <w:i/>
                <w:lang w:val="en-GB"/>
              </w:rPr>
              <w:t>Eligible population</w:t>
            </w:r>
            <w:r w:rsidRPr="000A0345">
              <w:rPr>
                <w:lang w:val="en-GB"/>
              </w:rPr>
              <w:t xml:space="preserve"> subsection in the Methods</w:t>
            </w:r>
            <w:r>
              <w:rPr>
                <w:lang w:val="en-GB"/>
              </w:rPr>
              <w:t xml:space="preserve"> (Page 7)</w:t>
            </w:r>
          </w:p>
        </w:tc>
      </w:tr>
      <w:tr w:rsidR="000A0345" w:rsidRPr="009F111E" w14:paraId="40B4D0AF" w14:textId="77777777" w:rsidTr="00265B63">
        <w:trPr>
          <w:cantSplit/>
        </w:trPr>
        <w:tc>
          <w:tcPr>
            <w:tcW w:w="2041" w:type="dxa"/>
          </w:tcPr>
          <w:p w14:paraId="5702FA67" w14:textId="77777777" w:rsidR="000A0345" w:rsidRPr="009F111E" w:rsidRDefault="000A0345" w:rsidP="00265B63">
            <w:pPr>
              <w:pStyle w:val="Tabletext"/>
              <w:spacing w:before="60" w:after="60"/>
              <w:rPr>
                <w:lang w:val="en-GB"/>
              </w:rPr>
            </w:pPr>
            <w:r w:rsidRPr="009F111E">
              <w:rPr>
                <w:lang w:val="en-GB"/>
              </w:rPr>
              <w:t>Setting and location</w:t>
            </w:r>
          </w:p>
        </w:tc>
        <w:tc>
          <w:tcPr>
            <w:cnfStyle w:val="000001000000" w:firstRow="0" w:lastRow="0" w:firstColumn="0" w:lastColumn="0" w:oddVBand="0" w:evenVBand="1" w:oddHBand="0" w:evenHBand="0" w:firstRowFirstColumn="0" w:firstRowLastColumn="0" w:lastRowFirstColumn="0" w:lastRowLastColumn="0"/>
            <w:tcW w:w="624" w:type="dxa"/>
          </w:tcPr>
          <w:p w14:paraId="284D25E6" w14:textId="77777777" w:rsidR="000A0345" w:rsidRPr="009F111E" w:rsidRDefault="000A0345" w:rsidP="00265B63">
            <w:pPr>
              <w:pStyle w:val="Tabletext"/>
              <w:spacing w:before="60" w:after="60"/>
              <w:rPr>
                <w:lang w:val="en-GB"/>
              </w:rPr>
            </w:pPr>
            <w:r w:rsidRPr="009F111E">
              <w:rPr>
                <w:lang w:val="en-GB"/>
              </w:rPr>
              <w:t>5</w:t>
            </w:r>
          </w:p>
        </w:tc>
        <w:tc>
          <w:tcPr>
            <w:tcW w:w="4252" w:type="dxa"/>
          </w:tcPr>
          <w:p w14:paraId="32B3B249"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State relevant aspects of the system(s) in which the decision(s) need(s) to be made.</w:t>
            </w:r>
          </w:p>
        </w:tc>
        <w:tc>
          <w:tcPr>
            <w:cnfStyle w:val="000001000000" w:firstRow="0" w:lastRow="0" w:firstColumn="0" w:lastColumn="0" w:oddVBand="0" w:evenVBand="1" w:oddHBand="0" w:evenHBand="0" w:firstRowFirstColumn="0" w:firstRowLastColumn="0" w:lastRowFirstColumn="0" w:lastRowLastColumn="0"/>
            <w:tcW w:w="2094" w:type="dxa"/>
          </w:tcPr>
          <w:p w14:paraId="32CB6A2B" w14:textId="77777777" w:rsidR="000A0345" w:rsidRPr="000A0345" w:rsidRDefault="000A0345" w:rsidP="000A0345">
            <w:pPr>
              <w:pStyle w:val="Tabletext"/>
              <w:spacing w:before="60" w:after="60"/>
              <w:rPr>
                <w:lang w:val="en-GB"/>
              </w:rPr>
            </w:pPr>
            <w:r w:rsidRPr="000A0345">
              <w:rPr>
                <w:lang w:val="en-GB"/>
              </w:rPr>
              <w:t xml:space="preserve">See </w:t>
            </w:r>
            <w:r>
              <w:rPr>
                <w:lang w:val="en-GB"/>
              </w:rPr>
              <w:t xml:space="preserve">the first paragraph </w:t>
            </w:r>
            <w:r w:rsidRPr="000A0345">
              <w:rPr>
                <w:lang w:val="en-GB"/>
              </w:rPr>
              <w:t>in the Methods</w:t>
            </w:r>
            <w:r>
              <w:rPr>
                <w:lang w:val="en-GB"/>
              </w:rPr>
              <w:t xml:space="preserve"> (Page 5)</w:t>
            </w:r>
          </w:p>
        </w:tc>
      </w:tr>
      <w:tr w:rsidR="000A0345" w:rsidRPr="009F111E" w14:paraId="51021039" w14:textId="77777777" w:rsidTr="00265B63">
        <w:trPr>
          <w:cantSplit/>
        </w:trPr>
        <w:tc>
          <w:tcPr>
            <w:tcW w:w="2041" w:type="dxa"/>
          </w:tcPr>
          <w:p w14:paraId="73B693FA" w14:textId="77777777" w:rsidR="000A0345" w:rsidRPr="009F111E" w:rsidRDefault="000A0345" w:rsidP="00265B63">
            <w:pPr>
              <w:pStyle w:val="Tabletext"/>
              <w:spacing w:before="60" w:after="60"/>
              <w:rPr>
                <w:lang w:val="en-GB"/>
              </w:rPr>
            </w:pPr>
            <w:r w:rsidRPr="009F111E">
              <w:rPr>
                <w:lang w:val="en-GB"/>
              </w:rPr>
              <w:t>Study perspective</w:t>
            </w:r>
          </w:p>
        </w:tc>
        <w:tc>
          <w:tcPr>
            <w:cnfStyle w:val="000001000000" w:firstRow="0" w:lastRow="0" w:firstColumn="0" w:lastColumn="0" w:oddVBand="0" w:evenVBand="1" w:oddHBand="0" w:evenHBand="0" w:firstRowFirstColumn="0" w:firstRowLastColumn="0" w:lastRowFirstColumn="0" w:lastRowLastColumn="0"/>
            <w:tcW w:w="624" w:type="dxa"/>
          </w:tcPr>
          <w:p w14:paraId="3E57C5D2" w14:textId="77777777" w:rsidR="000A0345" w:rsidRPr="009F111E" w:rsidRDefault="000A0345" w:rsidP="00265B63">
            <w:pPr>
              <w:pStyle w:val="Tabletext"/>
              <w:spacing w:before="60" w:after="60"/>
              <w:rPr>
                <w:lang w:val="en-GB"/>
              </w:rPr>
            </w:pPr>
            <w:r w:rsidRPr="009F111E">
              <w:rPr>
                <w:lang w:val="en-GB"/>
              </w:rPr>
              <w:t>6</w:t>
            </w:r>
          </w:p>
        </w:tc>
        <w:tc>
          <w:tcPr>
            <w:tcW w:w="4252" w:type="dxa"/>
          </w:tcPr>
          <w:p w14:paraId="484CE7A0"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Describe the perspective of the study and relate this to the costs being evaluated.</w:t>
            </w:r>
          </w:p>
        </w:tc>
        <w:tc>
          <w:tcPr>
            <w:cnfStyle w:val="000001000000" w:firstRow="0" w:lastRow="0" w:firstColumn="0" w:lastColumn="0" w:oddVBand="0" w:evenVBand="1" w:oddHBand="0" w:evenHBand="0" w:firstRowFirstColumn="0" w:firstRowLastColumn="0" w:lastRowFirstColumn="0" w:lastRowLastColumn="0"/>
            <w:tcW w:w="2094" w:type="dxa"/>
          </w:tcPr>
          <w:p w14:paraId="495EB2E6" w14:textId="77777777" w:rsidR="000A0345" w:rsidRPr="000A0345" w:rsidRDefault="000A0345" w:rsidP="00265B63">
            <w:pPr>
              <w:pStyle w:val="Tabletext"/>
              <w:spacing w:before="60" w:after="60"/>
              <w:rPr>
                <w:lang w:val="en-GB"/>
              </w:rPr>
            </w:pPr>
            <w:r w:rsidRPr="000A0345">
              <w:rPr>
                <w:lang w:val="en-GB"/>
              </w:rPr>
              <w:t>See the first paragraph in the Methods (Page 5)</w:t>
            </w:r>
          </w:p>
        </w:tc>
      </w:tr>
      <w:tr w:rsidR="000A0345" w:rsidRPr="009F111E" w14:paraId="73828592" w14:textId="77777777" w:rsidTr="00265B63">
        <w:trPr>
          <w:cantSplit/>
        </w:trPr>
        <w:tc>
          <w:tcPr>
            <w:tcW w:w="2041" w:type="dxa"/>
          </w:tcPr>
          <w:p w14:paraId="57353F69" w14:textId="77777777" w:rsidR="000A0345" w:rsidRPr="009F111E" w:rsidRDefault="000A0345" w:rsidP="00265B63">
            <w:pPr>
              <w:pStyle w:val="Tabletext"/>
              <w:spacing w:before="60" w:after="60"/>
              <w:rPr>
                <w:lang w:val="en-GB"/>
              </w:rPr>
            </w:pPr>
            <w:r w:rsidRPr="009F111E">
              <w:rPr>
                <w:lang w:val="en-GB"/>
              </w:rPr>
              <w:t>Comparators</w:t>
            </w:r>
          </w:p>
        </w:tc>
        <w:tc>
          <w:tcPr>
            <w:cnfStyle w:val="000001000000" w:firstRow="0" w:lastRow="0" w:firstColumn="0" w:lastColumn="0" w:oddVBand="0" w:evenVBand="1" w:oddHBand="0" w:evenHBand="0" w:firstRowFirstColumn="0" w:firstRowLastColumn="0" w:lastRowFirstColumn="0" w:lastRowLastColumn="0"/>
            <w:tcW w:w="624" w:type="dxa"/>
          </w:tcPr>
          <w:p w14:paraId="30CE7DC8" w14:textId="77777777" w:rsidR="000A0345" w:rsidRPr="009F111E" w:rsidRDefault="000A0345" w:rsidP="00265B63">
            <w:pPr>
              <w:pStyle w:val="Tabletext"/>
              <w:spacing w:before="60" w:after="60"/>
              <w:rPr>
                <w:lang w:val="en-GB"/>
              </w:rPr>
            </w:pPr>
            <w:r w:rsidRPr="009F111E">
              <w:rPr>
                <w:lang w:val="en-GB"/>
              </w:rPr>
              <w:t>7</w:t>
            </w:r>
          </w:p>
        </w:tc>
        <w:tc>
          <w:tcPr>
            <w:tcW w:w="4252" w:type="dxa"/>
          </w:tcPr>
          <w:p w14:paraId="7CBC24F0"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Describe the interventions or strategies being compared and state why they were chosen.</w:t>
            </w:r>
          </w:p>
        </w:tc>
        <w:tc>
          <w:tcPr>
            <w:cnfStyle w:val="000001000000" w:firstRow="0" w:lastRow="0" w:firstColumn="0" w:lastColumn="0" w:oddVBand="0" w:evenVBand="1" w:oddHBand="0" w:evenHBand="0" w:firstRowFirstColumn="0" w:firstRowLastColumn="0" w:lastRowFirstColumn="0" w:lastRowLastColumn="0"/>
            <w:tcW w:w="2094" w:type="dxa"/>
          </w:tcPr>
          <w:p w14:paraId="58E20FBC" w14:textId="77777777" w:rsidR="000A0345" w:rsidRPr="000A0345" w:rsidRDefault="000A0345" w:rsidP="000A0345">
            <w:pPr>
              <w:pStyle w:val="Tabletext"/>
              <w:spacing w:before="60" w:after="60"/>
              <w:rPr>
                <w:lang w:val="en-GB"/>
              </w:rPr>
            </w:pPr>
            <w:r w:rsidRPr="000A0345">
              <w:rPr>
                <w:lang w:val="en-GB"/>
              </w:rPr>
              <w:t xml:space="preserve">See </w:t>
            </w:r>
            <w:r>
              <w:rPr>
                <w:i/>
                <w:lang w:val="en-GB"/>
              </w:rPr>
              <w:t>Comparator (or no investment scenarios)</w:t>
            </w:r>
            <w:r w:rsidRPr="000A0345">
              <w:rPr>
                <w:i/>
                <w:lang w:val="en-GB"/>
              </w:rPr>
              <w:t xml:space="preserve"> </w:t>
            </w:r>
            <w:r w:rsidRPr="000A0345">
              <w:rPr>
                <w:lang w:val="en-GB"/>
              </w:rPr>
              <w:t>subsection in the Methods</w:t>
            </w:r>
            <w:r>
              <w:rPr>
                <w:lang w:val="en-GB"/>
              </w:rPr>
              <w:t xml:space="preserve"> (Page 7)</w:t>
            </w:r>
          </w:p>
        </w:tc>
      </w:tr>
      <w:tr w:rsidR="000A0345" w:rsidRPr="009F111E" w14:paraId="377E7AA3" w14:textId="77777777" w:rsidTr="00265B63">
        <w:trPr>
          <w:cantSplit/>
        </w:trPr>
        <w:tc>
          <w:tcPr>
            <w:tcW w:w="2041" w:type="dxa"/>
          </w:tcPr>
          <w:p w14:paraId="714B2FEA" w14:textId="77777777" w:rsidR="000A0345" w:rsidRPr="009F111E" w:rsidRDefault="000A0345" w:rsidP="00265B63">
            <w:pPr>
              <w:pStyle w:val="Tabletext"/>
              <w:spacing w:before="60" w:after="60"/>
              <w:rPr>
                <w:lang w:val="en-GB"/>
              </w:rPr>
            </w:pPr>
            <w:r w:rsidRPr="009F111E">
              <w:rPr>
                <w:lang w:val="en-GB"/>
              </w:rPr>
              <w:t>Time horizon</w:t>
            </w:r>
          </w:p>
        </w:tc>
        <w:tc>
          <w:tcPr>
            <w:cnfStyle w:val="000001000000" w:firstRow="0" w:lastRow="0" w:firstColumn="0" w:lastColumn="0" w:oddVBand="0" w:evenVBand="1" w:oddHBand="0" w:evenHBand="0" w:firstRowFirstColumn="0" w:firstRowLastColumn="0" w:lastRowFirstColumn="0" w:lastRowLastColumn="0"/>
            <w:tcW w:w="624" w:type="dxa"/>
          </w:tcPr>
          <w:p w14:paraId="6C7A2A34" w14:textId="77777777" w:rsidR="000A0345" w:rsidRPr="009F111E" w:rsidRDefault="000A0345" w:rsidP="00265B63">
            <w:pPr>
              <w:pStyle w:val="Tabletext"/>
              <w:spacing w:before="60" w:after="60"/>
              <w:rPr>
                <w:lang w:val="en-GB"/>
              </w:rPr>
            </w:pPr>
            <w:r w:rsidRPr="009F111E">
              <w:rPr>
                <w:lang w:val="en-GB"/>
              </w:rPr>
              <w:t>8</w:t>
            </w:r>
          </w:p>
        </w:tc>
        <w:tc>
          <w:tcPr>
            <w:tcW w:w="4252" w:type="dxa"/>
          </w:tcPr>
          <w:p w14:paraId="25B1F305"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State the time horizon(s) over which costs and consequences are being evaluated and say why appropriate.</w:t>
            </w:r>
          </w:p>
        </w:tc>
        <w:tc>
          <w:tcPr>
            <w:cnfStyle w:val="000001000000" w:firstRow="0" w:lastRow="0" w:firstColumn="0" w:lastColumn="0" w:oddVBand="0" w:evenVBand="1" w:oddHBand="0" w:evenHBand="0" w:firstRowFirstColumn="0" w:firstRowLastColumn="0" w:lastRowFirstColumn="0" w:lastRowLastColumn="0"/>
            <w:tcW w:w="2094" w:type="dxa"/>
          </w:tcPr>
          <w:p w14:paraId="36C4D079" w14:textId="0A170346" w:rsidR="000A0345" w:rsidRPr="000A0345" w:rsidRDefault="000A0345" w:rsidP="00265B63">
            <w:pPr>
              <w:pStyle w:val="Tabletext"/>
              <w:spacing w:before="60" w:after="60"/>
              <w:rPr>
                <w:lang w:val="en-GB"/>
              </w:rPr>
            </w:pPr>
            <w:r w:rsidRPr="000A0345">
              <w:rPr>
                <w:lang w:val="en-GB"/>
              </w:rPr>
              <w:t>See the first</w:t>
            </w:r>
            <w:r w:rsidR="00D6523C">
              <w:rPr>
                <w:lang w:val="en-GB"/>
              </w:rPr>
              <w:t xml:space="preserve"> and second</w:t>
            </w:r>
            <w:r w:rsidRPr="000A0345">
              <w:rPr>
                <w:lang w:val="en-GB"/>
              </w:rPr>
              <w:t xml:space="preserve"> paragraph in the Methods (Page </w:t>
            </w:r>
            <w:r w:rsidR="00D6523C">
              <w:rPr>
                <w:lang w:val="en-GB"/>
              </w:rPr>
              <w:t>4-</w:t>
            </w:r>
            <w:r w:rsidRPr="000A0345">
              <w:rPr>
                <w:lang w:val="en-GB"/>
              </w:rPr>
              <w:t>5)</w:t>
            </w:r>
          </w:p>
        </w:tc>
      </w:tr>
      <w:tr w:rsidR="000A0345" w:rsidRPr="009F111E" w14:paraId="395E3729" w14:textId="77777777" w:rsidTr="00265B63">
        <w:trPr>
          <w:cantSplit/>
        </w:trPr>
        <w:tc>
          <w:tcPr>
            <w:tcW w:w="2041" w:type="dxa"/>
          </w:tcPr>
          <w:p w14:paraId="0A33A067" w14:textId="77777777" w:rsidR="000A0345" w:rsidRPr="009F111E" w:rsidRDefault="000A0345" w:rsidP="00265B63">
            <w:pPr>
              <w:pStyle w:val="Tabletext"/>
              <w:spacing w:before="60" w:after="60"/>
              <w:rPr>
                <w:lang w:val="en-GB"/>
              </w:rPr>
            </w:pPr>
            <w:r w:rsidRPr="009F111E">
              <w:rPr>
                <w:lang w:val="en-GB"/>
              </w:rPr>
              <w:t>Discount rate</w:t>
            </w:r>
          </w:p>
        </w:tc>
        <w:tc>
          <w:tcPr>
            <w:cnfStyle w:val="000001000000" w:firstRow="0" w:lastRow="0" w:firstColumn="0" w:lastColumn="0" w:oddVBand="0" w:evenVBand="1" w:oddHBand="0" w:evenHBand="0" w:firstRowFirstColumn="0" w:firstRowLastColumn="0" w:lastRowFirstColumn="0" w:lastRowLastColumn="0"/>
            <w:tcW w:w="624" w:type="dxa"/>
          </w:tcPr>
          <w:p w14:paraId="799D3315" w14:textId="77777777" w:rsidR="000A0345" w:rsidRPr="009F111E" w:rsidRDefault="000A0345" w:rsidP="00265B63">
            <w:pPr>
              <w:pStyle w:val="Tabletext"/>
              <w:spacing w:before="60" w:after="60"/>
              <w:rPr>
                <w:lang w:val="en-GB"/>
              </w:rPr>
            </w:pPr>
            <w:r w:rsidRPr="009F111E">
              <w:rPr>
                <w:lang w:val="en-GB"/>
              </w:rPr>
              <w:t>9</w:t>
            </w:r>
          </w:p>
        </w:tc>
        <w:tc>
          <w:tcPr>
            <w:tcW w:w="4252" w:type="dxa"/>
          </w:tcPr>
          <w:p w14:paraId="1EBD9827"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Report the choice of discount rate(s) used for costs and outcomes and say why appropriate.</w:t>
            </w:r>
          </w:p>
        </w:tc>
        <w:tc>
          <w:tcPr>
            <w:cnfStyle w:val="000001000000" w:firstRow="0" w:lastRow="0" w:firstColumn="0" w:lastColumn="0" w:oddVBand="0" w:evenVBand="1" w:oddHBand="0" w:evenHBand="0" w:firstRowFirstColumn="0" w:firstRowLastColumn="0" w:lastRowFirstColumn="0" w:lastRowLastColumn="0"/>
            <w:tcW w:w="2094" w:type="dxa"/>
          </w:tcPr>
          <w:p w14:paraId="6A82DCD1" w14:textId="77777777" w:rsidR="000A0345" w:rsidRPr="000A0345" w:rsidRDefault="000A0345" w:rsidP="00265B63">
            <w:pPr>
              <w:pStyle w:val="Tabletext"/>
              <w:spacing w:before="60" w:after="60"/>
              <w:rPr>
                <w:lang w:val="en-GB"/>
              </w:rPr>
            </w:pPr>
            <w:r>
              <w:rPr>
                <w:lang w:val="en-GB"/>
              </w:rPr>
              <w:t>See the second</w:t>
            </w:r>
            <w:r w:rsidRPr="000A0345">
              <w:rPr>
                <w:lang w:val="en-GB"/>
              </w:rPr>
              <w:t xml:space="preserve"> paragraph in the Methods (Page 5)</w:t>
            </w:r>
          </w:p>
        </w:tc>
      </w:tr>
      <w:tr w:rsidR="000A0345" w:rsidRPr="009F111E" w14:paraId="7D836741" w14:textId="77777777" w:rsidTr="00265B63">
        <w:trPr>
          <w:cantSplit/>
        </w:trPr>
        <w:tc>
          <w:tcPr>
            <w:tcW w:w="2041" w:type="dxa"/>
          </w:tcPr>
          <w:p w14:paraId="6E76F5AF" w14:textId="77777777" w:rsidR="000A0345" w:rsidRPr="009F111E" w:rsidRDefault="000A0345" w:rsidP="00265B63">
            <w:pPr>
              <w:pStyle w:val="Tabletext"/>
              <w:spacing w:before="60" w:after="60"/>
              <w:rPr>
                <w:lang w:val="en-GB"/>
              </w:rPr>
            </w:pPr>
            <w:r w:rsidRPr="009F111E">
              <w:rPr>
                <w:lang w:val="en-GB"/>
              </w:rPr>
              <w:t>Choice of health outcomes</w:t>
            </w:r>
          </w:p>
        </w:tc>
        <w:tc>
          <w:tcPr>
            <w:cnfStyle w:val="000001000000" w:firstRow="0" w:lastRow="0" w:firstColumn="0" w:lastColumn="0" w:oddVBand="0" w:evenVBand="1" w:oddHBand="0" w:evenHBand="0" w:firstRowFirstColumn="0" w:firstRowLastColumn="0" w:lastRowFirstColumn="0" w:lastRowLastColumn="0"/>
            <w:tcW w:w="624" w:type="dxa"/>
          </w:tcPr>
          <w:p w14:paraId="64BC39F3" w14:textId="77777777" w:rsidR="000A0345" w:rsidRPr="009F111E" w:rsidRDefault="000A0345" w:rsidP="00265B63">
            <w:pPr>
              <w:pStyle w:val="Tabletext"/>
              <w:spacing w:before="60" w:after="60"/>
              <w:rPr>
                <w:lang w:val="en-GB"/>
              </w:rPr>
            </w:pPr>
            <w:r w:rsidRPr="009F111E">
              <w:rPr>
                <w:lang w:val="en-GB"/>
              </w:rPr>
              <w:t>10</w:t>
            </w:r>
          </w:p>
        </w:tc>
        <w:tc>
          <w:tcPr>
            <w:tcW w:w="4252" w:type="dxa"/>
          </w:tcPr>
          <w:p w14:paraId="24081764"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Describe what outcomes were used as the measure(s) of benefit in the evaluation and their relevance for the type of analysis performed.</w:t>
            </w:r>
          </w:p>
        </w:tc>
        <w:tc>
          <w:tcPr>
            <w:cnfStyle w:val="000001000000" w:firstRow="0" w:lastRow="0" w:firstColumn="0" w:lastColumn="0" w:oddVBand="0" w:evenVBand="1" w:oddHBand="0" w:evenHBand="0" w:firstRowFirstColumn="0" w:firstRowLastColumn="0" w:lastRowFirstColumn="0" w:lastRowLastColumn="0"/>
            <w:tcW w:w="2094" w:type="dxa"/>
          </w:tcPr>
          <w:p w14:paraId="65761152" w14:textId="766E3A93" w:rsidR="000A0345" w:rsidRPr="000A0345" w:rsidRDefault="000A0345" w:rsidP="000A0345">
            <w:pPr>
              <w:pStyle w:val="Tabletext"/>
              <w:spacing w:before="60" w:after="60"/>
              <w:rPr>
                <w:lang w:val="en-GB"/>
              </w:rPr>
            </w:pPr>
            <w:r w:rsidRPr="000A0345">
              <w:rPr>
                <w:lang w:val="en-GB"/>
              </w:rPr>
              <w:t xml:space="preserve">See </w:t>
            </w:r>
            <w:r w:rsidRPr="000A0345">
              <w:rPr>
                <w:i/>
                <w:lang w:val="en-GB"/>
              </w:rPr>
              <w:t>Health benefit modelling</w:t>
            </w:r>
            <w:r>
              <w:rPr>
                <w:i/>
                <w:lang w:val="en-GB"/>
              </w:rPr>
              <w:t xml:space="preserve"> </w:t>
            </w:r>
            <w:r w:rsidRPr="000A0345">
              <w:rPr>
                <w:lang w:val="en-GB"/>
              </w:rPr>
              <w:t>subsections in Methods</w:t>
            </w:r>
            <w:r>
              <w:rPr>
                <w:lang w:val="en-GB"/>
              </w:rPr>
              <w:t xml:space="preserve"> (Page 7)</w:t>
            </w:r>
          </w:p>
        </w:tc>
      </w:tr>
      <w:tr w:rsidR="000A0345" w:rsidRPr="009F111E" w14:paraId="1634C3CE" w14:textId="77777777" w:rsidTr="00265B63">
        <w:trPr>
          <w:cantSplit/>
        </w:trPr>
        <w:tc>
          <w:tcPr>
            <w:tcW w:w="2041" w:type="dxa"/>
            <w:vMerge w:val="restart"/>
          </w:tcPr>
          <w:p w14:paraId="351D1B1B" w14:textId="77777777" w:rsidR="000A0345" w:rsidRPr="009F111E" w:rsidRDefault="000A0345" w:rsidP="00265B63">
            <w:pPr>
              <w:pStyle w:val="Tabletext"/>
              <w:spacing w:before="60" w:after="60"/>
              <w:rPr>
                <w:lang w:val="en-GB"/>
              </w:rPr>
            </w:pPr>
            <w:r w:rsidRPr="009F111E">
              <w:rPr>
                <w:lang w:val="en-GB"/>
              </w:rPr>
              <w:t>Measurement of effectiveness</w:t>
            </w:r>
          </w:p>
        </w:tc>
        <w:tc>
          <w:tcPr>
            <w:cnfStyle w:val="000001000000" w:firstRow="0" w:lastRow="0" w:firstColumn="0" w:lastColumn="0" w:oddVBand="0" w:evenVBand="1" w:oddHBand="0" w:evenHBand="0" w:firstRowFirstColumn="0" w:firstRowLastColumn="0" w:lastRowFirstColumn="0" w:lastRowLastColumn="0"/>
            <w:tcW w:w="624" w:type="dxa"/>
          </w:tcPr>
          <w:p w14:paraId="38A5A344" w14:textId="77777777" w:rsidR="000A0345" w:rsidRPr="009F111E" w:rsidRDefault="000A0345" w:rsidP="00265B63">
            <w:pPr>
              <w:pStyle w:val="Tabletext"/>
              <w:spacing w:before="60" w:after="60"/>
              <w:rPr>
                <w:lang w:val="en-GB"/>
              </w:rPr>
            </w:pPr>
            <w:r w:rsidRPr="009F111E">
              <w:rPr>
                <w:lang w:val="en-GB"/>
              </w:rPr>
              <w:t>11a</w:t>
            </w:r>
          </w:p>
        </w:tc>
        <w:tc>
          <w:tcPr>
            <w:tcW w:w="4252" w:type="dxa"/>
          </w:tcPr>
          <w:p w14:paraId="457533FB"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i/>
                <w:iCs/>
                <w:lang w:val="en-GB"/>
              </w:rPr>
              <w:t>Single study-based estimates: </w:t>
            </w:r>
            <w:r w:rsidRPr="009F111E">
              <w:rPr>
                <w:lang w:val="en-GB"/>
              </w:rPr>
              <w:t>Describe fully the design features of the single effectiveness study and why the single study was a sufficient source of clinical effectiveness data.</w:t>
            </w:r>
          </w:p>
        </w:tc>
        <w:tc>
          <w:tcPr>
            <w:cnfStyle w:val="000001000000" w:firstRow="0" w:lastRow="0" w:firstColumn="0" w:lastColumn="0" w:oddVBand="0" w:evenVBand="1" w:oddHBand="0" w:evenHBand="0" w:firstRowFirstColumn="0" w:firstRowLastColumn="0" w:lastRowFirstColumn="0" w:lastRowLastColumn="0"/>
            <w:tcW w:w="2094" w:type="dxa"/>
          </w:tcPr>
          <w:p w14:paraId="3C57FA94" w14:textId="77777777" w:rsidR="000A0345" w:rsidRPr="000A0345" w:rsidRDefault="000A0345" w:rsidP="000A0345">
            <w:pPr>
              <w:pStyle w:val="Tabletext"/>
              <w:spacing w:before="60" w:after="60"/>
              <w:rPr>
                <w:lang w:val="en-GB"/>
              </w:rPr>
            </w:pPr>
            <w:r>
              <w:rPr>
                <w:lang w:val="en-GB"/>
              </w:rPr>
              <w:t>Not applicable</w:t>
            </w:r>
          </w:p>
        </w:tc>
      </w:tr>
      <w:tr w:rsidR="000A0345" w:rsidRPr="009F111E" w14:paraId="33EAFC04" w14:textId="77777777" w:rsidTr="00265B63">
        <w:trPr>
          <w:cantSplit/>
        </w:trPr>
        <w:tc>
          <w:tcPr>
            <w:tcW w:w="2041" w:type="dxa"/>
            <w:vMerge/>
          </w:tcPr>
          <w:p w14:paraId="0148669E" w14:textId="77777777" w:rsidR="000A0345" w:rsidRPr="009F111E" w:rsidRDefault="000A0345" w:rsidP="00265B63">
            <w:pPr>
              <w:pStyle w:val="Tabletext"/>
              <w:spacing w:before="60" w:after="60"/>
              <w:rPr>
                <w:lang w:val="en-GB"/>
              </w:rPr>
            </w:pPr>
          </w:p>
        </w:tc>
        <w:tc>
          <w:tcPr>
            <w:cnfStyle w:val="000001000000" w:firstRow="0" w:lastRow="0" w:firstColumn="0" w:lastColumn="0" w:oddVBand="0" w:evenVBand="1" w:oddHBand="0" w:evenHBand="0" w:firstRowFirstColumn="0" w:firstRowLastColumn="0" w:lastRowFirstColumn="0" w:lastRowLastColumn="0"/>
            <w:tcW w:w="624" w:type="dxa"/>
          </w:tcPr>
          <w:p w14:paraId="51957864" w14:textId="77777777" w:rsidR="000A0345" w:rsidRPr="009F111E" w:rsidRDefault="000A0345" w:rsidP="00265B63">
            <w:pPr>
              <w:pStyle w:val="Tabletext"/>
              <w:spacing w:before="60" w:after="60"/>
              <w:rPr>
                <w:lang w:val="en-GB"/>
              </w:rPr>
            </w:pPr>
            <w:r w:rsidRPr="009F111E">
              <w:rPr>
                <w:lang w:val="en-GB"/>
              </w:rPr>
              <w:t>11b</w:t>
            </w:r>
          </w:p>
        </w:tc>
        <w:tc>
          <w:tcPr>
            <w:tcW w:w="4252" w:type="dxa"/>
          </w:tcPr>
          <w:p w14:paraId="6E38689F"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i/>
                <w:iCs/>
                <w:lang w:val="en-GB"/>
              </w:rPr>
              <w:t>Synthesis-based estimates</w:t>
            </w:r>
            <w:r w:rsidRPr="009F111E">
              <w:rPr>
                <w:lang w:val="en-GB"/>
              </w:rPr>
              <w:t>: Describe fully the methods used for identification of included studies and synthesis of clinical effectiveness data.</w:t>
            </w:r>
          </w:p>
        </w:tc>
        <w:tc>
          <w:tcPr>
            <w:cnfStyle w:val="000001000000" w:firstRow="0" w:lastRow="0" w:firstColumn="0" w:lastColumn="0" w:oddVBand="0" w:evenVBand="1" w:oddHBand="0" w:evenHBand="0" w:firstRowFirstColumn="0" w:firstRowLastColumn="0" w:lastRowFirstColumn="0" w:lastRowLastColumn="0"/>
            <w:tcW w:w="2094" w:type="dxa"/>
          </w:tcPr>
          <w:p w14:paraId="05128E55" w14:textId="77777777" w:rsidR="000A0345" w:rsidRPr="000A0345" w:rsidRDefault="000A0345" w:rsidP="00265B63">
            <w:pPr>
              <w:pStyle w:val="Tabletext"/>
              <w:spacing w:before="60" w:after="60"/>
              <w:rPr>
                <w:lang w:val="en-GB"/>
              </w:rPr>
            </w:pPr>
            <w:r w:rsidRPr="000A0345">
              <w:rPr>
                <w:lang w:val="en-GB"/>
              </w:rPr>
              <w:t xml:space="preserve">See </w:t>
            </w:r>
            <w:r>
              <w:rPr>
                <w:i/>
                <w:lang w:val="en-GB"/>
              </w:rPr>
              <w:t>Intervention effectiveness</w:t>
            </w:r>
            <w:r w:rsidRPr="000A0345">
              <w:rPr>
                <w:i/>
                <w:lang w:val="en-GB"/>
              </w:rPr>
              <w:t xml:space="preserve"> </w:t>
            </w:r>
            <w:r w:rsidRPr="000A0345">
              <w:rPr>
                <w:lang w:val="en-GB"/>
              </w:rPr>
              <w:t>subsection in the Methods</w:t>
            </w:r>
            <w:r>
              <w:rPr>
                <w:lang w:val="en-GB"/>
              </w:rPr>
              <w:t xml:space="preserve"> (Page 6)</w:t>
            </w:r>
          </w:p>
        </w:tc>
      </w:tr>
      <w:tr w:rsidR="000A0345" w:rsidRPr="009F111E" w14:paraId="6C559A29" w14:textId="77777777" w:rsidTr="00265B63">
        <w:trPr>
          <w:cantSplit/>
        </w:trPr>
        <w:tc>
          <w:tcPr>
            <w:tcW w:w="2041" w:type="dxa"/>
          </w:tcPr>
          <w:p w14:paraId="58D2F494" w14:textId="77777777" w:rsidR="000A0345" w:rsidRPr="009F111E" w:rsidRDefault="000A0345" w:rsidP="00265B63">
            <w:pPr>
              <w:pStyle w:val="Tabletext"/>
              <w:spacing w:before="60" w:after="60"/>
              <w:rPr>
                <w:lang w:val="en-GB"/>
              </w:rPr>
            </w:pPr>
            <w:r w:rsidRPr="009F111E">
              <w:rPr>
                <w:lang w:val="en-GB"/>
              </w:rPr>
              <w:t xml:space="preserve">Measurement and valuation of </w:t>
            </w:r>
            <w:proofErr w:type="gramStart"/>
            <w:r w:rsidRPr="009F111E">
              <w:rPr>
                <w:lang w:val="en-GB"/>
              </w:rPr>
              <w:t>preference based</w:t>
            </w:r>
            <w:proofErr w:type="gramEnd"/>
            <w:r w:rsidRPr="009F111E">
              <w:rPr>
                <w:lang w:val="en-GB"/>
              </w:rPr>
              <w:t xml:space="preserve"> outcomes</w:t>
            </w:r>
          </w:p>
        </w:tc>
        <w:tc>
          <w:tcPr>
            <w:cnfStyle w:val="000001000000" w:firstRow="0" w:lastRow="0" w:firstColumn="0" w:lastColumn="0" w:oddVBand="0" w:evenVBand="1" w:oddHBand="0" w:evenHBand="0" w:firstRowFirstColumn="0" w:firstRowLastColumn="0" w:lastRowFirstColumn="0" w:lastRowLastColumn="0"/>
            <w:tcW w:w="624" w:type="dxa"/>
          </w:tcPr>
          <w:p w14:paraId="2FFDA46A" w14:textId="77777777" w:rsidR="000A0345" w:rsidRPr="009F111E" w:rsidRDefault="000A0345" w:rsidP="00265B63">
            <w:pPr>
              <w:pStyle w:val="Tabletext"/>
              <w:spacing w:before="60" w:after="60"/>
              <w:rPr>
                <w:lang w:val="en-GB"/>
              </w:rPr>
            </w:pPr>
            <w:r w:rsidRPr="009F111E">
              <w:rPr>
                <w:lang w:val="en-GB"/>
              </w:rPr>
              <w:t>12</w:t>
            </w:r>
          </w:p>
        </w:tc>
        <w:tc>
          <w:tcPr>
            <w:tcW w:w="4252" w:type="dxa"/>
          </w:tcPr>
          <w:p w14:paraId="30993766"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If applicable, describe the population and methods used to elicit preferences for outcomes.</w:t>
            </w:r>
          </w:p>
        </w:tc>
        <w:tc>
          <w:tcPr>
            <w:cnfStyle w:val="000001000000" w:firstRow="0" w:lastRow="0" w:firstColumn="0" w:lastColumn="0" w:oddVBand="0" w:evenVBand="1" w:oddHBand="0" w:evenHBand="0" w:firstRowFirstColumn="0" w:firstRowLastColumn="0" w:lastRowFirstColumn="0" w:lastRowLastColumn="0"/>
            <w:tcW w:w="2094" w:type="dxa"/>
          </w:tcPr>
          <w:p w14:paraId="00EF0313" w14:textId="77777777" w:rsidR="000A0345" w:rsidRPr="000A0345" w:rsidRDefault="000A0345" w:rsidP="00265B63">
            <w:pPr>
              <w:pStyle w:val="Tabletext"/>
              <w:spacing w:before="60" w:after="60"/>
              <w:rPr>
                <w:lang w:val="en-GB"/>
              </w:rPr>
            </w:pPr>
            <w:r w:rsidRPr="000A0345">
              <w:rPr>
                <w:lang w:val="en-GB"/>
              </w:rPr>
              <w:t>Not applicable</w:t>
            </w:r>
          </w:p>
        </w:tc>
      </w:tr>
      <w:tr w:rsidR="000A0345" w:rsidRPr="009F111E" w14:paraId="62C0BFC9" w14:textId="77777777" w:rsidTr="00265B63">
        <w:trPr>
          <w:cantSplit/>
        </w:trPr>
        <w:tc>
          <w:tcPr>
            <w:tcW w:w="2041" w:type="dxa"/>
            <w:vMerge w:val="restart"/>
          </w:tcPr>
          <w:p w14:paraId="2B0801D2" w14:textId="77777777" w:rsidR="000A0345" w:rsidRPr="009F111E" w:rsidRDefault="000A0345" w:rsidP="00265B63">
            <w:pPr>
              <w:pStyle w:val="Tabletext"/>
              <w:spacing w:before="60" w:after="60"/>
              <w:rPr>
                <w:lang w:val="en-GB"/>
              </w:rPr>
            </w:pPr>
            <w:r w:rsidRPr="009F111E">
              <w:rPr>
                <w:lang w:val="en-GB"/>
              </w:rPr>
              <w:t>Estimating resources and costs</w:t>
            </w:r>
          </w:p>
        </w:tc>
        <w:tc>
          <w:tcPr>
            <w:cnfStyle w:val="000001000000" w:firstRow="0" w:lastRow="0" w:firstColumn="0" w:lastColumn="0" w:oddVBand="0" w:evenVBand="1" w:oddHBand="0" w:evenHBand="0" w:firstRowFirstColumn="0" w:firstRowLastColumn="0" w:lastRowFirstColumn="0" w:lastRowLastColumn="0"/>
            <w:tcW w:w="624" w:type="dxa"/>
          </w:tcPr>
          <w:p w14:paraId="6D3A9C18" w14:textId="77777777" w:rsidR="000A0345" w:rsidRPr="009F111E" w:rsidRDefault="000A0345" w:rsidP="00265B63">
            <w:pPr>
              <w:pStyle w:val="Tabletext"/>
              <w:spacing w:before="60" w:after="60"/>
              <w:rPr>
                <w:lang w:val="en-GB"/>
              </w:rPr>
            </w:pPr>
            <w:r w:rsidRPr="009F111E">
              <w:rPr>
                <w:lang w:val="en-GB"/>
              </w:rPr>
              <w:t>13a</w:t>
            </w:r>
          </w:p>
        </w:tc>
        <w:tc>
          <w:tcPr>
            <w:tcW w:w="4252" w:type="dxa"/>
          </w:tcPr>
          <w:p w14:paraId="7C833781"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i/>
                <w:iCs/>
                <w:lang w:val="en-GB"/>
              </w:rPr>
              <w:t>Single study-based economic evaluation:</w:t>
            </w:r>
            <w:r>
              <w:rPr>
                <w:i/>
                <w:iCs/>
                <w:lang w:val="en-GB"/>
              </w:rPr>
              <w:t xml:space="preserve"> </w:t>
            </w:r>
            <w:r w:rsidRPr="009F111E">
              <w:rPr>
                <w:lang w:val="en-GB"/>
              </w:rPr>
              <w:t>Describe approaches used to estimate resource use associated with the alternative interventions. Describe primary or secondary research methods for valuing each resource item in terms of its unit cost. Describe any adjustments made to approximate to opportunity costs.</w:t>
            </w:r>
          </w:p>
        </w:tc>
        <w:tc>
          <w:tcPr>
            <w:cnfStyle w:val="000001000000" w:firstRow="0" w:lastRow="0" w:firstColumn="0" w:lastColumn="0" w:oddVBand="0" w:evenVBand="1" w:oddHBand="0" w:evenHBand="0" w:firstRowFirstColumn="0" w:firstRowLastColumn="0" w:lastRowFirstColumn="0" w:lastRowLastColumn="0"/>
            <w:tcW w:w="2094" w:type="dxa"/>
          </w:tcPr>
          <w:p w14:paraId="50F55A8E" w14:textId="77777777" w:rsidR="000A0345" w:rsidRPr="000A0345" w:rsidRDefault="000A0345" w:rsidP="00265B63">
            <w:pPr>
              <w:pStyle w:val="Tabletext"/>
              <w:spacing w:before="60" w:after="60"/>
              <w:rPr>
                <w:lang w:val="en-GB"/>
              </w:rPr>
            </w:pPr>
            <w:r w:rsidRPr="000A0345">
              <w:rPr>
                <w:lang w:val="en-GB"/>
              </w:rPr>
              <w:t>Not applicable</w:t>
            </w:r>
          </w:p>
          <w:p w14:paraId="6F9FDBD0" w14:textId="77777777" w:rsidR="000A0345" w:rsidRPr="000A0345" w:rsidRDefault="000A0345" w:rsidP="00265B63">
            <w:pPr>
              <w:pStyle w:val="Tabletext"/>
              <w:spacing w:before="60" w:after="60"/>
              <w:rPr>
                <w:lang w:val="en-GB"/>
              </w:rPr>
            </w:pPr>
          </w:p>
        </w:tc>
      </w:tr>
      <w:tr w:rsidR="000A0345" w:rsidRPr="009F111E" w14:paraId="082DFDEE" w14:textId="77777777" w:rsidTr="00265B63">
        <w:trPr>
          <w:cantSplit/>
        </w:trPr>
        <w:tc>
          <w:tcPr>
            <w:tcW w:w="2041" w:type="dxa"/>
            <w:vMerge/>
          </w:tcPr>
          <w:p w14:paraId="178A5A5D" w14:textId="77777777" w:rsidR="000A0345" w:rsidRPr="009F111E" w:rsidRDefault="000A0345" w:rsidP="00265B63">
            <w:pPr>
              <w:pStyle w:val="Tabletext"/>
              <w:spacing w:before="60" w:after="60"/>
              <w:rPr>
                <w:lang w:val="en-GB"/>
              </w:rPr>
            </w:pPr>
          </w:p>
        </w:tc>
        <w:tc>
          <w:tcPr>
            <w:cnfStyle w:val="000001000000" w:firstRow="0" w:lastRow="0" w:firstColumn="0" w:lastColumn="0" w:oddVBand="0" w:evenVBand="1" w:oddHBand="0" w:evenHBand="0" w:firstRowFirstColumn="0" w:firstRowLastColumn="0" w:lastRowFirstColumn="0" w:lastRowLastColumn="0"/>
            <w:tcW w:w="624" w:type="dxa"/>
          </w:tcPr>
          <w:p w14:paraId="31B95B2E" w14:textId="77777777" w:rsidR="000A0345" w:rsidRPr="009F111E" w:rsidRDefault="000A0345" w:rsidP="00265B63">
            <w:pPr>
              <w:pStyle w:val="Tabletext"/>
              <w:spacing w:before="60" w:after="60"/>
              <w:rPr>
                <w:lang w:val="en-GB"/>
              </w:rPr>
            </w:pPr>
            <w:r w:rsidRPr="009F111E">
              <w:rPr>
                <w:lang w:val="en-GB"/>
              </w:rPr>
              <w:t>13b</w:t>
            </w:r>
          </w:p>
        </w:tc>
        <w:tc>
          <w:tcPr>
            <w:tcW w:w="4252" w:type="dxa"/>
          </w:tcPr>
          <w:p w14:paraId="2EEBD2CC"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i/>
                <w:iCs/>
                <w:lang w:val="en-GB"/>
              </w:rPr>
              <w:t>Model-based economic evaluation: </w:t>
            </w:r>
            <w:r w:rsidRPr="009F111E">
              <w:rPr>
                <w:lang w:val="en-GB"/>
              </w:rPr>
              <w:t>Describe approaches and data sources used to estimate resource use associated with model health states. Describe primary or secondary research methods for valuing each resource item in terms of its unit cost. Describe any adjustments made to approximate to opportunity costs.</w:t>
            </w:r>
          </w:p>
        </w:tc>
        <w:tc>
          <w:tcPr>
            <w:cnfStyle w:val="000001000000" w:firstRow="0" w:lastRow="0" w:firstColumn="0" w:lastColumn="0" w:oddVBand="0" w:evenVBand="1" w:oddHBand="0" w:evenHBand="0" w:firstRowFirstColumn="0" w:firstRowLastColumn="0" w:lastRowFirstColumn="0" w:lastRowLastColumn="0"/>
            <w:tcW w:w="2094" w:type="dxa"/>
          </w:tcPr>
          <w:p w14:paraId="2802A2D8" w14:textId="36F84EF5" w:rsidR="000A0345" w:rsidRPr="000A0345" w:rsidRDefault="000A0345" w:rsidP="000A0345">
            <w:pPr>
              <w:pStyle w:val="Tabletext"/>
              <w:spacing w:before="60" w:after="60"/>
              <w:rPr>
                <w:lang w:val="en-GB"/>
              </w:rPr>
            </w:pPr>
            <w:r w:rsidRPr="000A0345">
              <w:rPr>
                <w:lang w:val="en-GB"/>
              </w:rPr>
              <w:t xml:space="preserve">See </w:t>
            </w:r>
            <w:r>
              <w:rPr>
                <w:i/>
                <w:lang w:val="en-GB"/>
              </w:rPr>
              <w:t>Intervention costs and cost savings</w:t>
            </w:r>
            <w:r w:rsidRPr="000A0345">
              <w:rPr>
                <w:i/>
                <w:lang w:val="en-GB"/>
              </w:rPr>
              <w:t xml:space="preserve"> </w:t>
            </w:r>
            <w:r w:rsidRPr="000A0345">
              <w:rPr>
                <w:lang w:val="en-GB"/>
              </w:rPr>
              <w:t>subsection in the Methods</w:t>
            </w:r>
            <w:r>
              <w:rPr>
                <w:lang w:val="en-GB"/>
              </w:rPr>
              <w:t xml:space="preserve"> (Page </w:t>
            </w:r>
            <w:r w:rsidR="00D6523C">
              <w:rPr>
                <w:lang w:val="en-GB"/>
              </w:rPr>
              <w:t xml:space="preserve">8, </w:t>
            </w:r>
            <w:r>
              <w:rPr>
                <w:lang w:val="en-GB"/>
              </w:rPr>
              <w:t>9, 10)</w:t>
            </w:r>
          </w:p>
        </w:tc>
      </w:tr>
      <w:tr w:rsidR="000A0345" w:rsidRPr="009F111E" w14:paraId="597FD597" w14:textId="77777777" w:rsidTr="00265B63">
        <w:trPr>
          <w:cantSplit/>
        </w:trPr>
        <w:tc>
          <w:tcPr>
            <w:tcW w:w="2041" w:type="dxa"/>
          </w:tcPr>
          <w:p w14:paraId="6773558C" w14:textId="77777777" w:rsidR="000A0345" w:rsidRPr="009F111E" w:rsidRDefault="000A0345" w:rsidP="00265B63">
            <w:pPr>
              <w:pStyle w:val="Tabletext"/>
              <w:spacing w:before="60" w:after="60"/>
              <w:rPr>
                <w:lang w:val="en-GB"/>
              </w:rPr>
            </w:pPr>
            <w:r w:rsidRPr="009F111E">
              <w:rPr>
                <w:lang w:val="en-GB"/>
              </w:rPr>
              <w:lastRenderedPageBreak/>
              <w:t>Currency, price date, and conversion</w:t>
            </w:r>
          </w:p>
        </w:tc>
        <w:tc>
          <w:tcPr>
            <w:cnfStyle w:val="000001000000" w:firstRow="0" w:lastRow="0" w:firstColumn="0" w:lastColumn="0" w:oddVBand="0" w:evenVBand="1" w:oddHBand="0" w:evenHBand="0" w:firstRowFirstColumn="0" w:firstRowLastColumn="0" w:lastRowFirstColumn="0" w:lastRowLastColumn="0"/>
            <w:tcW w:w="624" w:type="dxa"/>
          </w:tcPr>
          <w:p w14:paraId="4EA5BDA4" w14:textId="77777777" w:rsidR="000A0345" w:rsidRPr="009F111E" w:rsidRDefault="000A0345" w:rsidP="00265B63">
            <w:pPr>
              <w:pStyle w:val="Tabletext"/>
              <w:spacing w:before="60" w:after="60"/>
              <w:rPr>
                <w:lang w:val="en-GB"/>
              </w:rPr>
            </w:pPr>
            <w:r w:rsidRPr="009F111E">
              <w:rPr>
                <w:lang w:val="en-GB"/>
              </w:rPr>
              <w:t>14</w:t>
            </w:r>
          </w:p>
        </w:tc>
        <w:tc>
          <w:tcPr>
            <w:tcW w:w="4252" w:type="dxa"/>
          </w:tcPr>
          <w:p w14:paraId="476917FE"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Report the dates of the estimated resource quantities and unit costs. Describe methods for adjusting estimated unit costs to the year of reported costs if necessary. Describe methods for converting costs into a common currency base and the exchange rate.</w:t>
            </w:r>
          </w:p>
        </w:tc>
        <w:tc>
          <w:tcPr>
            <w:cnfStyle w:val="000001000000" w:firstRow="0" w:lastRow="0" w:firstColumn="0" w:lastColumn="0" w:oddVBand="0" w:evenVBand="1" w:oddHBand="0" w:evenHBand="0" w:firstRowFirstColumn="0" w:firstRowLastColumn="0" w:lastRowFirstColumn="0" w:lastRowLastColumn="0"/>
            <w:tcW w:w="2094" w:type="dxa"/>
          </w:tcPr>
          <w:p w14:paraId="25CA35D4" w14:textId="77777777" w:rsidR="000A0345" w:rsidRPr="000A0345" w:rsidRDefault="000A0345" w:rsidP="00265B63">
            <w:pPr>
              <w:pStyle w:val="Tabletext"/>
              <w:spacing w:before="60" w:after="60"/>
              <w:rPr>
                <w:lang w:val="en-GB"/>
              </w:rPr>
            </w:pPr>
            <w:r w:rsidRPr="000A0345">
              <w:rPr>
                <w:lang w:val="en-GB"/>
              </w:rPr>
              <w:t>See the second paragraph in the Methods (Page 5</w:t>
            </w:r>
            <w:bookmarkStart w:id="1" w:name="_GoBack"/>
            <w:bookmarkEnd w:id="1"/>
            <w:r w:rsidRPr="000A0345">
              <w:rPr>
                <w:lang w:val="en-GB"/>
              </w:rPr>
              <w:t>)</w:t>
            </w:r>
          </w:p>
        </w:tc>
      </w:tr>
      <w:tr w:rsidR="000A0345" w:rsidRPr="009F111E" w14:paraId="244338B8" w14:textId="77777777" w:rsidTr="00265B63">
        <w:trPr>
          <w:cantSplit/>
        </w:trPr>
        <w:tc>
          <w:tcPr>
            <w:tcW w:w="2041" w:type="dxa"/>
          </w:tcPr>
          <w:p w14:paraId="1831D7F3" w14:textId="77777777" w:rsidR="000A0345" w:rsidRPr="009F111E" w:rsidRDefault="000A0345" w:rsidP="00265B63">
            <w:pPr>
              <w:pStyle w:val="Tabletext"/>
              <w:spacing w:before="60" w:after="60"/>
              <w:rPr>
                <w:lang w:val="en-GB"/>
              </w:rPr>
            </w:pPr>
            <w:r w:rsidRPr="009F111E">
              <w:rPr>
                <w:lang w:val="en-GB"/>
              </w:rPr>
              <w:t>Choice of model</w:t>
            </w:r>
          </w:p>
        </w:tc>
        <w:tc>
          <w:tcPr>
            <w:cnfStyle w:val="000001000000" w:firstRow="0" w:lastRow="0" w:firstColumn="0" w:lastColumn="0" w:oddVBand="0" w:evenVBand="1" w:oddHBand="0" w:evenHBand="0" w:firstRowFirstColumn="0" w:firstRowLastColumn="0" w:lastRowFirstColumn="0" w:lastRowLastColumn="0"/>
            <w:tcW w:w="624" w:type="dxa"/>
          </w:tcPr>
          <w:p w14:paraId="4B3653CD" w14:textId="77777777" w:rsidR="000A0345" w:rsidRPr="009F111E" w:rsidRDefault="000A0345" w:rsidP="00265B63">
            <w:pPr>
              <w:pStyle w:val="Tabletext"/>
              <w:spacing w:before="60" w:after="60"/>
              <w:rPr>
                <w:lang w:val="en-GB"/>
              </w:rPr>
            </w:pPr>
            <w:r w:rsidRPr="009F111E">
              <w:rPr>
                <w:lang w:val="en-GB"/>
              </w:rPr>
              <w:t>15</w:t>
            </w:r>
          </w:p>
        </w:tc>
        <w:tc>
          <w:tcPr>
            <w:tcW w:w="4252" w:type="dxa"/>
          </w:tcPr>
          <w:p w14:paraId="7E39C718"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Describe and give reasons for the specific type of decision-analytical model used. Providing a figure to show model structure is strongly recommended.</w:t>
            </w:r>
          </w:p>
        </w:tc>
        <w:tc>
          <w:tcPr>
            <w:cnfStyle w:val="000001000000" w:firstRow="0" w:lastRow="0" w:firstColumn="0" w:lastColumn="0" w:oddVBand="0" w:evenVBand="1" w:oddHBand="0" w:evenHBand="0" w:firstRowFirstColumn="0" w:firstRowLastColumn="0" w:lastRowFirstColumn="0" w:lastRowLastColumn="0"/>
            <w:tcW w:w="2094" w:type="dxa"/>
          </w:tcPr>
          <w:p w14:paraId="0997EBF1" w14:textId="77777777" w:rsidR="000A0345" w:rsidRPr="000A0345" w:rsidRDefault="000A0345" w:rsidP="000A0345">
            <w:pPr>
              <w:pStyle w:val="Tabletext"/>
              <w:spacing w:before="60" w:after="60"/>
              <w:rPr>
                <w:lang w:val="en-GB"/>
              </w:rPr>
            </w:pPr>
            <w:r w:rsidRPr="000A0345">
              <w:rPr>
                <w:lang w:val="en-GB"/>
              </w:rPr>
              <w:t xml:space="preserve">See </w:t>
            </w:r>
            <w:r w:rsidRPr="000A0345">
              <w:rPr>
                <w:i/>
                <w:lang w:val="en-GB"/>
              </w:rPr>
              <w:t>Health benefit modelling</w:t>
            </w:r>
            <w:r w:rsidRPr="000A0345">
              <w:rPr>
                <w:lang w:val="en-GB"/>
              </w:rPr>
              <w:t xml:space="preserve"> subsections in Methods (Page 7)</w:t>
            </w:r>
          </w:p>
        </w:tc>
      </w:tr>
      <w:tr w:rsidR="000A0345" w:rsidRPr="009F111E" w14:paraId="00ECE0B6" w14:textId="77777777" w:rsidTr="00265B63">
        <w:trPr>
          <w:cantSplit/>
        </w:trPr>
        <w:tc>
          <w:tcPr>
            <w:tcW w:w="2041" w:type="dxa"/>
          </w:tcPr>
          <w:p w14:paraId="41E3BF37" w14:textId="77777777" w:rsidR="000A0345" w:rsidRPr="009F111E" w:rsidRDefault="000A0345" w:rsidP="00265B63">
            <w:pPr>
              <w:pStyle w:val="Tabletext"/>
              <w:spacing w:before="60" w:after="60"/>
              <w:rPr>
                <w:lang w:val="en-GB"/>
              </w:rPr>
            </w:pPr>
            <w:r w:rsidRPr="009F111E">
              <w:rPr>
                <w:lang w:val="en-GB"/>
              </w:rPr>
              <w:t>Assumptions</w:t>
            </w:r>
          </w:p>
        </w:tc>
        <w:tc>
          <w:tcPr>
            <w:cnfStyle w:val="000001000000" w:firstRow="0" w:lastRow="0" w:firstColumn="0" w:lastColumn="0" w:oddVBand="0" w:evenVBand="1" w:oddHBand="0" w:evenHBand="0" w:firstRowFirstColumn="0" w:firstRowLastColumn="0" w:lastRowFirstColumn="0" w:lastRowLastColumn="0"/>
            <w:tcW w:w="624" w:type="dxa"/>
          </w:tcPr>
          <w:p w14:paraId="592B68B0" w14:textId="77777777" w:rsidR="000A0345" w:rsidRPr="009F111E" w:rsidRDefault="000A0345" w:rsidP="00265B63">
            <w:pPr>
              <w:pStyle w:val="Tabletext"/>
              <w:spacing w:before="60" w:after="60"/>
              <w:rPr>
                <w:lang w:val="en-GB"/>
              </w:rPr>
            </w:pPr>
            <w:r w:rsidRPr="009F111E">
              <w:rPr>
                <w:lang w:val="en-GB"/>
              </w:rPr>
              <w:t>16</w:t>
            </w:r>
          </w:p>
        </w:tc>
        <w:tc>
          <w:tcPr>
            <w:tcW w:w="4252" w:type="dxa"/>
          </w:tcPr>
          <w:p w14:paraId="715BFB41"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Describe all structural or other assumptions underpinning the decision-analytical model.</w:t>
            </w:r>
          </w:p>
        </w:tc>
        <w:tc>
          <w:tcPr>
            <w:cnfStyle w:val="000001000000" w:firstRow="0" w:lastRow="0" w:firstColumn="0" w:lastColumn="0" w:oddVBand="0" w:evenVBand="1" w:oddHBand="0" w:evenHBand="0" w:firstRowFirstColumn="0" w:firstRowLastColumn="0" w:lastRowFirstColumn="0" w:lastRowLastColumn="0"/>
            <w:tcW w:w="2094" w:type="dxa"/>
          </w:tcPr>
          <w:p w14:paraId="70C2EC37" w14:textId="77777777" w:rsidR="000A0345" w:rsidRPr="000A0345" w:rsidRDefault="000A0345" w:rsidP="00265B63">
            <w:pPr>
              <w:pStyle w:val="Tabletext"/>
              <w:spacing w:before="60" w:after="60"/>
              <w:rPr>
                <w:lang w:val="en-GB"/>
              </w:rPr>
            </w:pPr>
            <w:r w:rsidRPr="000A0345">
              <w:rPr>
                <w:lang w:val="en-GB"/>
              </w:rPr>
              <w:t>See Methods</w:t>
            </w:r>
          </w:p>
        </w:tc>
      </w:tr>
      <w:tr w:rsidR="000A0345" w:rsidRPr="009F111E" w14:paraId="47C33C49" w14:textId="77777777" w:rsidTr="00265B63">
        <w:trPr>
          <w:cantSplit/>
        </w:trPr>
        <w:tc>
          <w:tcPr>
            <w:tcW w:w="2041" w:type="dxa"/>
          </w:tcPr>
          <w:p w14:paraId="1A755ACB" w14:textId="77777777" w:rsidR="000A0345" w:rsidRPr="009F111E" w:rsidRDefault="000A0345" w:rsidP="00265B63">
            <w:pPr>
              <w:pStyle w:val="Tabletext"/>
              <w:spacing w:before="60" w:after="60"/>
              <w:rPr>
                <w:lang w:val="en-GB"/>
              </w:rPr>
            </w:pPr>
            <w:r w:rsidRPr="009F111E">
              <w:rPr>
                <w:lang w:val="en-GB"/>
              </w:rPr>
              <w:t>Analytical methods</w:t>
            </w:r>
          </w:p>
        </w:tc>
        <w:tc>
          <w:tcPr>
            <w:cnfStyle w:val="000001000000" w:firstRow="0" w:lastRow="0" w:firstColumn="0" w:lastColumn="0" w:oddVBand="0" w:evenVBand="1" w:oddHBand="0" w:evenHBand="0" w:firstRowFirstColumn="0" w:firstRowLastColumn="0" w:lastRowFirstColumn="0" w:lastRowLastColumn="0"/>
            <w:tcW w:w="624" w:type="dxa"/>
          </w:tcPr>
          <w:p w14:paraId="2328EBD3" w14:textId="77777777" w:rsidR="000A0345" w:rsidRPr="009F111E" w:rsidRDefault="000A0345" w:rsidP="00265B63">
            <w:pPr>
              <w:pStyle w:val="Tabletext"/>
              <w:spacing w:before="60" w:after="60"/>
              <w:rPr>
                <w:lang w:val="en-GB"/>
              </w:rPr>
            </w:pPr>
            <w:r w:rsidRPr="009F111E">
              <w:rPr>
                <w:lang w:val="en-GB"/>
              </w:rPr>
              <w:t>17</w:t>
            </w:r>
          </w:p>
        </w:tc>
        <w:tc>
          <w:tcPr>
            <w:tcW w:w="4252" w:type="dxa"/>
          </w:tcPr>
          <w:p w14:paraId="73EBC6F8"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 xml:space="preserve">Describe all analytical methods supporting the evaluation. This could include methods for dealing with skewed, missing, or censored data; extrapolation methods; methods for pooling data; approaches to validate or </w:t>
            </w:r>
            <w:proofErr w:type="gramStart"/>
            <w:r w:rsidRPr="009F111E">
              <w:rPr>
                <w:lang w:val="en-GB"/>
              </w:rPr>
              <w:t>make adjustments</w:t>
            </w:r>
            <w:proofErr w:type="gramEnd"/>
            <w:r w:rsidRPr="009F111E">
              <w:rPr>
                <w:lang w:val="en-GB"/>
              </w:rPr>
              <w:t xml:space="preserve"> (such as half cycle corrections) to a model; and methods for handling population heterogeneity and uncertainty.</w:t>
            </w:r>
          </w:p>
        </w:tc>
        <w:tc>
          <w:tcPr>
            <w:cnfStyle w:val="000001000000" w:firstRow="0" w:lastRow="0" w:firstColumn="0" w:lastColumn="0" w:oddVBand="0" w:evenVBand="1" w:oddHBand="0" w:evenHBand="0" w:firstRowFirstColumn="0" w:firstRowLastColumn="0" w:lastRowFirstColumn="0" w:lastRowLastColumn="0"/>
            <w:tcW w:w="2094" w:type="dxa"/>
          </w:tcPr>
          <w:p w14:paraId="373CFAF6" w14:textId="77777777" w:rsidR="000A0345" w:rsidRPr="000A0345" w:rsidRDefault="000A0345" w:rsidP="00265B63">
            <w:pPr>
              <w:pStyle w:val="Tabletext"/>
              <w:spacing w:before="60" w:after="60"/>
              <w:rPr>
                <w:lang w:val="en-GB"/>
              </w:rPr>
            </w:pPr>
            <w:r w:rsidRPr="000A0345">
              <w:rPr>
                <w:lang w:val="en-GB"/>
              </w:rPr>
              <w:t>See Methods</w:t>
            </w:r>
          </w:p>
          <w:p w14:paraId="39748FF3" w14:textId="77777777" w:rsidR="000A0345" w:rsidRPr="000A0345" w:rsidRDefault="000A0345" w:rsidP="00265B63">
            <w:pPr>
              <w:pStyle w:val="Tabletext"/>
              <w:spacing w:before="60" w:after="60"/>
              <w:rPr>
                <w:lang w:val="en-GB"/>
              </w:rPr>
            </w:pPr>
          </w:p>
        </w:tc>
      </w:tr>
      <w:tr w:rsidR="000A0345" w:rsidRPr="009F111E" w14:paraId="41840C53" w14:textId="77777777" w:rsidTr="00265B63">
        <w:trPr>
          <w:cantSplit/>
        </w:trPr>
        <w:tc>
          <w:tcPr>
            <w:tcW w:w="2041" w:type="dxa"/>
          </w:tcPr>
          <w:p w14:paraId="27ECA2A6" w14:textId="77777777" w:rsidR="000A0345" w:rsidRPr="009F111E" w:rsidRDefault="000A0345" w:rsidP="00265B63">
            <w:pPr>
              <w:pStyle w:val="Tabletext"/>
              <w:spacing w:before="60" w:after="60"/>
              <w:rPr>
                <w:lang w:val="en-GB"/>
              </w:rPr>
            </w:pPr>
            <w:r w:rsidRPr="00DA5A50">
              <w:rPr>
                <w:b/>
                <w:lang w:val="en-GB"/>
              </w:rPr>
              <w:t>Results</w:t>
            </w:r>
          </w:p>
        </w:tc>
        <w:tc>
          <w:tcPr>
            <w:cnfStyle w:val="000001000000" w:firstRow="0" w:lastRow="0" w:firstColumn="0" w:lastColumn="0" w:oddVBand="0" w:evenVBand="1" w:oddHBand="0" w:evenHBand="0" w:firstRowFirstColumn="0" w:firstRowLastColumn="0" w:lastRowFirstColumn="0" w:lastRowLastColumn="0"/>
            <w:tcW w:w="624" w:type="dxa"/>
          </w:tcPr>
          <w:p w14:paraId="3C2883E3" w14:textId="77777777" w:rsidR="000A0345" w:rsidRPr="009F111E" w:rsidRDefault="000A0345" w:rsidP="00265B63">
            <w:pPr>
              <w:pStyle w:val="Tabletext"/>
              <w:spacing w:before="60" w:after="60"/>
              <w:rPr>
                <w:lang w:val="en-GB"/>
              </w:rPr>
            </w:pPr>
          </w:p>
        </w:tc>
        <w:tc>
          <w:tcPr>
            <w:tcW w:w="4252" w:type="dxa"/>
          </w:tcPr>
          <w:p w14:paraId="79585D2C"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p>
        </w:tc>
        <w:tc>
          <w:tcPr>
            <w:cnfStyle w:val="000001000000" w:firstRow="0" w:lastRow="0" w:firstColumn="0" w:lastColumn="0" w:oddVBand="0" w:evenVBand="1" w:oddHBand="0" w:evenHBand="0" w:firstRowFirstColumn="0" w:firstRowLastColumn="0" w:lastRowFirstColumn="0" w:lastRowLastColumn="0"/>
            <w:tcW w:w="2094" w:type="dxa"/>
          </w:tcPr>
          <w:p w14:paraId="4DFB6CA6" w14:textId="77777777" w:rsidR="000A0345" w:rsidRPr="000A0345" w:rsidRDefault="000A0345" w:rsidP="00265B63">
            <w:pPr>
              <w:pStyle w:val="Tabletext"/>
              <w:spacing w:before="60" w:after="60"/>
              <w:rPr>
                <w:lang w:val="en-GB"/>
              </w:rPr>
            </w:pPr>
          </w:p>
        </w:tc>
      </w:tr>
      <w:tr w:rsidR="000A0345" w:rsidRPr="009F111E" w14:paraId="591FD5DC" w14:textId="77777777" w:rsidTr="00265B63">
        <w:trPr>
          <w:cantSplit/>
        </w:trPr>
        <w:tc>
          <w:tcPr>
            <w:tcW w:w="2041" w:type="dxa"/>
          </w:tcPr>
          <w:p w14:paraId="01D994D6" w14:textId="77777777" w:rsidR="000A0345" w:rsidRPr="009F111E" w:rsidRDefault="000A0345" w:rsidP="00265B63">
            <w:pPr>
              <w:pStyle w:val="Tabletext"/>
              <w:spacing w:before="60" w:after="60"/>
              <w:rPr>
                <w:lang w:val="en-GB"/>
              </w:rPr>
            </w:pPr>
            <w:r w:rsidRPr="009F111E">
              <w:rPr>
                <w:lang w:val="en-GB"/>
              </w:rPr>
              <w:t>Study parameters</w:t>
            </w:r>
          </w:p>
        </w:tc>
        <w:tc>
          <w:tcPr>
            <w:cnfStyle w:val="000001000000" w:firstRow="0" w:lastRow="0" w:firstColumn="0" w:lastColumn="0" w:oddVBand="0" w:evenVBand="1" w:oddHBand="0" w:evenHBand="0" w:firstRowFirstColumn="0" w:firstRowLastColumn="0" w:lastRowFirstColumn="0" w:lastRowLastColumn="0"/>
            <w:tcW w:w="624" w:type="dxa"/>
          </w:tcPr>
          <w:p w14:paraId="132F9090" w14:textId="77777777" w:rsidR="000A0345" w:rsidRPr="009F111E" w:rsidRDefault="000A0345" w:rsidP="00265B63">
            <w:pPr>
              <w:pStyle w:val="Tabletext"/>
              <w:spacing w:before="60" w:after="60"/>
              <w:rPr>
                <w:lang w:val="en-GB"/>
              </w:rPr>
            </w:pPr>
            <w:r w:rsidRPr="009F111E">
              <w:rPr>
                <w:lang w:val="en-GB"/>
              </w:rPr>
              <w:t>18</w:t>
            </w:r>
          </w:p>
        </w:tc>
        <w:tc>
          <w:tcPr>
            <w:tcW w:w="4252" w:type="dxa"/>
          </w:tcPr>
          <w:p w14:paraId="22C9AE59"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Report the values, ranges, references, and, if used, probability distributions for all parameters. Report reasons or sources for distributions used to represent uncertainty where appropriate. Providing a table to show the input values is strongly recommended.</w:t>
            </w:r>
          </w:p>
        </w:tc>
        <w:tc>
          <w:tcPr>
            <w:cnfStyle w:val="000001000000" w:firstRow="0" w:lastRow="0" w:firstColumn="0" w:lastColumn="0" w:oddVBand="0" w:evenVBand="1" w:oddHBand="0" w:evenHBand="0" w:firstRowFirstColumn="0" w:firstRowLastColumn="0" w:lastRowFirstColumn="0" w:lastRowLastColumn="0"/>
            <w:tcW w:w="2094" w:type="dxa"/>
          </w:tcPr>
          <w:p w14:paraId="2E324222" w14:textId="77777777" w:rsidR="000A0345" w:rsidRPr="000A0345" w:rsidRDefault="000A0345" w:rsidP="000A0345">
            <w:pPr>
              <w:pStyle w:val="Tabletext"/>
              <w:spacing w:before="60" w:after="60"/>
              <w:rPr>
                <w:lang w:val="en-GB"/>
              </w:rPr>
            </w:pPr>
            <w:r w:rsidRPr="000A0345">
              <w:rPr>
                <w:lang w:val="en-GB"/>
              </w:rPr>
              <w:t xml:space="preserve">See </w:t>
            </w:r>
            <w:r>
              <w:rPr>
                <w:lang w:val="en-GB"/>
              </w:rPr>
              <w:t>Table</w:t>
            </w:r>
            <w:r w:rsidRPr="000A0345">
              <w:rPr>
                <w:lang w:val="en-GB"/>
              </w:rPr>
              <w:t xml:space="preserve"> 1 in the main manuscript</w:t>
            </w:r>
          </w:p>
        </w:tc>
      </w:tr>
      <w:tr w:rsidR="000A0345" w:rsidRPr="009F111E" w14:paraId="04A1B841" w14:textId="77777777" w:rsidTr="00265B63">
        <w:trPr>
          <w:cantSplit/>
        </w:trPr>
        <w:tc>
          <w:tcPr>
            <w:tcW w:w="2041" w:type="dxa"/>
          </w:tcPr>
          <w:p w14:paraId="355C4C03" w14:textId="77777777" w:rsidR="000A0345" w:rsidRPr="009F111E" w:rsidRDefault="000A0345" w:rsidP="00265B63">
            <w:pPr>
              <w:pStyle w:val="Tabletext"/>
              <w:spacing w:before="60" w:after="60"/>
              <w:rPr>
                <w:lang w:val="en-GB"/>
              </w:rPr>
            </w:pPr>
            <w:r w:rsidRPr="009F111E">
              <w:rPr>
                <w:lang w:val="en-GB"/>
              </w:rPr>
              <w:t>Incremental costs and outcomes</w:t>
            </w:r>
          </w:p>
        </w:tc>
        <w:tc>
          <w:tcPr>
            <w:cnfStyle w:val="000001000000" w:firstRow="0" w:lastRow="0" w:firstColumn="0" w:lastColumn="0" w:oddVBand="0" w:evenVBand="1" w:oddHBand="0" w:evenHBand="0" w:firstRowFirstColumn="0" w:firstRowLastColumn="0" w:lastRowFirstColumn="0" w:lastRowLastColumn="0"/>
            <w:tcW w:w="624" w:type="dxa"/>
          </w:tcPr>
          <w:p w14:paraId="30DCE8EE" w14:textId="77777777" w:rsidR="000A0345" w:rsidRPr="009F111E" w:rsidRDefault="000A0345" w:rsidP="00265B63">
            <w:pPr>
              <w:pStyle w:val="Tabletext"/>
              <w:spacing w:before="60" w:after="60"/>
              <w:rPr>
                <w:lang w:val="en-GB"/>
              </w:rPr>
            </w:pPr>
            <w:r w:rsidRPr="009F111E">
              <w:rPr>
                <w:lang w:val="en-GB"/>
              </w:rPr>
              <w:t>19</w:t>
            </w:r>
          </w:p>
        </w:tc>
        <w:tc>
          <w:tcPr>
            <w:tcW w:w="4252" w:type="dxa"/>
          </w:tcPr>
          <w:p w14:paraId="25E0C422"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For each intervention, report mean values for the main categories of estimated costs and outcomes of interest, as well as mean differences between the comparator groups. If applicable, report incremental cost-effectiveness ratios.</w:t>
            </w:r>
          </w:p>
        </w:tc>
        <w:tc>
          <w:tcPr>
            <w:cnfStyle w:val="000001000000" w:firstRow="0" w:lastRow="0" w:firstColumn="0" w:lastColumn="0" w:oddVBand="0" w:evenVBand="1" w:oddHBand="0" w:evenHBand="0" w:firstRowFirstColumn="0" w:firstRowLastColumn="0" w:lastRowFirstColumn="0" w:lastRowLastColumn="0"/>
            <w:tcW w:w="2094" w:type="dxa"/>
          </w:tcPr>
          <w:p w14:paraId="3AD125BE" w14:textId="77777777" w:rsidR="000A0345" w:rsidRPr="000A0345" w:rsidRDefault="000A0345" w:rsidP="000A0345">
            <w:pPr>
              <w:pStyle w:val="Tabletext"/>
              <w:spacing w:before="60" w:after="60"/>
              <w:rPr>
                <w:lang w:val="en-GB"/>
              </w:rPr>
            </w:pPr>
            <w:r w:rsidRPr="000A0345">
              <w:rPr>
                <w:lang w:val="en-GB"/>
              </w:rPr>
              <w:t>See Table 2 in the main manuscript</w:t>
            </w:r>
          </w:p>
        </w:tc>
      </w:tr>
      <w:tr w:rsidR="000A0345" w:rsidRPr="009F111E" w14:paraId="5A40121A" w14:textId="77777777" w:rsidTr="00265B63">
        <w:trPr>
          <w:cantSplit/>
        </w:trPr>
        <w:tc>
          <w:tcPr>
            <w:tcW w:w="2041" w:type="dxa"/>
            <w:vMerge w:val="restart"/>
          </w:tcPr>
          <w:p w14:paraId="4B263B01" w14:textId="77777777" w:rsidR="000A0345" w:rsidRPr="009F111E" w:rsidRDefault="000A0345" w:rsidP="00265B63">
            <w:pPr>
              <w:pStyle w:val="Tabletext"/>
              <w:spacing w:before="60" w:after="60"/>
              <w:rPr>
                <w:lang w:val="en-GB"/>
              </w:rPr>
            </w:pPr>
            <w:r w:rsidRPr="009F111E">
              <w:rPr>
                <w:lang w:val="en-GB"/>
              </w:rPr>
              <w:t>Characterising uncertainty</w:t>
            </w:r>
          </w:p>
        </w:tc>
        <w:tc>
          <w:tcPr>
            <w:cnfStyle w:val="000001000000" w:firstRow="0" w:lastRow="0" w:firstColumn="0" w:lastColumn="0" w:oddVBand="0" w:evenVBand="1" w:oddHBand="0" w:evenHBand="0" w:firstRowFirstColumn="0" w:firstRowLastColumn="0" w:lastRowFirstColumn="0" w:lastRowLastColumn="0"/>
            <w:tcW w:w="624" w:type="dxa"/>
          </w:tcPr>
          <w:p w14:paraId="14B26158" w14:textId="77777777" w:rsidR="000A0345" w:rsidRPr="009F111E" w:rsidRDefault="000A0345" w:rsidP="00265B63">
            <w:pPr>
              <w:pStyle w:val="Tabletext"/>
              <w:spacing w:before="60" w:after="60"/>
              <w:rPr>
                <w:lang w:val="en-GB"/>
              </w:rPr>
            </w:pPr>
            <w:r w:rsidRPr="009F111E">
              <w:rPr>
                <w:lang w:val="en-GB"/>
              </w:rPr>
              <w:t>20a</w:t>
            </w:r>
          </w:p>
        </w:tc>
        <w:tc>
          <w:tcPr>
            <w:tcW w:w="4252" w:type="dxa"/>
          </w:tcPr>
          <w:p w14:paraId="1A4D277E"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i/>
                <w:iCs/>
                <w:lang w:val="en-GB"/>
              </w:rPr>
              <w:t>Single study-based economic evaluation:</w:t>
            </w:r>
            <w:r>
              <w:rPr>
                <w:i/>
                <w:iCs/>
                <w:lang w:val="en-GB"/>
              </w:rPr>
              <w:t xml:space="preserve"> </w:t>
            </w:r>
            <w:r w:rsidRPr="009F111E">
              <w:rPr>
                <w:lang w:val="en-GB"/>
              </w:rPr>
              <w:t>Describe the effects of sampling uncertainty for the estimated incremental cost and incremental effectiveness parameters, together with the impact of methodological assumptions (such as discount rate, study perspective).</w:t>
            </w:r>
          </w:p>
        </w:tc>
        <w:tc>
          <w:tcPr>
            <w:cnfStyle w:val="000001000000" w:firstRow="0" w:lastRow="0" w:firstColumn="0" w:lastColumn="0" w:oddVBand="0" w:evenVBand="1" w:oddHBand="0" w:evenHBand="0" w:firstRowFirstColumn="0" w:firstRowLastColumn="0" w:lastRowFirstColumn="0" w:lastRowLastColumn="0"/>
            <w:tcW w:w="2094" w:type="dxa"/>
          </w:tcPr>
          <w:p w14:paraId="1CF0BAEF" w14:textId="77777777" w:rsidR="000A0345" w:rsidRPr="000A0345" w:rsidRDefault="000A0345" w:rsidP="00265B63">
            <w:pPr>
              <w:pStyle w:val="Tabletext"/>
              <w:spacing w:before="60" w:after="60"/>
              <w:rPr>
                <w:lang w:val="en-GB"/>
              </w:rPr>
            </w:pPr>
            <w:r w:rsidRPr="000A0345">
              <w:rPr>
                <w:lang w:val="en-GB"/>
              </w:rPr>
              <w:t>Not applicable</w:t>
            </w:r>
          </w:p>
        </w:tc>
      </w:tr>
      <w:tr w:rsidR="000A0345" w:rsidRPr="009F111E" w14:paraId="5A08839A" w14:textId="77777777" w:rsidTr="00265B63">
        <w:trPr>
          <w:cantSplit/>
        </w:trPr>
        <w:tc>
          <w:tcPr>
            <w:tcW w:w="2041" w:type="dxa"/>
            <w:vMerge/>
          </w:tcPr>
          <w:p w14:paraId="670360E2" w14:textId="77777777" w:rsidR="000A0345" w:rsidRPr="009F111E" w:rsidRDefault="000A0345" w:rsidP="00265B63">
            <w:pPr>
              <w:pStyle w:val="Tabletext"/>
              <w:spacing w:before="60" w:after="60"/>
              <w:rPr>
                <w:lang w:val="en-GB"/>
              </w:rPr>
            </w:pPr>
          </w:p>
        </w:tc>
        <w:tc>
          <w:tcPr>
            <w:cnfStyle w:val="000001000000" w:firstRow="0" w:lastRow="0" w:firstColumn="0" w:lastColumn="0" w:oddVBand="0" w:evenVBand="1" w:oddHBand="0" w:evenHBand="0" w:firstRowFirstColumn="0" w:firstRowLastColumn="0" w:lastRowFirstColumn="0" w:lastRowLastColumn="0"/>
            <w:tcW w:w="624" w:type="dxa"/>
          </w:tcPr>
          <w:p w14:paraId="07A8BE75" w14:textId="77777777" w:rsidR="000A0345" w:rsidRPr="009F111E" w:rsidRDefault="000A0345" w:rsidP="00265B63">
            <w:pPr>
              <w:pStyle w:val="Tabletext"/>
              <w:spacing w:before="60" w:after="60"/>
              <w:rPr>
                <w:lang w:val="en-GB"/>
              </w:rPr>
            </w:pPr>
            <w:r w:rsidRPr="009F111E">
              <w:rPr>
                <w:lang w:val="en-GB"/>
              </w:rPr>
              <w:t>20b</w:t>
            </w:r>
          </w:p>
        </w:tc>
        <w:tc>
          <w:tcPr>
            <w:tcW w:w="4252" w:type="dxa"/>
          </w:tcPr>
          <w:p w14:paraId="6F9F47BF"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i/>
                <w:iCs/>
                <w:lang w:val="en-GB"/>
              </w:rPr>
              <w:t>Model-based economic evaluation: </w:t>
            </w:r>
            <w:r w:rsidRPr="009F111E">
              <w:rPr>
                <w:lang w:val="en-GB"/>
              </w:rPr>
              <w:t>Describe the effects on the results of uncertainty for all input parameters, and uncertainty related to the structure of the model and assumptions.</w:t>
            </w:r>
          </w:p>
        </w:tc>
        <w:tc>
          <w:tcPr>
            <w:cnfStyle w:val="000001000000" w:firstRow="0" w:lastRow="0" w:firstColumn="0" w:lastColumn="0" w:oddVBand="0" w:evenVBand="1" w:oddHBand="0" w:evenHBand="0" w:firstRowFirstColumn="0" w:firstRowLastColumn="0" w:lastRowFirstColumn="0" w:lastRowLastColumn="0"/>
            <w:tcW w:w="2094" w:type="dxa"/>
          </w:tcPr>
          <w:p w14:paraId="4C9061E6" w14:textId="7174C885" w:rsidR="000A0345" w:rsidRPr="000A0345" w:rsidRDefault="000A0345" w:rsidP="00AE279E">
            <w:pPr>
              <w:pStyle w:val="Tabletext"/>
              <w:spacing w:before="60" w:after="60"/>
              <w:rPr>
                <w:lang w:val="en-GB"/>
              </w:rPr>
            </w:pPr>
            <w:r w:rsidRPr="000A0345">
              <w:rPr>
                <w:lang w:val="en-GB"/>
              </w:rPr>
              <w:t xml:space="preserve">See </w:t>
            </w:r>
            <w:r w:rsidR="00AE279E">
              <w:rPr>
                <w:lang w:val="en-GB"/>
              </w:rPr>
              <w:t>Results alongside Table</w:t>
            </w:r>
            <w:r w:rsidRPr="000A0345">
              <w:rPr>
                <w:lang w:val="en-GB"/>
              </w:rPr>
              <w:t xml:space="preserve"> </w:t>
            </w:r>
            <w:r w:rsidR="00AE279E">
              <w:rPr>
                <w:lang w:val="en-GB"/>
              </w:rPr>
              <w:t>3</w:t>
            </w:r>
            <w:r w:rsidRPr="000A0345">
              <w:rPr>
                <w:lang w:val="en-GB"/>
              </w:rPr>
              <w:t xml:space="preserve"> in the main manuscript</w:t>
            </w:r>
          </w:p>
        </w:tc>
      </w:tr>
      <w:tr w:rsidR="000A0345" w:rsidRPr="009F111E" w14:paraId="33FA51FB" w14:textId="77777777" w:rsidTr="00265B63">
        <w:trPr>
          <w:cantSplit/>
        </w:trPr>
        <w:tc>
          <w:tcPr>
            <w:tcW w:w="2041" w:type="dxa"/>
          </w:tcPr>
          <w:p w14:paraId="13AD9CFD" w14:textId="77777777" w:rsidR="000A0345" w:rsidRPr="009F111E" w:rsidRDefault="000A0345" w:rsidP="00265B63">
            <w:pPr>
              <w:pStyle w:val="Tabletext"/>
              <w:spacing w:before="60" w:after="60"/>
              <w:rPr>
                <w:lang w:val="en-GB"/>
              </w:rPr>
            </w:pPr>
            <w:r w:rsidRPr="009F111E">
              <w:rPr>
                <w:lang w:val="en-GB"/>
              </w:rPr>
              <w:t>Characterising heterogeneity</w:t>
            </w:r>
          </w:p>
        </w:tc>
        <w:tc>
          <w:tcPr>
            <w:cnfStyle w:val="000001000000" w:firstRow="0" w:lastRow="0" w:firstColumn="0" w:lastColumn="0" w:oddVBand="0" w:evenVBand="1" w:oddHBand="0" w:evenHBand="0" w:firstRowFirstColumn="0" w:firstRowLastColumn="0" w:lastRowFirstColumn="0" w:lastRowLastColumn="0"/>
            <w:tcW w:w="624" w:type="dxa"/>
          </w:tcPr>
          <w:p w14:paraId="066C5AEC" w14:textId="77777777" w:rsidR="000A0345" w:rsidRPr="009F111E" w:rsidRDefault="000A0345" w:rsidP="00265B63">
            <w:pPr>
              <w:pStyle w:val="Tabletext"/>
              <w:spacing w:before="60" w:after="60"/>
              <w:rPr>
                <w:lang w:val="en-GB"/>
              </w:rPr>
            </w:pPr>
            <w:r w:rsidRPr="009F111E">
              <w:rPr>
                <w:lang w:val="en-GB"/>
              </w:rPr>
              <w:t>21</w:t>
            </w:r>
          </w:p>
        </w:tc>
        <w:tc>
          <w:tcPr>
            <w:tcW w:w="4252" w:type="dxa"/>
          </w:tcPr>
          <w:p w14:paraId="05E8CE61"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If applicable, report differences in costs, outcomes, or cost-effectiveness that can be explained by variations between subgroups of patients with different baseline characteristics or other observed variability in effects that are not reducible by more information.</w:t>
            </w:r>
          </w:p>
        </w:tc>
        <w:tc>
          <w:tcPr>
            <w:cnfStyle w:val="000001000000" w:firstRow="0" w:lastRow="0" w:firstColumn="0" w:lastColumn="0" w:oddVBand="0" w:evenVBand="1" w:oddHBand="0" w:evenHBand="0" w:firstRowFirstColumn="0" w:firstRowLastColumn="0" w:lastRowFirstColumn="0" w:lastRowLastColumn="0"/>
            <w:tcW w:w="2094" w:type="dxa"/>
          </w:tcPr>
          <w:p w14:paraId="4F420D05" w14:textId="77777777" w:rsidR="000A0345" w:rsidRPr="000A0345" w:rsidRDefault="000A0345" w:rsidP="00265B63">
            <w:pPr>
              <w:pStyle w:val="Tabletext"/>
              <w:spacing w:before="60" w:after="60"/>
              <w:rPr>
                <w:lang w:val="en-GB"/>
              </w:rPr>
            </w:pPr>
            <w:r w:rsidRPr="000A0345">
              <w:rPr>
                <w:lang w:val="en-GB"/>
              </w:rPr>
              <w:t>Not applicable</w:t>
            </w:r>
          </w:p>
        </w:tc>
      </w:tr>
      <w:tr w:rsidR="000A0345" w:rsidRPr="009F111E" w14:paraId="1B658061" w14:textId="77777777" w:rsidTr="00265B63">
        <w:trPr>
          <w:cantSplit/>
        </w:trPr>
        <w:tc>
          <w:tcPr>
            <w:tcW w:w="2041" w:type="dxa"/>
          </w:tcPr>
          <w:p w14:paraId="2527E9DE" w14:textId="77777777" w:rsidR="000A0345" w:rsidRPr="009F111E" w:rsidRDefault="000A0345" w:rsidP="00265B63">
            <w:pPr>
              <w:pStyle w:val="Tabletext"/>
              <w:spacing w:before="60" w:after="60"/>
              <w:rPr>
                <w:lang w:val="en-GB"/>
              </w:rPr>
            </w:pPr>
            <w:r w:rsidRPr="00DA5A50">
              <w:rPr>
                <w:b/>
                <w:lang w:val="en-GB"/>
              </w:rPr>
              <w:t>Discussion</w:t>
            </w:r>
          </w:p>
        </w:tc>
        <w:tc>
          <w:tcPr>
            <w:cnfStyle w:val="000001000000" w:firstRow="0" w:lastRow="0" w:firstColumn="0" w:lastColumn="0" w:oddVBand="0" w:evenVBand="1" w:oddHBand="0" w:evenHBand="0" w:firstRowFirstColumn="0" w:firstRowLastColumn="0" w:lastRowFirstColumn="0" w:lastRowLastColumn="0"/>
            <w:tcW w:w="624" w:type="dxa"/>
          </w:tcPr>
          <w:p w14:paraId="0743C1C5" w14:textId="77777777" w:rsidR="000A0345" w:rsidRPr="009F111E" w:rsidRDefault="000A0345" w:rsidP="00265B63">
            <w:pPr>
              <w:pStyle w:val="Tabletext"/>
              <w:spacing w:before="60" w:after="60"/>
              <w:rPr>
                <w:lang w:val="en-GB"/>
              </w:rPr>
            </w:pPr>
          </w:p>
        </w:tc>
        <w:tc>
          <w:tcPr>
            <w:tcW w:w="4252" w:type="dxa"/>
          </w:tcPr>
          <w:p w14:paraId="4D6D470E"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p>
        </w:tc>
        <w:tc>
          <w:tcPr>
            <w:cnfStyle w:val="000001000000" w:firstRow="0" w:lastRow="0" w:firstColumn="0" w:lastColumn="0" w:oddVBand="0" w:evenVBand="1" w:oddHBand="0" w:evenHBand="0" w:firstRowFirstColumn="0" w:firstRowLastColumn="0" w:lastRowFirstColumn="0" w:lastRowLastColumn="0"/>
            <w:tcW w:w="2094" w:type="dxa"/>
          </w:tcPr>
          <w:p w14:paraId="744BCF88" w14:textId="77777777" w:rsidR="000A0345" w:rsidRPr="000A0345" w:rsidRDefault="000A0345" w:rsidP="00265B63">
            <w:pPr>
              <w:pStyle w:val="Tabletext"/>
              <w:spacing w:before="60" w:after="60"/>
              <w:rPr>
                <w:lang w:val="en-GB"/>
              </w:rPr>
            </w:pPr>
          </w:p>
        </w:tc>
      </w:tr>
      <w:tr w:rsidR="000A0345" w:rsidRPr="009F111E" w14:paraId="1C5A4001" w14:textId="77777777" w:rsidTr="00265B63">
        <w:trPr>
          <w:cantSplit/>
        </w:trPr>
        <w:tc>
          <w:tcPr>
            <w:tcW w:w="2041" w:type="dxa"/>
          </w:tcPr>
          <w:p w14:paraId="1FFAD957" w14:textId="77777777" w:rsidR="000A0345" w:rsidRPr="009F111E" w:rsidRDefault="000A0345" w:rsidP="00265B63">
            <w:pPr>
              <w:pStyle w:val="Tabletext"/>
              <w:spacing w:before="60" w:after="60"/>
              <w:rPr>
                <w:lang w:val="en-GB"/>
              </w:rPr>
            </w:pPr>
            <w:r w:rsidRPr="009F111E">
              <w:rPr>
                <w:lang w:val="en-GB"/>
              </w:rPr>
              <w:t>Study findings, limitations, generalisability, and current knowledge</w:t>
            </w:r>
          </w:p>
        </w:tc>
        <w:tc>
          <w:tcPr>
            <w:cnfStyle w:val="000001000000" w:firstRow="0" w:lastRow="0" w:firstColumn="0" w:lastColumn="0" w:oddVBand="0" w:evenVBand="1" w:oddHBand="0" w:evenHBand="0" w:firstRowFirstColumn="0" w:firstRowLastColumn="0" w:lastRowFirstColumn="0" w:lastRowLastColumn="0"/>
            <w:tcW w:w="624" w:type="dxa"/>
          </w:tcPr>
          <w:p w14:paraId="757098BF" w14:textId="77777777" w:rsidR="000A0345" w:rsidRPr="009F111E" w:rsidRDefault="000A0345" w:rsidP="00265B63">
            <w:pPr>
              <w:pStyle w:val="Tabletext"/>
              <w:spacing w:before="60" w:after="60"/>
              <w:rPr>
                <w:lang w:val="en-GB"/>
              </w:rPr>
            </w:pPr>
            <w:r w:rsidRPr="009F111E">
              <w:rPr>
                <w:lang w:val="en-GB"/>
              </w:rPr>
              <w:t>22</w:t>
            </w:r>
          </w:p>
        </w:tc>
        <w:tc>
          <w:tcPr>
            <w:tcW w:w="4252" w:type="dxa"/>
          </w:tcPr>
          <w:p w14:paraId="7BA0D5CA"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Summarise key study findings and describe how they support the conclusions reached. Discuss limitations and the generalisability of the findings and how the findings fit with current knowledge.</w:t>
            </w:r>
          </w:p>
        </w:tc>
        <w:tc>
          <w:tcPr>
            <w:cnfStyle w:val="000001000000" w:firstRow="0" w:lastRow="0" w:firstColumn="0" w:lastColumn="0" w:oddVBand="0" w:evenVBand="1" w:oddHBand="0" w:evenHBand="0" w:firstRowFirstColumn="0" w:firstRowLastColumn="0" w:lastRowFirstColumn="0" w:lastRowLastColumn="0"/>
            <w:tcW w:w="2094" w:type="dxa"/>
          </w:tcPr>
          <w:p w14:paraId="643690B4" w14:textId="77777777" w:rsidR="000A0345" w:rsidRPr="000A0345" w:rsidRDefault="000A0345" w:rsidP="00265B63">
            <w:pPr>
              <w:pStyle w:val="Tabletext"/>
              <w:spacing w:before="60" w:after="60"/>
              <w:rPr>
                <w:lang w:val="en-GB"/>
              </w:rPr>
            </w:pPr>
            <w:r w:rsidRPr="000A0345">
              <w:rPr>
                <w:lang w:val="en-GB"/>
              </w:rPr>
              <w:t>See Discussion</w:t>
            </w:r>
          </w:p>
        </w:tc>
      </w:tr>
      <w:tr w:rsidR="000A0345" w:rsidRPr="009F111E" w14:paraId="552C42B3" w14:textId="77777777" w:rsidTr="00265B63">
        <w:trPr>
          <w:cantSplit/>
        </w:trPr>
        <w:tc>
          <w:tcPr>
            <w:tcW w:w="2041" w:type="dxa"/>
          </w:tcPr>
          <w:p w14:paraId="4D562E72" w14:textId="77777777" w:rsidR="000A0345" w:rsidRPr="009F111E" w:rsidRDefault="000A0345" w:rsidP="00265B63">
            <w:pPr>
              <w:pStyle w:val="Tabletext"/>
              <w:spacing w:before="60" w:after="60"/>
              <w:rPr>
                <w:lang w:val="en-GB"/>
              </w:rPr>
            </w:pPr>
            <w:r w:rsidRPr="006A145D">
              <w:rPr>
                <w:b/>
                <w:lang w:val="en-GB"/>
              </w:rPr>
              <w:t>Other</w:t>
            </w:r>
          </w:p>
        </w:tc>
        <w:tc>
          <w:tcPr>
            <w:cnfStyle w:val="000001000000" w:firstRow="0" w:lastRow="0" w:firstColumn="0" w:lastColumn="0" w:oddVBand="0" w:evenVBand="1" w:oddHBand="0" w:evenHBand="0" w:firstRowFirstColumn="0" w:firstRowLastColumn="0" w:lastRowFirstColumn="0" w:lastRowLastColumn="0"/>
            <w:tcW w:w="624" w:type="dxa"/>
          </w:tcPr>
          <w:p w14:paraId="7E409B36" w14:textId="77777777" w:rsidR="000A0345" w:rsidRPr="009F111E" w:rsidRDefault="000A0345" w:rsidP="00265B63">
            <w:pPr>
              <w:pStyle w:val="Tabletext"/>
              <w:spacing w:before="60" w:after="60"/>
              <w:rPr>
                <w:lang w:val="en-GB"/>
              </w:rPr>
            </w:pPr>
          </w:p>
        </w:tc>
        <w:tc>
          <w:tcPr>
            <w:tcW w:w="4252" w:type="dxa"/>
          </w:tcPr>
          <w:p w14:paraId="0F8F519E"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p>
        </w:tc>
        <w:tc>
          <w:tcPr>
            <w:cnfStyle w:val="000001000000" w:firstRow="0" w:lastRow="0" w:firstColumn="0" w:lastColumn="0" w:oddVBand="0" w:evenVBand="1" w:oddHBand="0" w:evenHBand="0" w:firstRowFirstColumn="0" w:firstRowLastColumn="0" w:lastRowFirstColumn="0" w:lastRowLastColumn="0"/>
            <w:tcW w:w="2094" w:type="dxa"/>
          </w:tcPr>
          <w:p w14:paraId="083ADC90" w14:textId="77777777" w:rsidR="000A0345" w:rsidRPr="000A0345" w:rsidRDefault="000A0345" w:rsidP="00265B63">
            <w:pPr>
              <w:pStyle w:val="Tabletext"/>
              <w:spacing w:before="60" w:after="60"/>
              <w:rPr>
                <w:lang w:val="en-GB"/>
              </w:rPr>
            </w:pPr>
          </w:p>
        </w:tc>
      </w:tr>
      <w:tr w:rsidR="000A0345" w:rsidRPr="009F111E" w14:paraId="721A4164" w14:textId="77777777" w:rsidTr="00265B63">
        <w:trPr>
          <w:cantSplit/>
        </w:trPr>
        <w:tc>
          <w:tcPr>
            <w:tcW w:w="2041" w:type="dxa"/>
          </w:tcPr>
          <w:p w14:paraId="1E07A452" w14:textId="77777777" w:rsidR="000A0345" w:rsidRPr="009F111E" w:rsidRDefault="000A0345" w:rsidP="00265B63">
            <w:pPr>
              <w:pStyle w:val="Tabletext"/>
              <w:spacing w:before="60" w:after="60"/>
              <w:rPr>
                <w:lang w:val="en-GB"/>
              </w:rPr>
            </w:pPr>
            <w:r w:rsidRPr="009F111E">
              <w:rPr>
                <w:lang w:val="en-GB"/>
              </w:rPr>
              <w:t>Source of funding</w:t>
            </w:r>
          </w:p>
        </w:tc>
        <w:tc>
          <w:tcPr>
            <w:cnfStyle w:val="000001000000" w:firstRow="0" w:lastRow="0" w:firstColumn="0" w:lastColumn="0" w:oddVBand="0" w:evenVBand="1" w:oddHBand="0" w:evenHBand="0" w:firstRowFirstColumn="0" w:firstRowLastColumn="0" w:lastRowFirstColumn="0" w:lastRowLastColumn="0"/>
            <w:tcW w:w="624" w:type="dxa"/>
          </w:tcPr>
          <w:p w14:paraId="2637A8B8" w14:textId="77777777" w:rsidR="000A0345" w:rsidRPr="009F111E" w:rsidRDefault="000A0345" w:rsidP="00265B63">
            <w:pPr>
              <w:pStyle w:val="Tabletext"/>
              <w:spacing w:before="60" w:after="60"/>
              <w:rPr>
                <w:lang w:val="en-GB"/>
              </w:rPr>
            </w:pPr>
            <w:r w:rsidRPr="009F111E">
              <w:rPr>
                <w:lang w:val="en-GB"/>
              </w:rPr>
              <w:t>23</w:t>
            </w:r>
          </w:p>
        </w:tc>
        <w:tc>
          <w:tcPr>
            <w:tcW w:w="4252" w:type="dxa"/>
          </w:tcPr>
          <w:p w14:paraId="405066E5"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Describe how the study was funded and the role of the funder in the identification, design, conduct, and reporting of the analysis. Describe other non-monetary sources of support.</w:t>
            </w:r>
          </w:p>
        </w:tc>
        <w:tc>
          <w:tcPr>
            <w:cnfStyle w:val="000001000000" w:firstRow="0" w:lastRow="0" w:firstColumn="0" w:lastColumn="0" w:oddVBand="0" w:evenVBand="1" w:oddHBand="0" w:evenHBand="0" w:firstRowFirstColumn="0" w:firstRowLastColumn="0" w:lastRowFirstColumn="0" w:lastRowLastColumn="0"/>
            <w:tcW w:w="2094" w:type="dxa"/>
          </w:tcPr>
          <w:p w14:paraId="6788470A" w14:textId="77777777" w:rsidR="000A0345" w:rsidRPr="000A0345" w:rsidRDefault="000A0345" w:rsidP="00265B63">
            <w:pPr>
              <w:pStyle w:val="Tabletext"/>
              <w:spacing w:before="60" w:after="60"/>
              <w:rPr>
                <w:lang w:val="en-GB"/>
              </w:rPr>
            </w:pPr>
            <w:r w:rsidRPr="000A0345">
              <w:rPr>
                <w:lang w:val="en-GB"/>
              </w:rPr>
              <w:t xml:space="preserve">See the Funding declaration </w:t>
            </w:r>
          </w:p>
        </w:tc>
      </w:tr>
      <w:tr w:rsidR="000A0345" w:rsidRPr="009F111E" w14:paraId="4E0DE0CD" w14:textId="77777777" w:rsidTr="00265B63">
        <w:trPr>
          <w:cantSplit/>
        </w:trPr>
        <w:tc>
          <w:tcPr>
            <w:tcW w:w="2041" w:type="dxa"/>
          </w:tcPr>
          <w:p w14:paraId="744B95B5" w14:textId="77777777" w:rsidR="000A0345" w:rsidRPr="009F111E" w:rsidRDefault="000A0345" w:rsidP="00265B63">
            <w:pPr>
              <w:pStyle w:val="Tabletext"/>
              <w:spacing w:before="60" w:after="60"/>
              <w:rPr>
                <w:lang w:val="en-GB"/>
              </w:rPr>
            </w:pPr>
            <w:r w:rsidRPr="009F111E">
              <w:rPr>
                <w:lang w:val="en-GB"/>
              </w:rPr>
              <w:t>Conflicts of interest</w:t>
            </w:r>
          </w:p>
        </w:tc>
        <w:tc>
          <w:tcPr>
            <w:cnfStyle w:val="000001000000" w:firstRow="0" w:lastRow="0" w:firstColumn="0" w:lastColumn="0" w:oddVBand="0" w:evenVBand="1" w:oddHBand="0" w:evenHBand="0" w:firstRowFirstColumn="0" w:firstRowLastColumn="0" w:lastRowFirstColumn="0" w:lastRowLastColumn="0"/>
            <w:tcW w:w="624" w:type="dxa"/>
          </w:tcPr>
          <w:p w14:paraId="12BB2EAD" w14:textId="77777777" w:rsidR="000A0345" w:rsidRPr="009F111E" w:rsidRDefault="000A0345" w:rsidP="00265B63">
            <w:pPr>
              <w:pStyle w:val="Tabletext"/>
              <w:spacing w:before="60" w:after="60"/>
              <w:rPr>
                <w:lang w:val="en-GB"/>
              </w:rPr>
            </w:pPr>
            <w:r w:rsidRPr="009F111E">
              <w:rPr>
                <w:lang w:val="en-GB"/>
              </w:rPr>
              <w:t>24</w:t>
            </w:r>
          </w:p>
        </w:tc>
        <w:tc>
          <w:tcPr>
            <w:tcW w:w="4252" w:type="dxa"/>
          </w:tcPr>
          <w:p w14:paraId="31FA684F" w14:textId="77777777" w:rsidR="000A0345" w:rsidRPr="009F111E" w:rsidRDefault="000A0345" w:rsidP="00265B63">
            <w:pPr>
              <w:pStyle w:val="Tabletext"/>
              <w:spacing w:before="60" w:after="60"/>
              <w:cnfStyle w:val="000000000000" w:firstRow="0" w:lastRow="0" w:firstColumn="0" w:lastColumn="0" w:oddVBand="0" w:evenVBand="0" w:oddHBand="0" w:evenHBand="0" w:firstRowFirstColumn="0" w:firstRowLastColumn="0" w:lastRowFirstColumn="0" w:lastRowLastColumn="0"/>
              <w:rPr>
                <w:lang w:val="en-GB"/>
              </w:rPr>
            </w:pPr>
            <w:r w:rsidRPr="009F111E">
              <w:rPr>
                <w:lang w:val="en-GB"/>
              </w:rPr>
              <w:t>Describe any potential for conflict of interest of study contributors in accordance with journal policy. In the absence of a journal policy, we recommend authors comply with International Committee of Medical Journal Editors recommendations.</w:t>
            </w:r>
          </w:p>
        </w:tc>
        <w:tc>
          <w:tcPr>
            <w:cnfStyle w:val="000001000000" w:firstRow="0" w:lastRow="0" w:firstColumn="0" w:lastColumn="0" w:oddVBand="0" w:evenVBand="1" w:oddHBand="0" w:evenHBand="0" w:firstRowFirstColumn="0" w:firstRowLastColumn="0" w:lastRowFirstColumn="0" w:lastRowLastColumn="0"/>
            <w:tcW w:w="2094" w:type="dxa"/>
          </w:tcPr>
          <w:p w14:paraId="6E8060C9" w14:textId="77777777" w:rsidR="000A0345" w:rsidRPr="000A0345" w:rsidRDefault="000A0345" w:rsidP="00265B63">
            <w:pPr>
              <w:pStyle w:val="Tabletext"/>
              <w:spacing w:before="60" w:after="60"/>
              <w:rPr>
                <w:lang w:val="en-GB"/>
              </w:rPr>
            </w:pPr>
            <w:r w:rsidRPr="000A0345">
              <w:rPr>
                <w:lang w:val="en-GB"/>
              </w:rPr>
              <w:t>See the Declaration of conflicting interests</w:t>
            </w:r>
          </w:p>
        </w:tc>
      </w:tr>
    </w:tbl>
    <w:p w14:paraId="0575F3F7" w14:textId="77777777" w:rsidR="000A0345" w:rsidRDefault="000A0345" w:rsidP="000A0345"/>
    <w:p w14:paraId="191CF5E4" w14:textId="77777777" w:rsidR="00586873" w:rsidRDefault="00D6523C"/>
    <w:sectPr w:rsidR="00586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5864"/>
    <w:multiLevelType w:val="multilevel"/>
    <w:tmpl w:val="F0BA998A"/>
    <w:lvl w:ilvl="0">
      <w:start w:val="1"/>
      <w:numFmt w:val="none"/>
      <w:pStyle w:val="Titl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Restart w:val="1"/>
      <w:pStyle w:val="MyTable"/>
      <w:lvlText w:val="Table S%4"/>
      <w:lvlJc w:val="left"/>
      <w:pPr>
        <w:tabs>
          <w:tab w:val="num" w:pos="1247"/>
        </w:tabs>
        <w:ind w:left="1247" w:hanging="1247"/>
      </w:pPr>
      <w:rPr>
        <w:rFonts w:hint="default"/>
      </w:rPr>
    </w:lvl>
    <w:lvl w:ilvl="4">
      <w:start w:val="1"/>
      <w:numFmt w:val="decimal"/>
      <w:lvlRestart w:val="1"/>
      <w:pStyle w:val="MyFigure"/>
      <w:lvlText w:val="Figure S%5"/>
      <w:lvlJc w:val="left"/>
      <w:pPr>
        <w:tabs>
          <w:tab w:val="num" w:pos="1247"/>
        </w:tabs>
        <w:ind w:left="1247" w:hanging="1247"/>
      </w:pPr>
      <w:rPr>
        <w:rFonts w:hint="default"/>
      </w:rPr>
    </w:lvl>
    <w:lvl w:ilvl="5">
      <w:start w:val="1"/>
      <w:numFmt w:val="decimal"/>
      <w:lvlRestart w:val="1"/>
      <w:pStyle w:val="MyText"/>
      <w:lvlText w:val="Text S%6"/>
      <w:lvlJc w:val="left"/>
      <w:pPr>
        <w:tabs>
          <w:tab w:val="num" w:pos="1134"/>
        </w:tabs>
        <w:ind w:left="1134" w:hanging="1134"/>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45"/>
    <w:rsid w:val="000A0345"/>
    <w:rsid w:val="003C4DEE"/>
    <w:rsid w:val="006415B1"/>
    <w:rsid w:val="00642AC1"/>
    <w:rsid w:val="006506D7"/>
    <w:rsid w:val="009571C0"/>
    <w:rsid w:val="00AE279E"/>
    <w:rsid w:val="00D6523C"/>
    <w:rsid w:val="00FD5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E0C6"/>
  <w15:chartTrackingRefBased/>
  <w15:docId w15:val="{FF1E8894-D4E0-423B-BA3B-979A0D01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345"/>
    <w:pPr>
      <w:spacing w:after="0" w:line="360" w:lineRule="auto"/>
      <w:jc w:val="both"/>
    </w:pPr>
    <w:rPr>
      <w:rFonts w:ascii="Georgia" w:eastAsia="MS PMincho" w:hAnsi="Georgia" w:cs="Times New Roman"/>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able">
    <w:name w:val="My Table"/>
    <w:basedOn w:val="Normal"/>
    <w:next w:val="Normal"/>
    <w:qFormat/>
    <w:rsid w:val="000A0345"/>
    <w:pPr>
      <w:numPr>
        <w:ilvl w:val="3"/>
        <w:numId w:val="1"/>
      </w:numPr>
      <w:spacing w:after="120"/>
      <w:jc w:val="left"/>
    </w:pPr>
    <w:rPr>
      <w:b/>
    </w:rPr>
  </w:style>
  <w:style w:type="paragraph" w:customStyle="1" w:styleId="MyFigure">
    <w:name w:val="My Figure"/>
    <w:basedOn w:val="MyTable"/>
    <w:next w:val="Normal"/>
    <w:qFormat/>
    <w:rsid w:val="000A0345"/>
    <w:pPr>
      <w:numPr>
        <w:ilvl w:val="4"/>
      </w:numPr>
    </w:pPr>
    <w:rPr>
      <w:lang w:eastAsia="en-AU" w:bidi="ar-SA"/>
    </w:rPr>
  </w:style>
  <w:style w:type="paragraph" w:customStyle="1" w:styleId="Tabletext">
    <w:name w:val="Table text"/>
    <w:basedOn w:val="Normal"/>
    <w:qFormat/>
    <w:rsid w:val="000A0345"/>
    <w:pPr>
      <w:spacing w:before="120" w:after="120" w:line="240" w:lineRule="auto"/>
      <w:jc w:val="left"/>
    </w:pPr>
    <w:rPr>
      <w:rFonts w:ascii="Arial" w:hAnsi="Arial"/>
      <w:sz w:val="16"/>
      <w:lang w:eastAsia="en-AU" w:bidi="ar-SA"/>
    </w:rPr>
  </w:style>
  <w:style w:type="paragraph" w:styleId="Title">
    <w:name w:val="Title"/>
    <w:basedOn w:val="Normal"/>
    <w:next w:val="Normal"/>
    <w:link w:val="TitleChar"/>
    <w:uiPriority w:val="10"/>
    <w:qFormat/>
    <w:rsid w:val="000A0345"/>
    <w:pPr>
      <w:numPr>
        <w:numId w:val="1"/>
      </w:numPr>
      <w:pBdr>
        <w:bottom w:val="single" w:sz="4" w:space="1" w:color="auto"/>
      </w:pBdr>
      <w:spacing w:after="240" w:line="240" w:lineRule="auto"/>
      <w:contextualSpacing/>
      <w:jc w:val="left"/>
    </w:pPr>
    <w:rPr>
      <w:rFonts w:ascii="Arial" w:hAnsi="Arial"/>
      <w:spacing w:val="5"/>
      <w:sz w:val="52"/>
      <w:szCs w:val="52"/>
      <w:lang w:eastAsia="en-AU" w:bidi="ar-SA"/>
    </w:rPr>
  </w:style>
  <w:style w:type="character" w:customStyle="1" w:styleId="TitleChar">
    <w:name w:val="Title Char"/>
    <w:basedOn w:val="DefaultParagraphFont"/>
    <w:link w:val="Title"/>
    <w:uiPriority w:val="10"/>
    <w:rsid w:val="000A0345"/>
    <w:rPr>
      <w:rFonts w:ascii="Arial" w:eastAsia="MS PMincho" w:hAnsi="Arial" w:cs="Times New Roman"/>
      <w:spacing w:val="5"/>
      <w:sz w:val="52"/>
      <w:szCs w:val="52"/>
      <w:lang w:eastAsia="en-AU"/>
    </w:rPr>
  </w:style>
  <w:style w:type="table" w:customStyle="1" w:styleId="LightShading1">
    <w:name w:val="Light Shading1"/>
    <w:basedOn w:val="TableNormal"/>
    <w:uiPriority w:val="60"/>
    <w:rsid w:val="000A0345"/>
    <w:pPr>
      <w:spacing w:after="0" w:line="240" w:lineRule="auto"/>
    </w:pPr>
    <w:rPr>
      <w:color w:val="000000" w:themeColor="text1" w:themeShade="BF"/>
      <w:lang w:val="en-NZ"/>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shd w:val="clear" w:color="auto" w:fill="BFBFBF" w:themeFill="background1" w:themeFillShade="BF"/>
      </w:tcPr>
    </w:tblStylePr>
    <w:tblStylePr w:type="lastRow">
      <w:pPr>
        <w:spacing w:before="0" w:after="0" w:line="240" w:lineRule="auto"/>
      </w:pPr>
      <w:rPr>
        <w:b w:val="0"/>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bCs/>
      </w:rPr>
    </w:tblStylePr>
    <w:tblStylePr w:type="band2Vert">
      <w:rPr>
        <w:color w:val="auto"/>
      </w:rPr>
    </w:tblStylePr>
  </w:style>
  <w:style w:type="paragraph" w:customStyle="1" w:styleId="MyText">
    <w:name w:val="My Text"/>
    <w:basedOn w:val="MyTable"/>
    <w:next w:val="Normal"/>
    <w:qFormat/>
    <w:rsid w:val="000A0345"/>
    <w:pPr>
      <w:numPr>
        <w:ilvl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155F370B783A4BA0C8473B87D90BF4" ma:contentTypeVersion="15" ma:contentTypeDescription="Create a new document." ma:contentTypeScope="" ma:versionID="a85b1b1264f72fc925800b781e5d93fe">
  <xsd:schema xmlns:xsd="http://www.w3.org/2001/XMLSchema" xmlns:xs="http://www.w3.org/2001/XMLSchema" xmlns:p="http://schemas.microsoft.com/office/2006/metadata/properties" xmlns:ns1="http://schemas.microsoft.com/sharepoint/v3" xmlns:ns3="024f9bbe-3820-4f02-932c-6a97cb34ad54" xmlns:ns4="f0febf5a-06d8-4aa7-ac45-79ec54d7e906" targetNamespace="http://schemas.microsoft.com/office/2006/metadata/properties" ma:root="true" ma:fieldsID="20a68f524d85ed7a6ff2eaf78730f5e4" ns1:_="" ns3:_="" ns4:_="">
    <xsd:import namespace="http://schemas.microsoft.com/sharepoint/v3"/>
    <xsd:import namespace="024f9bbe-3820-4f02-932c-6a97cb34ad54"/>
    <xsd:import namespace="f0febf5a-06d8-4aa7-ac45-79ec54d7e9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f9bbe-3820-4f02-932c-6a97cb34ad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febf5a-06d8-4aa7-ac45-79ec54d7e9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A813F-2961-44E4-A6FB-48F6BED61FA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411D312-E170-4061-8C0D-3583CA1318D2}">
  <ds:schemaRefs>
    <ds:schemaRef ds:uri="http://schemas.microsoft.com/sharepoint/v3/contenttype/forms"/>
  </ds:schemaRefs>
</ds:datastoreItem>
</file>

<file path=customXml/itemProps3.xml><?xml version="1.0" encoding="utf-8"?>
<ds:datastoreItem xmlns:ds="http://schemas.openxmlformats.org/officeDocument/2006/customXml" ds:itemID="{7C2F5A89-5E7B-4F9E-B2CF-2072AB0D2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4f9bbe-3820-4f02-932c-6a97cb34ad54"/>
    <ds:schemaRef ds:uri="f0febf5a-06d8-4aa7-ac45-79ec54d7e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Le</dc:creator>
  <cp:keywords/>
  <dc:description/>
  <cp:lastModifiedBy>Long Le</cp:lastModifiedBy>
  <cp:revision>3</cp:revision>
  <dcterms:created xsi:type="dcterms:W3CDTF">2022-08-15T01:39:00Z</dcterms:created>
  <dcterms:modified xsi:type="dcterms:W3CDTF">2022-08-15T01:42:00Z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0x0101004E155F370B783A4BA0C8473B87D90BF4</vt:lpwstr>
  </property>
</Properties>
</file>