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CBA9" w14:textId="64A8EC10" w:rsidR="00D60F66" w:rsidRDefault="00BC4C21" w:rsidP="00D60F66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13C50483" w14:textId="77777777" w:rsidR="00D60F66" w:rsidRDefault="00D60F6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AE192" w14:textId="77777777" w:rsidR="00D60F66" w:rsidRDefault="00D60F6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1: Attack news story (black target, Democratic primary)</w:t>
      </w:r>
    </w:p>
    <w:p w14:paraId="3BBC588F" w14:textId="77777777" w:rsidR="00D60F66" w:rsidRDefault="00D60F66" w:rsidP="00D60F66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39E3A78" w14:textId="2AA50637" w:rsidR="00D60F66" w:rsidRPr="00752CC7" w:rsidRDefault="00BB2371" w:rsidP="00D60F66">
      <w:pPr>
        <w:spacing w:after="0" w:line="240" w:lineRule="auto"/>
        <w:ind w:left="450" w:hanging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EC466C" wp14:editId="5E5659ED">
            <wp:extent cx="5161905" cy="5780952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5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5E33D" w14:textId="77777777" w:rsidR="00D60F66" w:rsidRDefault="00D60F66" w:rsidP="00D60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5B663D" w14:textId="77777777" w:rsidR="00D60F66" w:rsidRPr="0047335A" w:rsidRDefault="00D60F6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Figure 2: </w:t>
      </w:r>
      <w:r>
        <w:rPr>
          <w:rFonts w:ascii="Times New Roman" w:hAnsi="Times New Roman" w:cs="Times New Roman"/>
          <w:i/>
          <w:sz w:val="24"/>
          <w:szCs w:val="24"/>
        </w:rPr>
        <w:t xml:space="preserve">Racial </w:t>
      </w:r>
      <w:r>
        <w:rPr>
          <w:rFonts w:ascii="Times New Roman" w:hAnsi="Times New Roman" w:cs="Times New Roman"/>
          <w:sz w:val="24"/>
          <w:szCs w:val="24"/>
        </w:rPr>
        <w:t>(black target)</w:t>
      </w:r>
    </w:p>
    <w:p w14:paraId="6B6E0C26" w14:textId="77777777" w:rsidR="00D60F66" w:rsidRDefault="00D60F6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4ED69" w14:textId="77777777" w:rsidR="00D60F66" w:rsidRDefault="00D60F66" w:rsidP="00D6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E14290" wp14:editId="50C33905">
            <wp:extent cx="5161905" cy="4904762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4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4CCA8" w14:textId="77777777" w:rsidR="00D60F66" w:rsidRDefault="00D60F66" w:rsidP="00D6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C1814" w14:textId="77777777" w:rsidR="00D60F66" w:rsidRDefault="00D60F66" w:rsidP="00D6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44A94F" w14:textId="77777777" w:rsidR="00D60F66" w:rsidRPr="0047335A" w:rsidRDefault="00D60F6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Figure 3: </w:t>
      </w:r>
      <w:r>
        <w:rPr>
          <w:rFonts w:ascii="Times New Roman" w:hAnsi="Times New Roman" w:cs="Times New Roman"/>
          <w:i/>
          <w:sz w:val="24"/>
          <w:szCs w:val="24"/>
        </w:rPr>
        <w:t xml:space="preserve">Justify </w:t>
      </w:r>
      <w:r>
        <w:rPr>
          <w:rFonts w:ascii="Times New Roman" w:hAnsi="Times New Roman" w:cs="Times New Roman"/>
          <w:sz w:val="24"/>
          <w:szCs w:val="24"/>
        </w:rPr>
        <w:t>(black target)</w:t>
      </w:r>
    </w:p>
    <w:p w14:paraId="4A2000B5" w14:textId="77777777" w:rsidR="00D60F66" w:rsidRDefault="00D60F6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804C2" w14:textId="77777777" w:rsidR="00D60F66" w:rsidRDefault="00D60F66" w:rsidP="00D6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6F632F" wp14:editId="083CF146">
            <wp:extent cx="5161905" cy="4714286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B5A9F" w14:textId="77777777" w:rsidR="00D60F66" w:rsidRDefault="00D60F66" w:rsidP="00D6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805EEC" w14:textId="77777777" w:rsidR="00D60F66" w:rsidRPr="0047335A" w:rsidRDefault="00D60F6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Figure 4: </w:t>
      </w:r>
      <w:r>
        <w:rPr>
          <w:rFonts w:ascii="Times New Roman" w:hAnsi="Times New Roman" w:cs="Times New Roman"/>
          <w:i/>
          <w:sz w:val="24"/>
          <w:szCs w:val="24"/>
        </w:rPr>
        <w:t xml:space="preserve">Justify + racial </w:t>
      </w:r>
      <w:r>
        <w:rPr>
          <w:rFonts w:ascii="Times New Roman" w:hAnsi="Times New Roman" w:cs="Times New Roman"/>
          <w:sz w:val="24"/>
          <w:szCs w:val="24"/>
        </w:rPr>
        <w:t>(black target)</w:t>
      </w:r>
    </w:p>
    <w:p w14:paraId="40C689C8" w14:textId="77777777" w:rsidR="00D60F66" w:rsidRDefault="00D60F6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095D9" w14:textId="77777777" w:rsidR="00D60F66" w:rsidRDefault="00D60F66" w:rsidP="00D6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500ACD3" wp14:editId="25F2DC71">
            <wp:extent cx="5161905" cy="6495238"/>
            <wp:effectExtent l="0" t="0" r="127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6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77A7" w14:textId="77777777" w:rsidR="00D60F66" w:rsidRDefault="00D60F66" w:rsidP="00D6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828FF" w14:textId="77777777" w:rsidR="00D60F66" w:rsidRDefault="00D60F66" w:rsidP="00D6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C984B1" w14:textId="60F628C2" w:rsidR="00D60F66" w:rsidRPr="004B7E4D" w:rsidRDefault="00D60F6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Figure 5: </w:t>
      </w:r>
      <w:r w:rsidR="004B7E4D">
        <w:rPr>
          <w:rFonts w:ascii="Times New Roman" w:hAnsi="Times New Roman" w:cs="Times New Roman"/>
          <w:sz w:val="24"/>
          <w:szCs w:val="24"/>
        </w:rPr>
        <w:t>Control</w:t>
      </w:r>
    </w:p>
    <w:p w14:paraId="50F47422" w14:textId="77777777" w:rsidR="00D60F66" w:rsidRDefault="00D60F6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82387" w14:textId="77777777" w:rsidR="00D60F66" w:rsidRDefault="00D60F66" w:rsidP="00D6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FFA0F5" wp14:editId="19CEC2E7">
            <wp:extent cx="5161905" cy="4904762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4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7D074" w14:textId="77777777" w:rsidR="00D60F66" w:rsidRDefault="00D60F66" w:rsidP="00D60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A4C6E2" w14:textId="77777777" w:rsidR="00D60F66" w:rsidRDefault="00D60F6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3B6DFB" w14:textId="2A62D4D8" w:rsidR="00E067A3" w:rsidRPr="0012012D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12D">
        <w:rPr>
          <w:rFonts w:ascii="Times New Roman" w:hAnsi="Times New Roman" w:cs="Times New Roman"/>
          <w:sz w:val="24"/>
          <w:szCs w:val="24"/>
        </w:rPr>
        <w:lastRenderedPageBreak/>
        <w:t xml:space="preserve">Figure 6: The impact of rebuttals on target-attacker evaluations, Democratic respondents only. Positive values indicate </w:t>
      </w:r>
      <w:r w:rsidR="00F93ECB">
        <w:rPr>
          <w:rFonts w:ascii="Times New Roman" w:hAnsi="Times New Roman" w:cs="Times New Roman"/>
          <w:sz w:val="24"/>
          <w:szCs w:val="24"/>
        </w:rPr>
        <w:t xml:space="preserve">that the </w:t>
      </w:r>
      <w:r w:rsidRPr="0012012D">
        <w:rPr>
          <w:rFonts w:ascii="Times New Roman" w:hAnsi="Times New Roman" w:cs="Times New Roman"/>
          <w:sz w:val="24"/>
          <w:szCs w:val="24"/>
        </w:rPr>
        <w:t xml:space="preserve">rebuttal helped the target. Error bars represent 84% confidence intervals, which is consistent with a two-tailed test of overlap at p=0.05. In other words, values are significantly different where </w:t>
      </w:r>
      <w:r w:rsidR="00D94684">
        <w:rPr>
          <w:rFonts w:ascii="Times New Roman" w:hAnsi="Times New Roman" w:cs="Times New Roman"/>
          <w:sz w:val="24"/>
          <w:szCs w:val="24"/>
        </w:rPr>
        <w:t xml:space="preserve">error </w:t>
      </w:r>
      <w:r w:rsidRPr="0012012D">
        <w:rPr>
          <w:rFonts w:ascii="Times New Roman" w:hAnsi="Times New Roman" w:cs="Times New Roman"/>
          <w:sz w:val="24"/>
          <w:szCs w:val="24"/>
        </w:rPr>
        <w:t>bars do not overlap. The “rebuttal effect” is the average chan</w:t>
      </w:r>
      <w:r w:rsidR="008D1F66">
        <w:rPr>
          <w:rFonts w:ascii="Times New Roman" w:hAnsi="Times New Roman" w:cs="Times New Roman"/>
          <w:sz w:val="24"/>
          <w:szCs w:val="24"/>
        </w:rPr>
        <w:t>g</w:t>
      </w:r>
      <w:r w:rsidRPr="0012012D">
        <w:rPr>
          <w:rFonts w:ascii="Times New Roman" w:hAnsi="Times New Roman" w:cs="Times New Roman"/>
          <w:sz w:val="24"/>
          <w:szCs w:val="24"/>
        </w:rPr>
        <w:t>e in target-attacker rating from post-attack to post-rebuttal for each rebuttal.</w:t>
      </w:r>
    </w:p>
    <w:p w14:paraId="47F6FDF7" w14:textId="77777777" w:rsidR="00E067A3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79C704" w14:textId="77777777" w:rsidR="00E067A3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D4DFEE" w14:textId="77777777" w:rsidR="00E067A3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2E7A8A28" wp14:editId="2E12E11F">
            <wp:extent cx="5943600" cy="41713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FBADA" w14:textId="77777777" w:rsidR="00E067A3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1ED00DBF" w14:textId="2C8C2E73" w:rsidR="00E067A3" w:rsidRPr="0012012D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12D">
        <w:rPr>
          <w:rFonts w:ascii="Times New Roman" w:hAnsi="Times New Roman" w:cs="Times New Roman"/>
          <w:sz w:val="24"/>
          <w:szCs w:val="24"/>
        </w:rPr>
        <w:lastRenderedPageBreak/>
        <w:t xml:space="preserve">Figure 7: The impact of rebuttals on target-attacker evaluations, Republican respondents only. Positive values indicate </w:t>
      </w:r>
      <w:r w:rsidR="008D1F66">
        <w:rPr>
          <w:rFonts w:ascii="Times New Roman" w:hAnsi="Times New Roman" w:cs="Times New Roman"/>
          <w:sz w:val="24"/>
          <w:szCs w:val="24"/>
        </w:rPr>
        <w:t xml:space="preserve">that the </w:t>
      </w:r>
      <w:r w:rsidRPr="0012012D">
        <w:rPr>
          <w:rFonts w:ascii="Times New Roman" w:hAnsi="Times New Roman" w:cs="Times New Roman"/>
          <w:sz w:val="24"/>
          <w:szCs w:val="24"/>
        </w:rPr>
        <w:t>rebuttal helped the target. Error bars represent 84% confidence intervals, which is consistent with a two-tailed test of overlap at p=0.05. In other words, values are significantly different where</w:t>
      </w:r>
      <w:r w:rsidR="00D94684">
        <w:rPr>
          <w:rFonts w:ascii="Times New Roman" w:hAnsi="Times New Roman" w:cs="Times New Roman"/>
          <w:sz w:val="24"/>
          <w:szCs w:val="24"/>
        </w:rPr>
        <w:t xml:space="preserve"> error</w:t>
      </w:r>
      <w:r w:rsidRPr="0012012D">
        <w:rPr>
          <w:rFonts w:ascii="Times New Roman" w:hAnsi="Times New Roman" w:cs="Times New Roman"/>
          <w:sz w:val="24"/>
          <w:szCs w:val="24"/>
        </w:rPr>
        <w:t xml:space="preserve"> bars do not overlap. The “rebuttal effect” is the average chan</w:t>
      </w:r>
      <w:r w:rsidR="008D1F66">
        <w:rPr>
          <w:rFonts w:ascii="Times New Roman" w:hAnsi="Times New Roman" w:cs="Times New Roman"/>
          <w:sz w:val="24"/>
          <w:szCs w:val="24"/>
        </w:rPr>
        <w:t>g</w:t>
      </w:r>
      <w:r w:rsidRPr="0012012D">
        <w:rPr>
          <w:rFonts w:ascii="Times New Roman" w:hAnsi="Times New Roman" w:cs="Times New Roman"/>
          <w:sz w:val="24"/>
          <w:szCs w:val="24"/>
        </w:rPr>
        <w:t>e in target-attacker rating from post-attack to post-rebuttal for each rebuttal.</w:t>
      </w:r>
    </w:p>
    <w:p w14:paraId="2EAC15FB" w14:textId="77777777" w:rsidR="00E067A3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D3FD80" w14:textId="77777777" w:rsidR="00E067A3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25532BC5" wp14:editId="02C2DF50">
            <wp:extent cx="5943600" cy="4196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0DDA2" w14:textId="77777777" w:rsidR="00E067A3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09336A4B" w14:textId="18DEAC4D" w:rsidR="00E067A3" w:rsidRPr="0012012D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12D">
        <w:rPr>
          <w:rFonts w:ascii="Times New Roman" w:hAnsi="Times New Roman" w:cs="Times New Roman"/>
          <w:sz w:val="24"/>
          <w:szCs w:val="24"/>
        </w:rPr>
        <w:lastRenderedPageBreak/>
        <w:t xml:space="preserve">Figure 8: The impact of rebuttals on target-attacker evaluations, Independent respondents only. Positive values indicate </w:t>
      </w:r>
      <w:r w:rsidR="008D1F66">
        <w:rPr>
          <w:rFonts w:ascii="Times New Roman" w:hAnsi="Times New Roman" w:cs="Times New Roman"/>
          <w:sz w:val="24"/>
          <w:szCs w:val="24"/>
        </w:rPr>
        <w:t xml:space="preserve">that the </w:t>
      </w:r>
      <w:r w:rsidRPr="0012012D">
        <w:rPr>
          <w:rFonts w:ascii="Times New Roman" w:hAnsi="Times New Roman" w:cs="Times New Roman"/>
          <w:sz w:val="24"/>
          <w:szCs w:val="24"/>
        </w:rPr>
        <w:t xml:space="preserve">rebuttal helped the target. Error bars represent 84% confidence intervals, which is consistent with a two-tailed test of overlap at p=0.05. In other words, values are significantly different where </w:t>
      </w:r>
      <w:r w:rsidR="00D94684">
        <w:rPr>
          <w:rFonts w:ascii="Times New Roman" w:hAnsi="Times New Roman" w:cs="Times New Roman"/>
          <w:sz w:val="24"/>
          <w:szCs w:val="24"/>
        </w:rPr>
        <w:t xml:space="preserve">error </w:t>
      </w:r>
      <w:r w:rsidRPr="0012012D">
        <w:rPr>
          <w:rFonts w:ascii="Times New Roman" w:hAnsi="Times New Roman" w:cs="Times New Roman"/>
          <w:sz w:val="24"/>
          <w:szCs w:val="24"/>
        </w:rPr>
        <w:t>bars do not overlap. The “rebuttal effect” is the average chan</w:t>
      </w:r>
      <w:r w:rsidR="008D1F66">
        <w:rPr>
          <w:rFonts w:ascii="Times New Roman" w:hAnsi="Times New Roman" w:cs="Times New Roman"/>
          <w:sz w:val="24"/>
          <w:szCs w:val="24"/>
        </w:rPr>
        <w:t>g</w:t>
      </w:r>
      <w:r w:rsidRPr="0012012D">
        <w:rPr>
          <w:rFonts w:ascii="Times New Roman" w:hAnsi="Times New Roman" w:cs="Times New Roman"/>
          <w:sz w:val="24"/>
          <w:szCs w:val="24"/>
        </w:rPr>
        <w:t>e in target-attacker rating from post-attack to post-rebuttal for each rebuttal.</w:t>
      </w:r>
    </w:p>
    <w:p w14:paraId="14817BF1" w14:textId="77777777" w:rsidR="00E067A3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7C84F9" w14:textId="77777777" w:rsidR="00E067A3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08FDC321" wp14:editId="0A336BE9">
            <wp:extent cx="5943600" cy="36055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15AE" w14:textId="77777777" w:rsidR="00E067A3" w:rsidRDefault="00E067A3" w:rsidP="00E067A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5A1B2AD7" w14:textId="07804A6F" w:rsidR="009778EA" w:rsidRPr="0012012D" w:rsidRDefault="00002147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12D">
        <w:rPr>
          <w:rFonts w:ascii="Times New Roman" w:hAnsi="Times New Roman" w:cs="Times New Roman"/>
          <w:sz w:val="24"/>
          <w:szCs w:val="24"/>
        </w:rPr>
        <w:lastRenderedPageBreak/>
        <w:t xml:space="preserve">Figure </w:t>
      </w:r>
      <w:r w:rsidR="00E067A3" w:rsidRPr="0012012D">
        <w:rPr>
          <w:rFonts w:ascii="Times New Roman" w:hAnsi="Times New Roman" w:cs="Times New Roman"/>
          <w:sz w:val="24"/>
          <w:szCs w:val="24"/>
        </w:rPr>
        <w:t>9</w:t>
      </w:r>
      <w:r w:rsidRPr="0012012D">
        <w:rPr>
          <w:rFonts w:ascii="Times New Roman" w:hAnsi="Times New Roman" w:cs="Times New Roman"/>
          <w:sz w:val="24"/>
          <w:szCs w:val="24"/>
        </w:rPr>
        <w:t>:</w:t>
      </w:r>
      <w:r w:rsidR="00837058" w:rsidRPr="0012012D">
        <w:rPr>
          <w:rFonts w:ascii="Times New Roman" w:hAnsi="Times New Roman" w:cs="Times New Roman"/>
          <w:sz w:val="24"/>
          <w:szCs w:val="24"/>
        </w:rPr>
        <w:t xml:space="preserve"> Impact of rebuttals on target evaluations. Positive values indicate </w:t>
      </w:r>
      <w:r w:rsidR="000F7C68">
        <w:rPr>
          <w:rFonts w:ascii="Times New Roman" w:hAnsi="Times New Roman" w:cs="Times New Roman"/>
          <w:sz w:val="24"/>
          <w:szCs w:val="24"/>
        </w:rPr>
        <w:t xml:space="preserve">that the </w:t>
      </w:r>
      <w:r w:rsidR="00837058" w:rsidRPr="0012012D">
        <w:rPr>
          <w:rFonts w:ascii="Times New Roman" w:hAnsi="Times New Roman" w:cs="Times New Roman"/>
          <w:sz w:val="24"/>
          <w:szCs w:val="24"/>
        </w:rPr>
        <w:t xml:space="preserve">rebuttal helped the target. Error bars represent 84% confidence intervals, which is consistent with a two-tailed test of overlap at p=0.05. In other words, values are significantly different where </w:t>
      </w:r>
      <w:r w:rsidR="00D94684">
        <w:rPr>
          <w:rFonts w:ascii="Times New Roman" w:hAnsi="Times New Roman" w:cs="Times New Roman"/>
          <w:sz w:val="24"/>
          <w:szCs w:val="24"/>
        </w:rPr>
        <w:t xml:space="preserve">error </w:t>
      </w:r>
      <w:r w:rsidR="00837058" w:rsidRPr="0012012D">
        <w:rPr>
          <w:rFonts w:ascii="Times New Roman" w:hAnsi="Times New Roman" w:cs="Times New Roman"/>
          <w:sz w:val="24"/>
          <w:szCs w:val="24"/>
        </w:rPr>
        <w:t xml:space="preserve">bars do not overlap. </w:t>
      </w:r>
    </w:p>
    <w:p w14:paraId="51579AF6" w14:textId="77777777" w:rsidR="009778EA" w:rsidRDefault="009778EA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02469D" w14:textId="77777777" w:rsidR="009778EA" w:rsidRDefault="009778EA" w:rsidP="00977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60CAB7BE" wp14:editId="4CEBF666">
            <wp:extent cx="5943600" cy="417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F4710" w14:textId="13587EB9" w:rsidR="00002147" w:rsidRDefault="00002147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10DBB481" w14:textId="3359FD0A" w:rsidR="00837058" w:rsidRPr="0012012D" w:rsidRDefault="009778EA" w:rsidP="0083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12D">
        <w:rPr>
          <w:rFonts w:ascii="Times New Roman" w:hAnsi="Times New Roman" w:cs="Times New Roman"/>
          <w:sz w:val="24"/>
          <w:szCs w:val="24"/>
        </w:rPr>
        <w:lastRenderedPageBreak/>
        <w:t xml:space="preserve">Figure </w:t>
      </w:r>
      <w:r w:rsidR="00E067A3" w:rsidRPr="0012012D">
        <w:rPr>
          <w:rFonts w:ascii="Times New Roman" w:hAnsi="Times New Roman" w:cs="Times New Roman"/>
          <w:sz w:val="24"/>
          <w:szCs w:val="24"/>
        </w:rPr>
        <w:t>10</w:t>
      </w:r>
      <w:r w:rsidRPr="0012012D">
        <w:rPr>
          <w:rFonts w:ascii="Times New Roman" w:hAnsi="Times New Roman" w:cs="Times New Roman"/>
          <w:sz w:val="24"/>
          <w:szCs w:val="24"/>
        </w:rPr>
        <w:t>:</w:t>
      </w:r>
      <w:r w:rsidR="00837058" w:rsidRPr="0012012D">
        <w:rPr>
          <w:rFonts w:ascii="Times New Roman" w:hAnsi="Times New Roman" w:cs="Times New Roman"/>
          <w:sz w:val="24"/>
          <w:szCs w:val="24"/>
        </w:rPr>
        <w:t xml:space="preserve"> Impact of rebuttals on attacker evaluations. Positive values indicate</w:t>
      </w:r>
      <w:r w:rsidR="000F7C68">
        <w:rPr>
          <w:rFonts w:ascii="Times New Roman" w:hAnsi="Times New Roman" w:cs="Times New Roman"/>
          <w:sz w:val="24"/>
          <w:szCs w:val="24"/>
        </w:rPr>
        <w:t xml:space="preserve"> that the</w:t>
      </w:r>
      <w:r w:rsidR="00837058" w:rsidRPr="0012012D">
        <w:rPr>
          <w:rFonts w:ascii="Times New Roman" w:hAnsi="Times New Roman" w:cs="Times New Roman"/>
          <w:sz w:val="24"/>
          <w:szCs w:val="24"/>
        </w:rPr>
        <w:t xml:space="preserve"> rebuttal helped the attacker. Error bars represent 84% confidence intervals, which is consistent with a two-tailed test of overlap at p=0.05. In other words, values are significantly different where</w:t>
      </w:r>
      <w:r w:rsidR="00D94684">
        <w:rPr>
          <w:rFonts w:ascii="Times New Roman" w:hAnsi="Times New Roman" w:cs="Times New Roman"/>
          <w:sz w:val="24"/>
          <w:szCs w:val="24"/>
        </w:rPr>
        <w:t xml:space="preserve"> error</w:t>
      </w:r>
      <w:r w:rsidR="00837058" w:rsidRPr="0012012D">
        <w:rPr>
          <w:rFonts w:ascii="Times New Roman" w:hAnsi="Times New Roman" w:cs="Times New Roman"/>
          <w:sz w:val="24"/>
          <w:szCs w:val="24"/>
        </w:rPr>
        <w:t xml:space="preserve"> bars do not overlap. </w:t>
      </w:r>
    </w:p>
    <w:p w14:paraId="59EB7E0B" w14:textId="434AD172" w:rsidR="009778EA" w:rsidRDefault="009778EA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8C436F" w14:textId="14B2AEE7" w:rsidR="009778EA" w:rsidRDefault="009778EA" w:rsidP="0012012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6C709889" wp14:editId="3B3F2EA1">
            <wp:extent cx="5943600" cy="4191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E0DF" w14:textId="120B6341" w:rsidR="009778EA" w:rsidRDefault="009778EA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4390741E" w14:textId="4D56E804" w:rsidR="00C607CA" w:rsidRDefault="00C607CA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4A">
        <w:rPr>
          <w:rFonts w:ascii="Times New Roman" w:hAnsi="Times New Roman" w:cs="Times New Roman"/>
          <w:sz w:val="24"/>
          <w:szCs w:val="24"/>
        </w:rPr>
        <w:lastRenderedPageBreak/>
        <w:t xml:space="preserve">Figure 11: Rebuttal effects among medium racial resentment respondents only (middle third of the sample, corresponding with racial resentment </w:t>
      </w:r>
      <w:r w:rsidR="001F5B6F" w:rsidRPr="00A2314A">
        <w:rPr>
          <w:rFonts w:ascii="Times New Roman" w:hAnsi="Times New Roman" w:cs="Times New Roman"/>
          <w:sz w:val="24"/>
          <w:szCs w:val="24"/>
        </w:rPr>
        <w:t xml:space="preserve">&gt; 0.5 and &lt; 0.6875 on a 0-1 scale). Positive values indicate </w:t>
      </w:r>
      <w:r w:rsidR="009C3A12">
        <w:rPr>
          <w:rFonts w:ascii="Times New Roman" w:hAnsi="Times New Roman" w:cs="Times New Roman"/>
          <w:sz w:val="24"/>
          <w:szCs w:val="24"/>
        </w:rPr>
        <w:t xml:space="preserve">that the </w:t>
      </w:r>
      <w:r w:rsidR="001F5B6F" w:rsidRPr="00A2314A">
        <w:rPr>
          <w:rFonts w:ascii="Times New Roman" w:hAnsi="Times New Roman" w:cs="Times New Roman"/>
          <w:sz w:val="24"/>
          <w:szCs w:val="24"/>
        </w:rPr>
        <w:t>rebuttal helped the target. Error bars represent 84% confidence intervals, which is consistent with a two-tailed test of overlap at p=0.05. In other words, values are significantly different where error bars do not overlap.</w:t>
      </w:r>
      <w:r w:rsidR="001F5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B9AC3" w14:textId="452D17EF" w:rsidR="001F5B6F" w:rsidRDefault="001F5B6F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C17A5" w14:textId="2A7B9514" w:rsidR="001F5B6F" w:rsidRDefault="001F5B6F" w:rsidP="001F5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12F708" wp14:editId="689D5E4A">
            <wp:extent cx="5943600" cy="3835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0491" w14:textId="0EB7FDCE" w:rsidR="00C607CA" w:rsidRDefault="00C607CA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1D9408" w14:textId="55DB6501" w:rsidR="00085887" w:rsidRPr="0012012D" w:rsidRDefault="00085887" w:rsidP="0008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12D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012D">
        <w:rPr>
          <w:rFonts w:ascii="Times New Roman" w:hAnsi="Times New Roman" w:cs="Times New Roman"/>
          <w:sz w:val="24"/>
          <w:szCs w:val="24"/>
        </w:rPr>
        <w:t>: Rebuttal effect for each rebuttal in each experiment (standard errors displayed in parentheses)</w:t>
      </w:r>
    </w:p>
    <w:p w14:paraId="6AC4CE6C" w14:textId="77777777" w:rsidR="00085887" w:rsidRPr="0012012D" w:rsidRDefault="00085887" w:rsidP="0008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843"/>
        <w:gridCol w:w="843"/>
        <w:gridCol w:w="843"/>
        <w:gridCol w:w="843"/>
      </w:tblGrid>
      <w:tr w:rsidR="00085887" w:rsidRPr="0012012D" w14:paraId="7B2BE914" w14:textId="77777777" w:rsidTr="008225F6">
        <w:trPr>
          <w:jc w:val="center"/>
        </w:trPr>
        <w:tc>
          <w:tcPr>
            <w:tcW w:w="0" w:type="auto"/>
          </w:tcPr>
          <w:p w14:paraId="1B2FE512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773A34E" w14:textId="77777777" w:rsidR="00085887" w:rsidRPr="0012012D" w:rsidRDefault="00085887" w:rsidP="0082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Black target</w:t>
            </w:r>
          </w:p>
        </w:tc>
        <w:tc>
          <w:tcPr>
            <w:tcW w:w="0" w:type="auto"/>
            <w:gridSpan w:val="2"/>
          </w:tcPr>
          <w:p w14:paraId="4A4CB0EA" w14:textId="77777777" w:rsidR="00085887" w:rsidRPr="0012012D" w:rsidRDefault="00085887" w:rsidP="0082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White target</w:t>
            </w:r>
          </w:p>
        </w:tc>
      </w:tr>
      <w:tr w:rsidR="00085887" w:rsidRPr="0012012D" w14:paraId="4D0F603F" w14:textId="77777777" w:rsidTr="008225F6">
        <w:trPr>
          <w:jc w:val="center"/>
        </w:trPr>
        <w:tc>
          <w:tcPr>
            <w:tcW w:w="0" w:type="auto"/>
          </w:tcPr>
          <w:p w14:paraId="5E99AFEE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FF2D7A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Exp. 1</w:t>
            </w:r>
          </w:p>
        </w:tc>
        <w:tc>
          <w:tcPr>
            <w:tcW w:w="0" w:type="auto"/>
          </w:tcPr>
          <w:p w14:paraId="0080905E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Exp. 2</w:t>
            </w:r>
          </w:p>
        </w:tc>
        <w:tc>
          <w:tcPr>
            <w:tcW w:w="0" w:type="auto"/>
          </w:tcPr>
          <w:p w14:paraId="5F2F20F7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Exp. 1</w:t>
            </w:r>
          </w:p>
        </w:tc>
        <w:tc>
          <w:tcPr>
            <w:tcW w:w="0" w:type="auto"/>
          </w:tcPr>
          <w:p w14:paraId="2E109420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Exp. 2</w:t>
            </w:r>
          </w:p>
        </w:tc>
      </w:tr>
      <w:tr w:rsidR="00085887" w:rsidRPr="0012012D" w14:paraId="67DC4909" w14:textId="77777777" w:rsidTr="008225F6">
        <w:trPr>
          <w:jc w:val="center"/>
        </w:trPr>
        <w:tc>
          <w:tcPr>
            <w:tcW w:w="0" w:type="auto"/>
          </w:tcPr>
          <w:p w14:paraId="61EC3BCF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Racial</w:t>
            </w:r>
          </w:p>
        </w:tc>
        <w:tc>
          <w:tcPr>
            <w:tcW w:w="0" w:type="auto"/>
          </w:tcPr>
          <w:p w14:paraId="3EBF55C2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  <w:p w14:paraId="4D49B9FC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  <w:p w14:paraId="2070CF77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n=36</w:t>
            </w:r>
          </w:p>
        </w:tc>
        <w:tc>
          <w:tcPr>
            <w:tcW w:w="0" w:type="auto"/>
          </w:tcPr>
          <w:p w14:paraId="22D3D6AF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  <w:p w14:paraId="33DFB1DF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  <w:p w14:paraId="27B777A1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n=41</w:t>
            </w:r>
          </w:p>
        </w:tc>
        <w:tc>
          <w:tcPr>
            <w:tcW w:w="0" w:type="auto"/>
          </w:tcPr>
          <w:p w14:paraId="44751722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  <w:p w14:paraId="5B053D4E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  <w:p w14:paraId="730DBDE3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n=30</w:t>
            </w:r>
          </w:p>
        </w:tc>
        <w:tc>
          <w:tcPr>
            <w:tcW w:w="0" w:type="auto"/>
          </w:tcPr>
          <w:p w14:paraId="713AA486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  <w:p w14:paraId="71C69AA5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  <w:p w14:paraId="6B27906B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n=50</w:t>
            </w:r>
          </w:p>
        </w:tc>
      </w:tr>
      <w:tr w:rsidR="00085887" w:rsidRPr="0012012D" w14:paraId="44BB9804" w14:textId="77777777" w:rsidTr="008225F6">
        <w:trPr>
          <w:jc w:val="center"/>
        </w:trPr>
        <w:tc>
          <w:tcPr>
            <w:tcW w:w="0" w:type="auto"/>
          </w:tcPr>
          <w:p w14:paraId="08EADB54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Justify</w:t>
            </w:r>
          </w:p>
        </w:tc>
        <w:tc>
          <w:tcPr>
            <w:tcW w:w="0" w:type="auto"/>
          </w:tcPr>
          <w:p w14:paraId="34ECDF10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  <w:p w14:paraId="7E362F77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  <w:p w14:paraId="7FC7F372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n=28</w:t>
            </w:r>
          </w:p>
        </w:tc>
        <w:tc>
          <w:tcPr>
            <w:tcW w:w="0" w:type="auto"/>
          </w:tcPr>
          <w:p w14:paraId="34D34923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  <w:p w14:paraId="28A98CC6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  <w:p w14:paraId="0B8A3F3B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n=47</w:t>
            </w:r>
          </w:p>
        </w:tc>
        <w:tc>
          <w:tcPr>
            <w:tcW w:w="0" w:type="auto"/>
          </w:tcPr>
          <w:p w14:paraId="51A86FDB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  <w:p w14:paraId="45D811F4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  <w:p w14:paraId="0D359EFA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n=36</w:t>
            </w:r>
          </w:p>
        </w:tc>
        <w:tc>
          <w:tcPr>
            <w:tcW w:w="0" w:type="auto"/>
          </w:tcPr>
          <w:p w14:paraId="5D208E6C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  <w:p w14:paraId="4504A884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  <w:p w14:paraId="5EC19D47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n=52</w:t>
            </w:r>
          </w:p>
        </w:tc>
      </w:tr>
      <w:tr w:rsidR="00085887" w:rsidRPr="0012012D" w14:paraId="0A4C862C" w14:textId="77777777" w:rsidTr="008225F6">
        <w:trPr>
          <w:jc w:val="center"/>
        </w:trPr>
        <w:tc>
          <w:tcPr>
            <w:tcW w:w="0" w:type="auto"/>
          </w:tcPr>
          <w:p w14:paraId="6BC3A884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Justify + racial</w:t>
            </w:r>
          </w:p>
        </w:tc>
        <w:tc>
          <w:tcPr>
            <w:tcW w:w="0" w:type="auto"/>
          </w:tcPr>
          <w:p w14:paraId="4C24D2B4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  <w:p w14:paraId="3BB41BE2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  <w:p w14:paraId="079E7470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n=33</w:t>
            </w:r>
          </w:p>
        </w:tc>
        <w:tc>
          <w:tcPr>
            <w:tcW w:w="0" w:type="auto"/>
          </w:tcPr>
          <w:p w14:paraId="64E59D2A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  <w:p w14:paraId="57CB421A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  <w:p w14:paraId="2BB3C43A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n=45</w:t>
            </w:r>
          </w:p>
        </w:tc>
        <w:tc>
          <w:tcPr>
            <w:tcW w:w="0" w:type="auto"/>
          </w:tcPr>
          <w:p w14:paraId="2A7BA450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  <w:p w14:paraId="645B503A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  <w:p w14:paraId="1E219FA2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n=31</w:t>
            </w:r>
          </w:p>
        </w:tc>
        <w:tc>
          <w:tcPr>
            <w:tcW w:w="0" w:type="auto"/>
          </w:tcPr>
          <w:p w14:paraId="0AF5C62C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  <w:p w14:paraId="11C041EE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  <w:p w14:paraId="17AE06EE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n=46</w:t>
            </w:r>
          </w:p>
        </w:tc>
      </w:tr>
      <w:tr w:rsidR="00085887" w:rsidRPr="0012012D" w14:paraId="1E461952" w14:textId="77777777" w:rsidTr="008225F6">
        <w:trPr>
          <w:jc w:val="center"/>
        </w:trPr>
        <w:tc>
          <w:tcPr>
            <w:tcW w:w="0" w:type="auto"/>
          </w:tcPr>
          <w:p w14:paraId="34C3F1D2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0" w:type="auto"/>
          </w:tcPr>
          <w:p w14:paraId="5C20C2BB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  <w:p w14:paraId="6FDB57AC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(0.02)</w:t>
            </w:r>
          </w:p>
          <w:p w14:paraId="4CBF5639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n=38</w:t>
            </w:r>
          </w:p>
        </w:tc>
        <w:tc>
          <w:tcPr>
            <w:tcW w:w="0" w:type="auto"/>
          </w:tcPr>
          <w:p w14:paraId="635BA28B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  <w:p w14:paraId="4D77A688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  <w:p w14:paraId="023C88CD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n=48</w:t>
            </w:r>
          </w:p>
        </w:tc>
        <w:tc>
          <w:tcPr>
            <w:tcW w:w="0" w:type="auto"/>
          </w:tcPr>
          <w:p w14:paraId="6758C855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  <w:p w14:paraId="540A56FF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(0.02)</w:t>
            </w:r>
          </w:p>
          <w:p w14:paraId="2BB8579E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n=33</w:t>
            </w:r>
          </w:p>
        </w:tc>
        <w:tc>
          <w:tcPr>
            <w:tcW w:w="0" w:type="auto"/>
          </w:tcPr>
          <w:p w14:paraId="5A062037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  <w:p w14:paraId="380EB353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(0.01)</w:t>
            </w:r>
          </w:p>
          <w:p w14:paraId="27024CB9" w14:textId="77777777" w:rsidR="00085887" w:rsidRPr="0012012D" w:rsidRDefault="00085887" w:rsidP="0082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12D">
              <w:rPr>
                <w:rFonts w:ascii="Times New Roman" w:hAnsi="Times New Roman" w:cs="Times New Roman"/>
                <w:sz w:val="24"/>
                <w:szCs w:val="24"/>
              </w:rPr>
              <w:t>n=51</w:t>
            </w:r>
          </w:p>
        </w:tc>
      </w:tr>
    </w:tbl>
    <w:p w14:paraId="383ABB93" w14:textId="77777777" w:rsidR="00085887" w:rsidRDefault="00085887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1E43BB" w14:textId="29626292" w:rsidR="00936C37" w:rsidRDefault="00936C37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0858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 Sample demographics</w:t>
      </w:r>
    </w:p>
    <w:p w14:paraId="5F188C7C" w14:textId="77777777" w:rsidR="00936C37" w:rsidRDefault="00936C37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709"/>
        <w:gridCol w:w="1131"/>
      </w:tblGrid>
      <w:tr w:rsidR="00936C37" w:rsidRPr="00E049AD" w14:paraId="4C498E50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95C7C1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1D3092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Response Options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DD3BBD" w14:textId="77777777" w:rsidR="00936C37" w:rsidRPr="00085887" w:rsidRDefault="00936C37" w:rsidP="00936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936C37" w:rsidRPr="00E049AD" w14:paraId="2768B142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CE565EF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 Age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784579E" w14:textId="02E08407" w:rsidR="00936C37" w:rsidRPr="00085887" w:rsidRDefault="00723ED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B22216A" w14:textId="3BD83EA9" w:rsidR="00936C37" w:rsidRPr="00085887" w:rsidRDefault="00723ED7" w:rsidP="00936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</w:tr>
      <w:tr w:rsidR="00936C37" w:rsidRPr="00E049AD" w14:paraId="532E7360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664EAF8" w14:textId="2E991538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8971C90" w14:textId="2A5593CA" w:rsidR="00936C37" w:rsidRPr="00085887" w:rsidRDefault="00723ED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82F8C83" w14:textId="29C743C2" w:rsidR="00936C37" w:rsidRPr="00085887" w:rsidRDefault="00723ED7" w:rsidP="00723E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936C37" w:rsidRPr="00E049AD" w14:paraId="4B70BE23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80D1865" w14:textId="28D6EA15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96DB175" w14:textId="1B27632E" w:rsidR="00936C37" w:rsidRPr="00085887" w:rsidRDefault="00723ED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03DBC62" w14:textId="30CB6BFD" w:rsidR="00936C37" w:rsidRPr="00085887" w:rsidRDefault="00723ED7" w:rsidP="00723E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</w:tr>
      <w:tr w:rsidR="00936C37" w:rsidRPr="00E049AD" w14:paraId="0E8D6333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F3B29F1" w14:textId="24C7A76B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BC4EB99" w14:textId="026BBF34" w:rsidR="00936C37" w:rsidRPr="00085887" w:rsidRDefault="00723ED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C8F3FC0" w14:textId="4B7D4752" w:rsidR="00936C37" w:rsidRPr="00085887" w:rsidRDefault="00723ED7" w:rsidP="00723E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</w:tr>
      <w:tr w:rsidR="00936C37" w:rsidRPr="00E049AD" w14:paraId="5E862D5D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12342B7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20C3403F" w14:textId="651E99BA" w:rsidR="00936C37" w:rsidRPr="00085887" w:rsidRDefault="00723ED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D847B96" w14:textId="761C05FF" w:rsidR="00936C37" w:rsidRPr="00085887" w:rsidRDefault="00723ED7" w:rsidP="00723E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936C37" w:rsidRPr="00E049AD" w14:paraId="4AAC3019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C873CFF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B3BF846" w14:textId="31834C60" w:rsidR="00936C37" w:rsidRPr="00085887" w:rsidRDefault="00723ED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65-74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6B07603" w14:textId="5DA29714" w:rsidR="00936C37" w:rsidRPr="00085887" w:rsidRDefault="00723ED7" w:rsidP="00723E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936C37" w:rsidRPr="00E049AD" w14:paraId="4A43298A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BE1535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408232" w14:textId="19A1452A" w:rsidR="00936C37" w:rsidRPr="00085887" w:rsidRDefault="00723ED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75 and older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CFA03D" w14:textId="363E20CD" w:rsidR="00936C37" w:rsidRPr="00085887" w:rsidRDefault="00723ED7" w:rsidP="00723E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936C37" w:rsidRPr="00E049AD" w14:paraId="7EF35B85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D9D63C2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 Income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A08CE09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Below $15,000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ED510D3" w14:textId="0098C7A6" w:rsidR="00936C37" w:rsidRPr="00085887" w:rsidRDefault="00723ED7" w:rsidP="00723E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936C37" w:rsidRPr="00E049AD" w14:paraId="4B059962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90AFAAC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53F6DFB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$15,000 - $24,999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D6AF353" w14:textId="7075420C" w:rsidR="00936C37" w:rsidRPr="00085887" w:rsidRDefault="00044135" w:rsidP="00936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</w:tr>
      <w:tr w:rsidR="00936C37" w:rsidRPr="00E049AD" w14:paraId="72541964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0DA2376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B8F3E0F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$25,000 - $34,999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14C9746" w14:textId="04FFAB47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936C37" w:rsidRPr="00E049AD" w14:paraId="782F80AF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F5EFDAE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A36ADE4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$35,000 - $49,999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EB9C7B7" w14:textId="05E41A9A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</w:tr>
      <w:tr w:rsidR="00936C37" w:rsidRPr="00E049AD" w14:paraId="26672CBA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168A52C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6955C88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$50,000 - $74,999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B0B9531" w14:textId="6D2BC05E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</w:tr>
      <w:tr w:rsidR="00936C37" w:rsidRPr="00E049AD" w14:paraId="798511E0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F2BB0B0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2A2636F7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$75,000 - $99,999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7177235" w14:textId="60AEC42F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</w:tr>
      <w:tr w:rsidR="00936C37" w:rsidRPr="00E049AD" w14:paraId="3225F354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10BA82E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73F8C1B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$100,000 - $149,999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BEEC5C6" w14:textId="5BC6A0D2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936C37" w:rsidRPr="00E049AD" w14:paraId="58883AFE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4F4B268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A6D3844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$150,000 - $199,999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B146589" w14:textId="2B802E39" w:rsidR="00936C37" w:rsidRPr="00085887" w:rsidRDefault="00044135" w:rsidP="00044135">
            <w:pPr>
              <w:tabs>
                <w:tab w:val="left" w:pos="660"/>
                <w:tab w:val="left" w:pos="10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936C37" w:rsidRPr="00E049AD" w14:paraId="63AC182A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D4C16C9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B13082A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$200,000 or more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42D29DE" w14:textId="06CDDA65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936C37" w:rsidRPr="00E049AD" w14:paraId="40B2A497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280063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A3BCD8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Don’t know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906D01" w14:textId="0CD7188F" w:rsidR="00936C37" w:rsidRPr="00085887" w:rsidRDefault="00044135" w:rsidP="00936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936C37" w:rsidRPr="00E049AD" w14:paraId="61137E70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0611DFB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8C7F9F4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Some high school or less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ACCE254" w14:textId="6328D032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936C37" w:rsidRPr="00E049AD" w14:paraId="20ED1C66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3E68B4B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E7A98B4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High school diploma or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0413723" w14:textId="57F874FC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</w:tr>
      <w:tr w:rsidR="00936C37" w:rsidRPr="00E049AD" w14:paraId="7BA2AD2A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36730FF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8CF8C76" w14:textId="3274B865" w:rsidR="00936C37" w:rsidRPr="00085887" w:rsidRDefault="00044135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36C37" w:rsidRPr="00085887">
              <w:rPr>
                <w:rFonts w:ascii="Times New Roman" w:hAnsi="Times New Roman" w:cs="Times New Roman"/>
                <w:sz w:val="24"/>
                <w:szCs w:val="24"/>
              </w:rPr>
              <w:t>equivalent certificate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D4C854C" w14:textId="77777777" w:rsidR="00936C37" w:rsidRPr="00085887" w:rsidRDefault="00936C37" w:rsidP="00936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37" w:rsidRPr="00E049AD" w14:paraId="566686F7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ADA2E81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0F36C34A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Some college or two-year degree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2EE98BE" w14:textId="6FF2108A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</w:tr>
      <w:tr w:rsidR="00936C37" w:rsidRPr="00E049AD" w14:paraId="155ED8F0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65498AF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6723B14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College degree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7514F5F" w14:textId="756C1AEC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</w:tr>
      <w:tr w:rsidR="00936C37" w:rsidRPr="00E049AD" w14:paraId="60ABC3CB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B53877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441FCC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Post-college degree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84A49C" w14:textId="063A68F1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</w:tr>
      <w:tr w:rsidR="00936C37" w:rsidRPr="00E049AD" w14:paraId="52B64EE1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8833BC2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 Gender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D98425E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536CF29" w14:textId="3EE01129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53.6</w:t>
            </w:r>
          </w:p>
        </w:tc>
      </w:tr>
      <w:tr w:rsidR="00936C37" w:rsidRPr="00E049AD" w14:paraId="3CFCCFB9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FCF8A9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DC4CF4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80F327" w14:textId="62639AC0" w:rsidR="00936C37" w:rsidRPr="00085887" w:rsidRDefault="00044135" w:rsidP="00044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</w:tc>
      </w:tr>
      <w:tr w:rsidR="00936C37" w:rsidRPr="00E049AD" w14:paraId="401BDB17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9B9BAA8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 Partisanship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53A9FB0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Strong Democrat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50D08EA" w14:textId="018D40F7" w:rsidR="00936C37" w:rsidRPr="00085887" w:rsidRDefault="00E049AD" w:rsidP="00E04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</w:tr>
      <w:tr w:rsidR="00936C37" w:rsidRPr="00E049AD" w14:paraId="219D4B73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7B0D248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257FCE3A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Weak Democrat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33175825" w14:textId="48A8F302" w:rsidR="00936C37" w:rsidRPr="00085887" w:rsidRDefault="00E049AD" w:rsidP="00E04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936C37" w:rsidRPr="00E049AD" w14:paraId="45CD34A8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A64439C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382806D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Independent – Democrat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085BDC0" w14:textId="33C52912" w:rsidR="00936C37" w:rsidRPr="00085887" w:rsidRDefault="00E049AD" w:rsidP="00E04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</w:tr>
      <w:tr w:rsidR="00936C37" w:rsidRPr="00E049AD" w14:paraId="58646AB1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C69FCED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918FF84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Independent – Independent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F0F48B1" w14:textId="7742EA4A" w:rsidR="00936C37" w:rsidRPr="00085887" w:rsidRDefault="00E049AD" w:rsidP="00E04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936C37" w:rsidRPr="00E049AD" w14:paraId="06C35027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F5DF194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209761B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Independent – Republican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004E49D" w14:textId="541C9038" w:rsidR="00936C37" w:rsidRPr="00085887" w:rsidRDefault="00E049AD" w:rsidP="00E04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</w:tr>
      <w:tr w:rsidR="00936C37" w:rsidRPr="00E049AD" w14:paraId="2BF72417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DE6980D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263E0D2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Weak Republican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CB4B7AD" w14:textId="1F6F0B6E" w:rsidR="00936C37" w:rsidRPr="00085887" w:rsidRDefault="00E049AD" w:rsidP="00E04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936C37" w:rsidRPr="00E049AD" w14:paraId="547270A2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33061B1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220AD40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Strong Republican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AA343F2" w14:textId="305820F3" w:rsidR="00936C37" w:rsidRPr="00085887" w:rsidRDefault="00E049AD" w:rsidP="00E04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936C37" w:rsidRPr="00E049AD" w14:paraId="42D101F8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557C8E6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3C2F56C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Haven’t thought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94E1037" w14:textId="4DEB5111" w:rsidR="00936C37" w:rsidRPr="00085887" w:rsidRDefault="00E049AD" w:rsidP="00E049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936C37" w:rsidRPr="00936C37" w14:paraId="56ACAAFF" w14:textId="77777777" w:rsidTr="00723ED7">
        <w:trPr>
          <w:jc w:val="center"/>
        </w:trPr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4567D3" w14:textId="77777777" w:rsidR="00936C37" w:rsidRPr="00085887" w:rsidRDefault="00936C37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ACF698" w14:textId="6A4D4B30" w:rsidR="00936C37" w:rsidRPr="00085887" w:rsidRDefault="00E049AD" w:rsidP="0093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36C37" w:rsidRPr="00085887">
              <w:rPr>
                <w:rFonts w:ascii="Times New Roman" w:hAnsi="Times New Roman" w:cs="Times New Roman"/>
                <w:sz w:val="24"/>
                <w:szCs w:val="24"/>
              </w:rPr>
              <w:t>much about this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D2978" w14:textId="77777777" w:rsidR="00936C37" w:rsidRPr="00085887" w:rsidRDefault="00936C37" w:rsidP="00936C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990D2" w14:textId="77777777" w:rsidR="00936C37" w:rsidRDefault="00936C37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93672" w14:textId="4BD261AA" w:rsidR="00936C37" w:rsidRDefault="00936C37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78E7EE" w14:textId="5A8B89BB" w:rsidR="00936C37" w:rsidRDefault="00936C37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0858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Treatment assignment and covariates</w:t>
      </w:r>
      <w:r w:rsidR="00E049AD">
        <w:rPr>
          <w:rFonts w:ascii="Times New Roman" w:hAnsi="Times New Roman" w:cs="Times New Roman"/>
          <w:sz w:val="24"/>
          <w:szCs w:val="24"/>
        </w:rPr>
        <w:t xml:space="preserve"> (balance table)</w:t>
      </w:r>
    </w:p>
    <w:p w14:paraId="3350F923" w14:textId="77777777" w:rsidR="00936C37" w:rsidRDefault="00936C37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898"/>
        <w:gridCol w:w="913"/>
        <w:gridCol w:w="911"/>
        <w:gridCol w:w="915"/>
        <w:gridCol w:w="1059"/>
        <w:gridCol w:w="1064"/>
        <w:gridCol w:w="1004"/>
        <w:gridCol w:w="1008"/>
      </w:tblGrid>
      <w:tr w:rsidR="00E049AD" w:rsidRPr="00E049AD" w14:paraId="04947D0A" w14:textId="77777777" w:rsidTr="00E049AD">
        <w:tc>
          <w:tcPr>
            <w:tcW w:w="0" w:type="auto"/>
          </w:tcPr>
          <w:p w14:paraId="26A22FE7" w14:textId="77777777" w:rsidR="00E049AD" w:rsidRPr="00085887" w:rsidRDefault="00E049AD" w:rsidP="00D6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146F1C" w14:textId="529B1462" w:rsidR="00E049AD" w:rsidRPr="00085887" w:rsidRDefault="00E049AD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racial</w:t>
            </w:r>
          </w:p>
        </w:tc>
        <w:tc>
          <w:tcPr>
            <w:tcW w:w="0" w:type="auto"/>
          </w:tcPr>
          <w:p w14:paraId="25F755DF" w14:textId="72751C15" w:rsidR="00E049AD" w:rsidRPr="00085887" w:rsidRDefault="00E049AD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racial</w:t>
            </w:r>
          </w:p>
        </w:tc>
        <w:tc>
          <w:tcPr>
            <w:tcW w:w="0" w:type="auto"/>
          </w:tcPr>
          <w:p w14:paraId="1CA6178B" w14:textId="4D8B77D7" w:rsidR="00E049AD" w:rsidRPr="00085887" w:rsidRDefault="00E049AD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justify</w:t>
            </w:r>
          </w:p>
        </w:tc>
        <w:tc>
          <w:tcPr>
            <w:tcW w:w="0" w:type="auto"/>
          </w:tcPr>
          <w:p w14:paraId="2AE1E692" w14:textId="604633F0" w:rsidR="00E049AD" w:rsidRPr="00085887" w:rsidRDefault="00E049AD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justify</w:t>
            </w:r>
          </w:p>
        </w:tc>
        <w:tc>
          <w:tcPr>
            <w:tcW w:w="0" w:type="auto"/>
          </w:tcPr>
          <w:p w14:paraId="375735EC" w14:textId="2CD07AC2" w:rsidR="00E049AD" w:rsidRPr="00085887" w:rsidRDefault="00E049AD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justify + racial</w:t>
            </w:r>
          </w:p>
        </w:tc>
        <w:tc>
          <w:tcPr>
            <w:tcW w:w="0" w:type="auto"/>
          </w:tcPr>
          <w:p w14:paraId="27BC7222" w14:textId="759E3481" w:rsidR="00E049AD" w:rsidRPr="00085887" w:rsidRDefault="00E049AD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justify + racial</w:t>
            </w:r>
          </w:p>
        </w:tc>
        <w:tc>
          <w:tcPr>
            <w:tcW w:w="0" w:type="auto"/>
          </w:tcPr>
          <w:p w14:paraId="03733C33" w14:textId="0872DBAB" w:rsidR="00E049AD" w:rsidRPr="00085887" w:rsidRDefault="00E049AD" w:rsidP="00D6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Black control</w:t>
            </w:r>
          </w:p>
        </w:tc>
        <w:tc>
          <w:tcPr>
            <w:tcW w:w="0" w:type="auto"/>
          </w:tcPr>
          <w:p w14:paraId="76D92CB1" w14:textId="6B90C390" w:rsidR="00E049AD" w:rsidRPr="00085887" w:rsidRDefault="00E049AD" w:rsidP="00D6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White control</w:t>
            </w:r>
          </w:p>
        </w:tc>
      </w:tr>
      <w:tr w:rsidR="00AE76F6" w:rsidRPr="00E049AD" w14:paraId="03187C41" w14:textId="77777777" w:rsidTr="00E049AD">
        <w:tc>
          <w:tcPr>
            <w:tcW w:w="0" w:type="auto"/>
          </w:tcPr>
          <w:p w14:paraId="4F8D8A20" w14:textId="133F1011" w:rsidR="00AE76F6" w:rsidRPr="00085887" w:rsidRDefault="00AE76F6" w:rsidP="00AE7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</w:tcPr>
          <w:p w14:paraId="03F8CEE3" w14:textId="7558193D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7B258519" w14:textId="4FCD3AC9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696FF77B" w14:textId="0F551427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07761D01" w14:textId="4DF2DB8F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59435161" w14:textId="78DDCA0C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0695E1EA" w14:textId="6F9D2B0A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3F088229" w14:textId="7B89020F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4476228E" w14:textId="5220FB26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E76F6" w:rsidRPr="00E049AD" w14:paraId="3F00CE26" w14:textId="77777777" w:rsidTr="00E049AD">
        <w:tc>
          <w:tcPr>
            <w:tcW w:w="0" w:type="auto"/>
          </w:tcPr>
          <w:p w14:paraId="3C893D17" w14:textId="77777777" w:rsidR="00AE76F6" w:rsidRPr="00085887" w:rsidRDefault="00AE76F6" w:rsidP="00AE7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Income </w:t>
            </w:r>
          </w:p>
          <w:p w14:paraId="5D6374D8" w14:textId="77F96EBF" w:rsidR="00AE76F6" w:rsidRPr="00085887" w:rsidRDefault="00AE76F6" w:rsidP="00AE7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(0-1 scale)</w:t>
            </w:r>
          </w:p>
        </w:tc>
        <w:tc>
          <w:tcPr>
            <w:tcW w:w="0" w:type="auto"/>
          </w:tcPr>
          <w:p w14:paraId="4B867B41" w14:textId="371A9BF5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0" w:type="auto"/>
          </w:tcPr>
          <w:p w14:paraId="013355F7" w14:textId="12DDE88A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0" w:type="auto"/>
          </w:tcPr>
          <w:p w14:paraId="2975A70B" w14:textId="662EA423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0" w:type="auto"/>
          </w:tcPr>
          <w:p w14:paraId="21962153" w14:textId="265BC0C9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0" w:type="auto"/>
          </w:tcPr>
          <w:p w14:paraId="17892158" w14:textId="28FFB257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0" w:type="auto"/>
          </w:tcPr>
          <w:p w14:paraId="02D0E0F0" w14:textId="74698CD8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0" w:type="auto"/>
          </w:tcPr>
          <w:p w14:paraId="2251F63F" w14:textId="104D2120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0" w:type="auto"/>
          </w:tcPr>
          <w:p w14:paraId="3D60A0AC" w14:textId="79FC7667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AE76F6" w:rsidRPr="00E049AD" w14:paraId="0C32E262" w14:textId="77777777" w:rsidTr="00E049AD">
        <w:tc>
          <w:tcPr>
            <w:tcW w:w="0" w:type="auto"/>
          </w:tcPr>
          <w:p w14:paraId="1CF159EE" w14:textId="6BB7CC87" w:rsidR="00AE76F6" w:rsidRPr="00085887" w:rsidRDefault="00AE76F6" w:rsidP="00AE7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At least some college</w:t>
            </w:r>
          </w:p>
        </w:tc>
        <w:tc>
          <w:tcPr>
            <w:tcW w:w="0" w:type="auto"/>
          </w:tcPr>
          <w:p w14:paraId="7213B5EE" w14:textId="0EB90E74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0" w:type="auto"/>
          </w:tcPr>
          <w:p w14:paraId="79376DAF" w14:textId="4D7DCDB3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0" w:type="auto"/>
          </w:tcPr>
          <w:p w14:paraId="5E77C716" w14:textId="045DB9E8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0" w:type="auto"/>
          </w:tcPr>
          <w:p w14:paraId="341D8237" w14:textId="583B9F9B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0" w:type="auto"/>
          </w:tcPr>
          <w:p w14:paraId="6B194F0B" w14:textId="42AFC8CA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0" w:type="auto"/>
          </w:tcPr>
          <w:p w14:paraId="44FA5BBF" w14:textId="6B0B1275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0" w:type="auto"/>
          </w:tcPr>
          <w:p w14:paraId="539E86E0" w14:textId="56E64FC6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0" w:type="auto"/>
          </w:tcPr>
          <w:p w14:paraId="03A92D13" w14:textId="283A35C6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AE76F6" w:rsidRPr="00E049AD" w14:paraId="4167584E" w14:textId="77777777" w:rsidTr="00E049AD">
        <w:tc>
          <w:tcPr>
            <w:tcW w:w="0" w:type="auto"/>
          </w:tcPr>
          <w:p w14:paraId="17239116" w14:textId="66A5F2C8" w:rsidR="00AE76F6" w:rsidRPr="00085887" w:rsidRDefault="00AE76F6" w:rsidP="00AE7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</w:tcPr>
          <w:p w14:paraId="4A81B768" w14:textId="075FE15D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0" w:type="auto"/>
          </w:tcPr>
          <w:p w14:paraId="6D65F662" w14:textId="0455662F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0" w:type="auto"/>
          </w:tcPr>
          <w:p w14:paraId="7BA9F320" w14:textId="5B3DD1CB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14:paraId="41E1179F" w14:textId="6DA645D7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0" w:type="auto"/>
          </w:tcPr>
          <w:p w14:paraId="7354187C" w14:textId="1ED234EE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0" w:type="auto"/>
          </w:tcPr>
          <w:p w14:paraId="7C3C3232" w14:textId="014550A0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0" w:type="auto"/>
          </w:tcPr>
          <w:p w14:paraId="2C5EB0C3" w14:textId="5B32CC83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14:paraId="47AFE169" w14:textId="46DC94E2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AE76F6" w14:paraId="241494D1" w14:textId="77777777" w:rsidTr="00E049AD">
        <w:tc>
          <w:tcPr>
            <w:tcW w:w="0" w:type="auto"/>
          </w:tcPr>
          <w:p w14:paraId="34B3760A" w14:textId="4A08FEEE" w:rsidR="00AE76F6" w:rsidRPr="00085887" w:rsidRDefault="00AE76F6" w:rsidP="00AE7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Partisanship (0-1 scale)</w:t>
            </w:r>
          </w:p>
        </w:tc>
        <w:tc>
          <w:tcPr>
            <w:tcW w:w="0" w:type="auto"/>
          </w:tcPr>
          <w:p w14:paraId="63C41EF8" w14:textId="627B7B0E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0" w:type="auto"/>
          </w:tcPr>
          <w:p w14:paraId="75E4F8EA" w14:textId="4F95B38E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0" w:type="auto"/>
          </w:tcPr>
          <w:p w14:paraId="6C2E2DA1" w14:textId="27595BE8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0" w:type="auto"/>
          </w:tcPr>
          <w:p w14:paraId="429966CF" w14:textId="3B2E0D0A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0" w:type="auto"/>
          </w:tcPr>
          <w:p w14:paraId="1209EDA4" w14:textId="5C2AB61E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0" w:type="auto"/>
          </w:tcPr>
          <w:p w14:paraId="21EE6946" w14:textId="1479FB99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0" w:type="auto"/>
          </w:tcPr>
          <w:p w14:paraId="52495ADA" w14:textId="70C6D4F6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0" w:type="auto"/>
          </w:tcPr>
          <w:p w14:paraId="632F2E6A" w14:textId="73A6C0EA" w:rsidR="00AE76F6" w:rsidRPr="00085887" w:rsidRDefault="00AE76F6" w:rsidP="00AE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</w:tr>
    </w:tbl>
    <w:p w14:paraId="76189062" w14:textId="77777777" w:rsidR="00774DBE" w:rsidRDefault="00774DBE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FE0C8" w14:textId="21E0E80D" w:rsidR="00936C37" w:rsidRPr="004702A8" w:rsidRDefault="00AE76F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Age, income, education, and partisanship had no significant relationship with treatment assignment</w:t>
      </w:r>
      <w:r w:rsidR="009C3A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according to two-sample t-tests. </w:t>
      </w:r>
      <w:r w:rsidR="004702A8">
        <w:rPr>
          <w:rFonts w:ascii="Times New Roman" w:hAnsi="Times New Roman" w:cs="Times New Roman"/>
          <w:sz w:val="24"/>
          <w:szCs w:val="24"/>
        </w:rPr>
        <w:t xml:space="preserve">The percent male was significantly lower in black </w:t>
      </w:r>
      <w:r w:rsidR="004702A8">
        <w:rPr>
          <w:rFonts w:ascii="Times New Roman" w:hAnsi="Times New Roman" w:cs="Times New Roman"/>
          <w:i/>
          <w:sz w:val="24"/>
          <w:szCs w:val="24"/>
        </w:rPr>
        <w:t xml:space="preserve">racial </w:t>
      </w:r>
      <w:r w:rsidR="004702A8">
        <w:rPr>
          <w:rFonts w:ascii="Times New Roman" w:hAnsi="Times New Roman" w:cs="Times New Roman"/>
          <w:sz w:val="24"/>
          <w:szCs w:val="24"/>
        </w:rPr>
        <w:t xml:space="preserve">(43%) compared to black </w:t>
      </w:r>
      <w:r w:rsidR="004702A8">
        <w:rPr>
          <w:rFonts w:ascii="Times New Roman" w:hAnsi="Times New Roman" w:cs="Times New Roman"/>
          <w:i/>
          <w:sz w:val="24"/>
          <w:szCs w:val="24"/>
        </w:rPr>
        <w:t xml:space="preserve">justify </w:t>
      </w:r>
      <w:r w:rsidR="004702A8">
        <w:rPr>
          <w:rFonts w:ascii="Times New Roman" w:hAnsi="Times New Roman" w:cs="Times New Roman"/>
          <w:sz w:val="24"/>
          <w:szCs w:val="24"/>
        </w:rPr>
        <w:t xml:space="preserve">(60%) and white </w:t>
      </w:r>
      <w:r w:rsidR="004702A8">
        <w:rPr>
          <w:rFonts w:ascii="Times New Roman" w:hAnsi="Times New Roman" w:cs="Times New Roman"/>
          <w:i/>
          <w:sz w:val="24"/>
          <w:szCs w:val="24"/>
        </w:rPr>
        <w:t xml:space="preserve">justify </w:t>
      </w:r>
      <w:r w:rsidR="004702A8">
        <w:rPr>
          <w:rFonts w:ascii="Times New Roman" w:hAnsi="Times New Roman" w:cs="Times New Roman"/>
          <w:sz w:val="24"/>
          <w:szCs w:val="24"/>
        </w:rPr>
        <w:t xml:space="preserve">(59%) (p=.03 for black </w:t>
      </w:r>
      <w:r w:rsidR="004702A8">
        <w:rPr>
          <w:rFonts w:ascii="Times New Roman" w:hAnsi="Times New Roman" w:cs="Times New Roman"/>
          <w:i/>
          <w:sz w:val="24"/>
          <w:szCs w:val="24"/>
        </w:rPr>
        <w:t xml:space="preserve">racial </w:t>
      </w:r>
      <w:r w:rsidR="004702A8">
        <w:rPr>
          <w:rFonts w:ascii="Times New Roman" w:hAnsi="Times New Roman" w:cs="Times New Roman"/>
          <w:sz w:val="24"/>
          <w:szCs w:val="24"/>
        </w:rPr>
        <w:t xml:space="preserve">versus black </w:t>
      </w:r>
      <w:r w:rsidR="004702A8">
        <w:rPr>
          <w:rFonts w:ascii="Times New Roman" w:hAnsi="Times New Roman" w:cs="Times New Roman"/>
          <w:i/>
          <w:sz w:val="24"/>
          <w:szCs w:val="24"/>
        </w:rPr>
        <w:t xml:space="preserve">justify </w:t>
      </w:r>
      <w:r w:rsidR="004702A8">
        <w:rPr>
          <w:rFonts w:ascii="Times New Roman" w:hAnsi="Times New Roman" w:cs="Times New Roman"/>
          <w:sz w:val="24"/>
          <w:szCs w:val="24"/>
        </w:rPr>
        <w:t xml:space="preserve">and p=.04 for black </w:t>
      </w:r>
      <w:r w:rsidR="004702A8">
        <w:rPr>
          <w:rFonts w:ascii="Times New Roman" w:hAnsi="Times New Roman" w:cs="Times New Roman"/>
          <w:i/>
          <w:sz w:val="24"/>
          <w:szCs w:val="24"/>
        </w:rPr>
        <w:t xml:space="preserve">racial </w:t>
      </w:r>
      <w:r w:rsidR="004702A8">
        <w:rPr>
          <w:rFonts w:ascii="Times New Roman" w:hAnsi="Times New Roman" w:cs="Times New Roman"/>
          <w:sz w:val="24"/>
          <w:szCs w:val="24"/>
        </w:rPr>
        <w:t xml:space="preserve">vs. white </w:t>
      </w:r>
      <w:r w:rsidR="004702A8">
        <w:rPr>
          <w:rFonts w:ascii="Times New Roman" w:hAnsi="Times New Roman" w:cs="Times New Roman"/>
          <w:i/>
          <w:sz w:val="24"/>
          <w:szCs w:val="24"/>
        </w:rPr>
        <w:t>justify</w:t>
      </w:r>
      <w:r w:rsidR="004702A8">
        <w:rPr>
          <w:rFonts w:ascii="Times New Roman" w:hAnsi="Times New Roman" w:cs="Times New Roman"/>
          <w:sz w:val="24"/>
          <w:szCs w:val="24"/>
        </w:rPr>
        <w:t>). However,</w:t>
      </w:r>
      <w:r w:rsidR="00774DBE">
        <w:rPr>
          <w:rFonts w:ascii="Times New Roman" w:hAnsi="Times New Roman" w:cs="Times New Roman"/>
          <w:sz w:val="24"/>
          <w:szCs w:val="24"/>
        </w:rPr>
        <w:t xml:space="preserve"> rebuttal effects did not significantly differ by gender for any of the rebuttal conditions, as shown in Appendix Table </w:t>
      </w:r>
      <w:r w:rsidR="00B65D34">
        <w:rPr>
          <w:rFonts w:ascii="Times New Roman" w:hAnsi="Times New Roman" w:cs="Times New Roman"/>
          <w:sz w:val="24"/>
          <w:szCs w:val="24"/>
        </w:rPr>
        <w:t>4</w:t>
      </w:r>
      <w:r w:rsidR="00774DBE">
        <w:rPr>
          <w:rFonts w:ascii="Times New Roman" w:hAnsi="Times New Roman" w:cs="Times New Roman"/>
          <w:sz w:val="24"/>
          <w:szCs w:val="24"/>
        </w:rPr>
        <w:t>.</w:t>
      </w:r>
    </w:p>
    <w:p w14:paraId="08D71922" w14:textId="77777777" w:rsidR="00AE76F6" w:rsidRDefault="00AE76F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3C689" w14:textId="77777777" w:rsidR="00AE76F6" w:rsidRDefault="00AE76F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99483A" w14:textId="5FC50F96" w:rsidR="00AE76F6" w:rsidRPr="00085887" w:rsidRDefault="00AE76F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887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085887">
        <w:rPr>
          <w:rFonts w:ascii="Times New Roman" w:hAnsi="Times New Roman" w:cs="Times New Roman"/>
          <w:sz w:val="24"/>
          <w:szCs w:val="24"/>
        </w:rPr>
        <w:t>4</w:t>
      </w:r>
      <w:r w:rsidR="00774DBE" w:rsidRPr="00085887">
        <w:rPr>
          <w:rFonts w:ascii="Times New Roman" w:hAnsi="Times New Roman" w:cs="Times New Roman"/>
          <w:sz w:val="24"/>
          <w:szCs w:val="24"/>
        </w:rPr>
        <w:t>: Rebuttal effects by gender (standard errors displayed in parentheses)</w:t>
      </w:r>
    </w:p>
    <w:p w14:paraId="3E308628" w14:textId="63B3912A" w:rsidR="00AE76F6" w:rsidRPr="00085887" w:rsidRDefault="00AE76F6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796"/>
        <w:gridCol w:w="923"/>
        <w:gridCol w:w="936"/>
      </w:tblGrid>
      <w:tr w:rsidR="00774DBE" w:rsidRPr="00085887" w14:paraId="5EB3C918" w14:textId="77777777" w:rsidTr="00786649">
        <w:trPr>
          <w:jc w:val="center"/>
        </w:trPr>
        <w:tc>
          <w:tcPr>
            <w:tcW w:w="0" w:type="auto"/>
          </w:tcPr>
          <w:p w14:paraId="12D6A949" w14:textId="77777777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290C24" w14:textId="5C06DFFE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</w:tcPr>
          <w:p w14:paraId="51C3AAE0" w14:textId="44A1367F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0" w:type="auto"/>
          </w:tcPr>
          <w:p w14:paraId="5A7F3F7F" w14:textId="0930A8A3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774DBE" w:rsidRPr="00085887" w14:paraId="7858282C" w14:textId="77777777" w:rsidTr="00786649">
        <w:trPr>
          <w:jc w:val="center"/>
        </w:trPr>
        <w:tc>
          <w:tcPr>
            <w:tcW w:w="0" w:type="auto"/>
          </w:tcPr>
          <w:p w14:paraId="32369561" w14:textId="66597D89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racial</w:t>
            </w:r>
          </w:p>
        </w:tc>
        <w:tc>
          <w:tcPr>
            <w:tcW w:w="0" w:type="auto"/>
          </w:tcPr>
          <w:p w14:paraId="690F8F93" w14:textId="77777777" w:rsidR="00774DBE" w:rsidRPr="00085887" w:rsidRDefault="00774DBE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  <w:p w14:paraId="730D8726" w14:textId="11D8572E" w:rsidR="00774DBE" w:rsidRPr="00085887" w:rsidRDefault="00774DBE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0" w:type="auto"/>
          </w:tcPr>
          <w:p w14:paraId="2F791F76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  <w:p w14:paraId="69069FA2" w14:textId="13090CCB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</w:tcPr>
          <w:p w14:paraId="3E26FA2B" w14:textId="5C81467F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774DBE" w:rsidRPr="00085887" w14:paraId="6D319311" w14:textId="77777777" w:rsidTr="00786649">
        <w:trPr>
          <w:jc w:val="center"/>
        </w:trPr>
        <w:tc>
          <w:tcPr>
            <w:tcW w:w="0" w:type="auto"/>
          </w:tcPr>
          <w:p w14:paraId="690A170B" w14:textId="7CAACFE0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racial</w:t>
            </w:r>
          </w:p>
        </w:tc>
        <w:tc>
          <w:tcPr>
            <w:tcW w:w="0" w:type="auto"/>
          </w:tcPr>
          <w:p w14:paraId="132CDFD3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  <w:p w14:paraId="4322F2F6" w14:textId="372FF4F7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0" w:type="auto"/>
          </w:tcPr>
          <w:p w14:paraId="08EA3833" w14:textId="3B9D642F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  <w:p w14:paraId="2ECFABC6" w14:textId="2737F7B2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0" w:type="auto"/>
          </w:tcPr>
          <w:p w14:paraId="6FFD8DB0" w14:textId="6A90070C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774DBE" w:rsidRPr="00085887" w14:paraId="4367FEED" w14:textId="77777777" w:rsidTr="00786649">
        <w:trPr>
          <w:jc w:val="center"/>
        </w:trPr>
        <w:tc>
          <w:tcPr>
            <w:tcW w:w="0" w:type="auto"/>
          </w:tcPr>
          <w:p w14:paraId="21E3F661" w14:textId="6AF7C0F2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justify</w:t>
            </w:r>
          </w:p>
        </w:tc>
        <w:tc>
          <w:tcPr>
            <w:tcW w:w="0" w:type="auto"/>
          </w:tcPr>
          <w:p w14:paraId="7C4E77B7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  <w:p w14:paraId="416F9CD0" w14:textId="28B4DEC4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</w:tcPr>
          <w:p w14:paraId="54A65A88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  <w:p w14:paraId="71DFAC87" w14:textId="69472A29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</w:tcPr>
          <w:p w14:paraId="2CEAB67F" w14:textId="68197052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774DBE" w:rsidRPr="00085887" w14:paraId="24F3DED6" w14:textId="77777777" w:rsidTr="00786649">
        <w:trPr>
          <w:jc w:val="center"/>
        </w:trPr>
        <w:tc>
          <w:tcPr>
            <w:tcW w:w="0" w:type="auto"/>
          </w:tcPr>
          <w:p w14:paraId="07ABAD4E" w14:textId="4AA73481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justify</w:t>
            </w:r>
          </w:p>
        </w:tc>
        <w:tc>
          <w:tcPr>
            <w:tcW w:w="0" w:type="auto"/>
          </w:tcPr>
          <w:p w14:paraId="08B9C1F8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  <w:p w14:paraId="60244FB1" w14:textId="7A74E050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</w:tcPr>
          <w:p w14:paraId="699EB6D7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  <w:p w14:paraId="6C1228A4" w14:textId="6C5154DD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</w:tcPr>
          <w:p w14:paraId="0FAE18A3" w14:textId="74A32A7B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774DBE" w:rsidRPr="00085887" w14:paraId="104CFB33" w14:textId="77777777" w:rsidTr="00786649">
        <w:trPr>
          <w:jc w:val="center"/>
        </w:trPr>
        <w:tc>
          <w:tcPr>
            <w:tcW w:w="0" w:type="auto"/>
          </w:tcPr>
          <w:p w14:paraId="3AB8855E" w14:textId="0E832DE0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justify + racial</w:t>
            </w:r>
          </w:p>
        </w:tc>
        <w:tc>
          <w:tcPr>
            <w:tcW w:w="0" w:type="auto"/>
          </w:tcPr>
          <w:p w14:paraId="27E27F45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  <w:p w14:paraId="53E147E1" w14:textId="335518BB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</w:tcPr>
          <w:p w14:paraId="642354BC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  <w:p w14:paraId="048F6FB0" w14:textId="296A161F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</w:tcPr>
          <w:p w14:paraId="0DBC6A76" w14:textId="17EB078F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774DBE" w:rsidRPr="00085887" w14:paraId="166E84DF" w14:textId="77777777" w:rsidTr="00786649">
        <w:trPr>
          <w:jc w:val="center"/>
        </w:trPr>
        <w:tc>
          <w:tcPr>
            <w:tcW w:w="0" w:type="auto"/>
          </w:tcPr>
          <w:p w14:paraId="744D8E31" w14:textId="2FDB8BA1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r w:rsidRPr="00085887">
              <w:rPr>
                <w:rFonts w:ascii="Times New Roman" w:hAnsi="Times New Roman" w:cs="Times New Roman"/>
                <w:i/>
                <w:sz w:val="24"/>
                <w:szCs w:val="24"/>
              </w:rPr>
              <w:t>justify + racial</w:t>
            </w:r>
          </w:p>
        </w:tc>
        <w:tc>
          <w:tcPr>
            <w:tcW w:w="0" w:type="auto"/>
          </w:tcPr>
          <w:p w14:paraId="656ECD91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  <w:p w14:paraId="5E54F69E" w14:textId="768DC816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0" w:type="auto"/>
          </w:tcPr>
          <w:p w14:paraId="0653EBE3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  <w:p w14:paraId="7C85FF4F" w14:textId="62ECEBAD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0" w:type="auto"/>
          </w:tcPr>
          <w:p w14:paraId="3BA079D4" w14:textId="33C44034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774DBE" w:rsidRPr="00085887" w14:paraId="60456576" w14:textId="77777777" w:rsidTr="00786649">
        <w:trPr>
          <w:jc w:val="center"/>
        </w:trPr>
        <w:tc>
          <w:tcPr>
            <w:tcW w:w="0" w:type="auto"/>
          </w:tcPr>
          <w:p w14:paraId="28EC2419" w14:textId="133BE3A7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Black control</w:t>
            </w:r>
          </w:p>
        </w:tc>
        <w:tc>
          <w:tcPr>
            <w:tcW w:w="0" w:type="auto"/>
          </w:tcPr>
          <w:p w14:paraId="7546DEE0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  <w:p w14:paraId="063198B2" w14:textId="4BD192AE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  <w:tc>
          <w:tcPr>
            <w:tcW w:w="0" w:type="auto"/>
          </w:tcPr>
          <w:p w14:paraId="2479E21F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  <w:p w14:paraId="37BB8E53" w14:textId="235DA37F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(0.02)</w:t>
            </w:r>
          </w:p>
        </w:tc>
        <w:tc>
          <w:tcPr>
            <w:tcW w:w="0" w:type="auto"/>
          </w:tcPr>
          <w:p w14:paraId="314FDFB1" w14:textId="13166740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774DBE" w14:paraId="3D41476F" w14:textId="77777777" w:rsidTr="00786649">
        <w:trPr>
          <w:jc w:val="center"/>
        </w:trPr>
        <w:tc>
          <w:tcPr>
            <w:tcW w:w="0" w:type="auto"/>
          </w:tcPr>
          <w:p w14:paraId="615249BD" w14:textId="6231B07C" w:rsidR="00774DBE" w:rsidRPr="00085887" w:rsidRDefault="00774DBE" w:rsidP="00D6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White control</w:t>
            </w:r>
          </w:p>
        </w:tc>
        <w:tc>
          <w:tcPr>
            <w:tcW w:w="0" w:type="auto"/>
          </w:tcPr>
          <w:p w14:paraId="2A120999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  <w:p w14:paraId="2CE3CAC0" w14:textId="5B9BAEAB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(0.01)</w:t>
            </w:r>
          </w:p>
        </w:tc>
        <w:tc>
          <w:tcPr>
            <w:tcW w:w="0" w:type="auto"/>
          </w:tcPr>
          <w:p w14:paraId="358DAEF6" w14:textId="77777777" w:rsidR="00774DBE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  <w:p w14:paraId="39E60197" w14:textId="3618D7D8" w:rsidR="00786649" w:rsidRPr="00085887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(0.02)</w:t>
            </w:r>
          </w:p>
        </w:tc>
        <w:tc>
          <w:tcPr>
            <w:tcW w:w="0" w:type="auto"/>
          </w:tcPr>
          <w:p w14:paraId="47D7CF87" w14:textId="2081789B" w:rsidR="00774DBE" w:rsidRDefault="00786649" w:rsidP="0077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87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</w:tbl>
    <w:p w14:paraId="7AD4DA56" w14:textId="77777777" w:rsidR="00774DBE" w:rsidRDefault="00774DBE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36268" w14:textId="25F3E395" w:rsidR="00774DBE" w:rsidRDefault="00774DBE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0BBDC" w14:textId="77777777" w:rsidR="002F66CF" w:rsidRPr="0012012D" w:rsidRDefault="002F66CF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0BC5B" w14:textId="390A9F6D" w:rsidR="00CE6BFC" w:rsidRPr="0012012D" w:rsidRDefault="00CE6BFC" w:rsidP="00D6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6BFC" w:rsidRPr="0012012D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009D7" w14:textId="77777777" w:rsidR="00686C82" w:rsidRDefault="00686C82">
      <w:pPr>
        <w:spacing w:after="0" w:line="240" w:lineRule="auto"/>
      </w:pPr>
      <w:r>
        <w:separator/>
      </w:r>
    </w:p>
  </w:endnote>
  <w:endnote w:type="continuationSeparator" w:id="0">
    <w:p w14:paraId="00A14E9B" w14:textId="77777777" w:rsidR="00686C82" w:rsidRDefault="0068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3075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7E0F9" w14:textId="77777777" w:rsidR="00BA2592" w:rsidRDefault="00BA25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1E8E1E" w14:textId="77777777" w:rsidR="00BA2592" w:rsidRDefault="00BA2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D5E69" w14:textId="77777777" w:rsidR="00686C82" w:rsidRDefault="00686C82">
      <w:pPr>
        <w:spacing w:after="0" w:line="240" w:lineRule="auto"/>
      </w:pPr>
      <w:r>
        <w:separator/>
      </w:r>
    </w:p>
  </w:footnote>
  <w:footnote w:type="continuationSeparator" w:id="0">
    <w:p w14:paraId="27A77FF8" w14:textId="77777777" w:rsidR="00686C82" w:rsidRDefault="00686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62BB"/>
    <w:multiLevelType w:val="hybridMultilevel"/>
    <w:tmpl w:val="DFD6D1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66"/>
    <w:rsid w:val="00002147"/>
    <w:rsid w:val="00044135"/>
    <w:rsid w:val="000743E6"/>
    <w:rsid w:val="00085887"/>
    <w:rsid w:val="000F7C68"/>
    <w:rsid w:val="0012012D"/>
    <w:rsid w:val="001375CE"/>
    <w:rsid w:val="0015059B"/>
    <w:rsid w:val="001611CB"/>
    <w:rsid w:val="001F5B6F"/>
    <w:rsid w:val="002816BD"/>
    <w:rsid w:val="00290E6C"/>
    <w:rsid w:val="002A607C"/>
    <w:rsid w:val="002F66CF"/>
    <w:rsid w:val="003811E0"/>
    <w:rsid w:val="003820CA"/>
    <w:rsid w:val="003F7551"/>
    <w:rsid w:val="004058E6"/>
    <w:rsid w:val="00420069"/>
    <w:rsid w:val="004702A8"/>
    <w:rsid w:val="004B7E4D"/>
    <w:rsid w:val="00503F1A"/>
    <w:rsid w:val="00651E07"/>
    <w:rsid w:val="00681941"/>
    <w:rsid w:val="00686C82"/>
    <w:rsid w:val="007061B3"/>
    <w:rsid w:val="00723ED7"/>
    <w:rsid w:val="00743D90"/>
    <w:rsid w:val="00745476"/>
    <w:rsid w:val="00772246"/>
    <w:rsid w:val="00774DBE"/>
    <w:rsid w:val="00786649"/>
    <w:rsid w:val="00837058"/>
    <w:rsid w:val="008D1F66"/>
    <w:rsid w:val="00936C37"/>
    <w:rsid w:val="009778EA"/>
    <w:rsid w:val="009B4601"/>
    <w:rsid w:val="009C3A12"/>
    <w:rsid w:val="00A10E6D"/>
    <w:rsid w:val="00A2314A"/>
    <w:rsid w:val="00AE76F6"/>
    <w:rsid w:val="00B34BF3"/>
    <w:rsid w:val="00B44682"/>
    <w:rsid w:val="00B65D34"/>
    <w:rsid w:val="00B81669"/>
    <w:rsid w:val="00BA2592"/>
    <w:rsid w:val="00BB2371"/>
    <w:rsid w:val="00BC4C21"/>
    <w:rsid w:val="00C153CC"/>
    <w:rsid w:val="00C607CA"/>
    <w:rsid w:val="00C65DC1"/>
    <w:rsid w:val="00C71A90"/>
    <w:rsid w:val="00C77A24"/>
    <w:rsid w:val="00CB59B3"/>
    <w:rsid w:val="00CC2E89"/>
    <w:rsid w:val="00CE6BFC"/>
    <w:rsid w:val="00D60F66"/>
    <w:rsid w:val="00D9445D"/>
    <w:rsid w:val="00D94684"/>
    <w:rsid w:val="00E049AD"/>
    <w:rsid w:val="00E067A3"/>
    <w:rsid w:val="00E25F0A"/>
    <w:rsid w:val="00EC0178"/>
    <w:rsid w:val="00ED3CF2"/>
    <w:rsid w:val="00F60766"/>
    <w:rsid w:val="00F63E64"/>
    <w:rsid w:val="00F93ECB"/>
    <w:rsid w:val="00F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54DB"/>
  <w15:chartTrackingRefBased/>
  <w15:docId w15:val="{7F037271-576B-40CF-BE27-8169544F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F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F66"/>
  </w:style>
  <w:style w:type="paragraph" w:styleId="BalloonText">
    <w:name w:val="Balloon Text"/>
    <w:basedOn w:val="Normal"/>
    <w:link w:val="BalloonTextChar"/>
    <w:uiPriority w:val="99"/>
    <w:semiHidden/>
    <w:unhideWhenUsed/>
    <w:rsid w:val="004B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3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59E3-DD8B-4BED-90F6-D945946A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824</Words>
  <Characters>4698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Tokeshi</dc:creator>
  <cp:keywords/>
  <dc:description/>
  <cp:lastModifiedBy>Matthew Tokeshi</cp:lastModifiedBy>
  <cp:revision>2</cp:revision>
  <cp:lastPrinted>2020-07-13T17:20:00Z</cp:lastPrinted>
  <dcterms:created xsi:type="dcterms:W3CDTF">2020-07-17T14:30:00Z</dcterms:created>
  <dcterms:modified xsi:type="dcterms:W3CDTF">2020-07-17T14:30:00Z</dcterms:modified>
</cp:coreProperties>
</file>