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AD60E" w14:textId="77777777" w:rsidR="00257918" w:rsidRDefault="00257918" w:rsidP="00257918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842646">
        <w:rPr>
          <w:rFonts w:ascii="Times New Roman" w:hAnsi="Times New Roman" w:cs="Times New Roman"/>
          <w:b/>
          <w:sz w:val="22"/>
          <w:szCs w:val="22"/>
        </w:rPr>
        <w:t xml:space="preserve">Table </w:t>
      </w:r>
      <w:r>
        <w:rPr>
          <w:rFonts w:ascii="Times New Roman" w:hAnsi="Times New Roman" w:cs="Times New Roman"/>
          <w:b/>
          <w:sz w:val="22"/>
          <w:szCs w:val="22"/>
        </w:rPr>
        <w:t>S1</w:t>
      </w:r>
      <w:r w:rsidRPr="00842646">
        <w:rPr>
          <w:rFonts w:ascii="Times New Roman" w:hAnsi="Times New Roman" w:cs="Times New Roman"/>
          <w:b/>
          <w:sz w:val="22"/>
          <w:szCs w:val="22"/>
        </w:rPr>
        <w:t xml:space="preserve"> – Marginal effects from univariate </w:t>
      </w:r>
      <w:proofErr w:type="spellStart"/>
      <w:r w:rsidRPr="00842646">
        <w:rPr>
          <w:rFonts w:ascii="Times New Roman" w:hAnsi="Times New Roman" w:cs="Times New Roman"/>
          <w:b/>
          <w:sz w:val="22"/>
          <w:szCs w:val="22"/>
        </w:rPr>
        <w:t>probit</w:t>
      </w:r>
      <w:proofErr w:type="spellEnd"/>
      <w:r w:rsidRPr="00842646">
        <w:rPr>
          <w:rFonts w:ascii="Times New Roman" w:hAnsi="Times New Roman" w:cs="Times New Roman"/>
          <w:b/>
          <w:sz w:val="22"/>
          <w:szCs w:val="22"/>
        </w:rPr>
        <w:t xml:space="preserve"> analyses of plot-level adoption of CA practices</w:t>
      </w:r>
      <w:r>
        <w:rPr>
          <w:rFonts w:ascii="Times New Roman" w:hAnsi="Times New Roman" w:cs="Times New Roman"/>
          <w:b/>
          <w:sz w:val="22"/>
          <w:szCs w:val="22"/>
        </w:rPr>
        <w:t xml:space="preserve"> including zero tillage (ZT), crop residue mulching (CR), and intercropping or rotation (IC). </w:t>
      </w:r>
      <w:r w:rsidRPr="00842646">
        <w:rPr>
          <w:rFonts w:ascii="Times New Roman" w:hAnsi="Times New Roman" w:cs="Times New Roman"/>
          <w:b/>
          <w:sz w:val="22"/>
          <w:szCs w:val="22"/>
        </w:rPr>
        <w:t>Regression standard errors are clustered at the farm level, with village-level controls included (not shown).</w:t>
      </w:r>
    </w:p>
    <w:p w14:paraId="6D72D09E" w14:textId="77777777" w:rsidR="00257918" w:rsidRPr="00842646" w:rsidRDefault="00257918" w:rsidP="00257918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0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05"/>
        <w:gridCol w:w="1440"/>
        <w:gridCol w:w="1151"/>
        <w:gridCol w:w="1151"/>
        <w:gridCol w:w="1284"/>
        <w:gridCol w:w="1304"/>
        <w:gridCol w:w="1083"/>
        <w:gridCol w:w="1838"/>
        <w:gridCol w:w="1170"/>
      </w:tblGrid>
      <w:tr w:rsidR="00257918" w:rsidRPr="00A33DAB" w14:paraId="54E90291" w14:textId="77777777" w:rsidTr="00751AD1">
        <w:trPr>
          <w:trHeight w:val="280"/>
        </w:trPr>
        <w:tc>
          <w:tcPr>
            <w:tcW w:w="4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2F36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0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278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Plots in treatment villages</w:t>
            </w:r>
          </w:p>
        </w:tc>
        <w:tc>
          <w:tcPr>
            <w:tcW w:w="539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11A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Plots in control villages</w:t>
            </w:r>
          </w:p>
        </w:tc>
      </w:tr>
      <w:tr w:rsidR="00257918" w:rsidRPr="00A33DAB" w14:paraId="7FF386A2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58C9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VARIABLES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BDE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CA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518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ZT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CFF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CR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C60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IC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6364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CA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C84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ZT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E4B4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CR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7FBF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IC</w:t>
            </w:r>
          </w:p>
        </w:tc>
      </w:tr>
      <w:tr w:rsidR="00257918" w:rsidRPr="00A33DAB" w14:paraId="3A85DCFE" w14:textId="77777777" w:rsidTr="00751AD1">
        <w:trPr>
          <w:trHeight w:val="280"/>
        </w:trPr>
        <w:tc>
          <w:tcPr>
            <w:tcW w:w="4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E0F9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8E7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500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686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DA70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E76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703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324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171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57918" w:rsidRPr="00A33DAB" w14:paraId="344825CD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DDFB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Received </w:t>
            </w: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Extension - Crop Residue Mulching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BAA0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0.0424*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812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0.0183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F79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0.0865***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DCD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-0.0438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BEF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-0.00841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B17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0.0106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203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0.103*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4BA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0.00569</w:t>
            </w:r>
          </w:p>
        </w:tc>
      </w:tr>
      <w:tr w:rsidR="00257918" w:rsidRPr="00A33DAB" w14:paraId="7210B6D9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051C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Received </w:t>
            </w: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Extension - Zero Tillage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E2A1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-0.00569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2410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510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-0.0155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63D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0.00437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0BD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0.00264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5EE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0.0177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18D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CFA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0.0534</w:t>
            </w:r>
          </w:p>
        </w:tc>
      </w:tr>
      <w:tr w:rsidR="00257918" w:rsidRPr="00A33DAB" w14:paraId="6CEB79A4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99F9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Received </w:t>
            </w: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Extension - Intercropping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91B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-0.0298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E6E9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-0.0462*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5E0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-0.0394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DCC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-0.00954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8F6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0.0663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F741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0.0524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18C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0.0553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A16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-0.0423</w:t>
            </w:r>
          </w:p>
        </w:tc>
      </w:tr>
      <w:tr w:rsidR="00257918" w:rsidRPr="00A33DAB" w14:paraId="7434F59B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77EC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Received </w:t>
            </w: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Extension - Conservation Agriculture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6F94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0.0772***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483F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0.0416**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7DA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0.0947***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C870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0.0661***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36D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0.0577*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F0B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0.00680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F2A0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0.0644*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C30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0.0144</w:t>
            </w:r>
          </w:p>
        </w:tc>
      </w:tr>
      <w:tr w:rsidR="00257918" w:rsidRPr="00A33DAB" w14:paraId="0DDBC5AF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2F86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Perceived Risk Drop - Zero Tillage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F70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0.0731***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AF1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0.129***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06C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0.0475**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0E8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-0.0110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1B6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0.0624**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12A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0.126***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D75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4CE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0.0661*</w:t>
            </w:r>
          </w:p>
        </w:tc>
      </w:tr>
      <w:tr w:rsidR="00257918" w:rsidRPr="00A33DAB" w14:paraId="153E85EB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91E8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Perceived Risk Drop - Intercropping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481F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0.0551***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BB1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DF9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0.0679***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632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-0.00193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551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0.0221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3A5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-0.0938*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D84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0.0508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BA6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-0.0154</w:t>
            </w:r>
          </w:p>
        </w:tc>
      </w:tr>
      <w:tr w:rsidR="00257918" w:rsidRPr="00A33DAB" w14:paraId="37E6B448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37F4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Perceived Risk Drop - Crop Residue Mulching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4C3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0.00280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3CEF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-0.0254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A44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0.0715***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BAA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-0.000559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21D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0.0496*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084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0.0567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5719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0.134***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229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-0.0207</w:t>
            </w:r>
          </w:p>
        </w:tc>
      </w:tr>
      <w:tr w:rsidR="00257918" w:rsidRPr="00A33DAB" w14:paraId="6901F852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006E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 size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405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-0.00982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502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-0.00910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F71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0.00417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769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0.00826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3A8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0.00343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308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-0.00104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4D1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0.0364*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4A3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0.0134</w:t>
            </w:r>
          </w:p>
        </w:tc>
      </w:tr>
      <w:tr w:rsidR="00257918" w:rsidRPr="00A33DAB" w14:paraId="03958E67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418D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 is sloped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76F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0.0239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E8A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0.0268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EDC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0.0324*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3A5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0.0189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EA9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0.0501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410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0.00338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B780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0.0697**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982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0.0864**</w:t>
            </w:r>
          </w:p>
        </w:tc>
      </w:tr>
      <w:tr w:rsidR="00257918" w:rsidRPr="00A33DAB" w14:paraId="4C7E3E0A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C4A9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 is eroded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468F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-0.0380**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BA81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-0.0283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EFE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-0.0329*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79A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-0.0278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353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-0.0776***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68C0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-0.0450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605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-0.0307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0A1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-0.0702*</w:t>
            </w:r>
          </w:p>
        </w:tc>
      </w:tr>
      <w:tr w:rsidR="00257918" w:rsidRPr="00A33DAB" w14:paraId="63EE0DE7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D5E2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 soil quality is good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0730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0.0188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65DF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0.0435***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070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0.0292*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C041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-0.00659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4001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-0.0412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174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-0.0541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632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-0.00113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816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0.0199</w:t>
            </w:r>
          </w:p>
        </w:tc>
      </w:tr>
      <w:tr w:rsidR="00257918" w:rsidRPr="00A33DAB" w14:paraId="03B942F1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4DAE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 soil is mostly clay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E23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-0.0478***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B8F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-0.0214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ADB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-0.0221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C76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-0.0500***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DC6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-0.0302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770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0.0272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9F0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-0.0333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DF61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-0.103***</w:t>
            </w:r>
          </w:p>
        </w:tc>
      </w:tr>
      <w:tr w:rsidR="00257918" w:rsidRPr="00A33DAB" w14:paraId="7661153B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BB97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Number of crops planted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77D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0.0858***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EAE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0.0488***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20F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0.0263**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926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0.281***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37C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0.0402**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EC1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0.0141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D7D1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0.000861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7179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0.340***</w:t>
            </w:r>
          </w:p>
        </w:tc>
      </w:tr>
      <w:tr w:rsidR="00257918" w:rsidRPr="00A33DAB" w14:paraId="77AB1209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7651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 cropped with local maize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BAE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0.0818***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C93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0.139***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38A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0.152***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0C12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-0.0627**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119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0.0736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9BD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0.0303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FDC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0.162***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46E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-0.0312</w:t>
            </w:r>
          </w:p>
        </w:tc>
      </w:tr>
      <w:tr w:rsidR="00257918" w:rsidRPr="00A33DAB" w14:paraId="25F9BAC2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E8B7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 cropped with improved maize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A1A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0.162***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502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0.199***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6CE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0.315***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516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-0.0608**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DB0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0.101**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3426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0.0854*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790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0.236***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2E74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-0.119**</w:t>
            </w:r>
          </w:p>
        </w:tc>
      </w:tr>
      <w:tr w:rsidR="00257918" w:rsidRPr="00A33DAB" w14:paraId="700D8E42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7B2A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 cropped with cotton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008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-0.0230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2811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-0.0642*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D2A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-0.0256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B054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-0.113***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67E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-0.121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A7A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-0.128*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2A4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-0.165**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D9D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-0.0476</w:t>
            </w:r>
          </w:p>
        </w:tc>
      </w:tr>
      <w:tr w:rsidR="00257918" w:rsidRPr="00A33DAB" w14:paraId="3615FE9C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62CD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Plot cropped with groundnut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30CF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0.0286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B42F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0.0326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3921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0.00376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655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-0.0395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262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-0.0371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6974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0.0129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655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-0.0140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075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-0.0935*</w:t>
            </w:r>
          </w:p>
        </w:tc>
      </w:tr>
      <w:tr w:rsidR="00257918" w:rsidRPr="00A33DAB" w14:paraId="201E6C27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6444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Neighbors adopting CA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440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0.0945***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39F3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0.110***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F9B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0.111***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C489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8.91e-05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9AB5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0.0462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CA8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0.0799**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50ED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0.130***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556F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-0.0110</w:t>
            </w:r>
          </w:p>
        </w:tc>
      </w:tr>
      <w:tr w:rsidR="00257918" w:rsidRPr="00A33DAB" w14:paraId="579804B5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CC10" w14:textId="77777777" w:rsidR="00257918" w:rsidRPr="00A33DAB" w:rsidRDefault="00257918" w:rsidP="00751AD1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Offered an incentive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6EF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0.0628***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85F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0.0745***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85C9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0.0909***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522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0.00173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603E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0.0134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E08C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0.0315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334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0.0708*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F6A0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-0.0695</w:t>
            </w:r>
          </w:p>
        </w:tc>
      </w:tr>
      <w:tr w:rsidR="00257918" w:rsidRPr="00A33DAB" w14:paraId="4B0EEB5C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97083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Observations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E4CD8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2,709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6F30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2,812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6375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2,832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62914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2,832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28C47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545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C597B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1ADC9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658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4B34A" w14:textId="77777777" w:rsidR="00257918" w:rsidRPr="00A33DAB" w:rsidRDefault="00257918" w:rsidP="00751A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663</w:t>
            </w:r>
          </w:p>
        </w:tc>
      </w:tr>
      <w:tr w:rsidR="00257918" w:rsidRPr="00A33DAB" w14:paraId="59F18C97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FB38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Standard errors in parentheses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622B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E8C2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2BD9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07B7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AFD3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2245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8B35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3770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57918" w:rsidRPr="00A33DAB" w14:paraId="2E1D02A4" w14:textId="77777777" w:rsidTr="00751AD1">
        <w:trPr>
          <w:trHeight w:val="28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72F2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3DAB">
              <w:rPr>
                <w:rFonts w:ascii="Times New Roman" w:eastAsia="Times New Roman" w:hAnsi="Times New Roman" w:cs="Times New Roman"/>
                <w:sz w:val="22"/>
                <w:szCs w:val="22"/>
              </w:rPr>
              <w:t>*** p&lt;0.01, ** p&lt;0.05, * p&lt;0.1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6B95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F96A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1986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DE22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7787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19DC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EE64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6F4F" w14:textId="77777777" w:rsidR="00257918" w:rsidRPr="00A33DAB" w:rsidRDefault="00257918" w:rsidP="00751AD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9FB185C" w14:textId="77777777" w:rsidR="00257918" w:rsidRPr="001E5034" w:rsidRDefault="00257918" w:rsidP="00257918">
      <w:pPr>
        <w:widowControl w:val="0"/>
        <w:autoSpaceDE w:val="0"/>
        <w:autoSpaceDN w:val="0"/>
        <w:adjustRightInd w:val="0"/>
        <w:ind w:left="480" w:hanging="480"/>
        <w:rPr>
          <w:rFonts w:ascii="Times New Roman" w:hAnsi="Times New Roman" w:cs="Times New Roman"/>
          <w:sz w:val="22"/>
          <w:szCs w:val="22"/>
        </w:rPr>
      </w:pPr>
    </w:p>
    <w:p w14:paraId="20E23F8A" w14:textId="77777777" w:rsidR="00B010E5" w:rsidRDefault="00B010E5"/>
    <w:sectPr w:rsidR="00B010E5" w:rsidSect="00831806">
      <w:pgSz w:w="15840" w:h="12240" w:orient="landscape"/>
      <w:pgMar w:top="1440" w:right="1440" w:bottom="1440" w:left="64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18"/>
    <w:rsid w:val="00257918"/>
    <w:rsid w:val="008A72CD"/>
    <w:rsid w:val="00B0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269FEF"/>
  <w14:defaultImageDpi w14:val="300"/>
  <w15:docId w15:val="{DDD65F61-C7A6-4F13-BD22-81CEE91D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9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Bell</dc:creator>
  <cp:keywords/>
  <dc:description/>
  <cp:lastModifiedBy>Hollie</cp:lastModifiedBy>
  <cp:revision>2</cp:revision>
  <dcterms:created xsi:type="dcterms:W3CDTF">2018-05-08T12:23:00Z</dcterms:created>
  <dcterms:modified xsi:type="dcterms:W3CDTF">2018-05-08T12:23:00Z</dcterms:modified>
</cp:coreProperties>
</file>