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7900" w14:textId="6A709642" w:rsidR="005C7B95" w:rsidRDefault="00EB3D7A" w:rsidP="009C0C29">
      <w:pPr>
        <w:tabs>
          <w:tab w:val="left" w:pos="504"/>
        </w:tabs>
        <w:spacing w:after="240" w:line="48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Supplementary table</w:t>
      </w:r>
      <w:r w:rsidR="00885947" w:rsidRPr="00161471">
        <w:rPr>
          <w:rFonts w:eastAsia="Times New Roman"/>
          <w:b/>
          <w:bCs/>
          <w:sz w:val="24"/>
          <w:szCs w:val="24"/>
        </w:rPr>
        <w:t xml:space="preserve"> 1</w:t>
      </w:r>
      <w:r w:rsidR="00885947">
        <w:rPr>
          <w:rFonts w:eastAsia="Times New Roman"/>
          <w:sz w:val="24"/>
          <w:szCs w:val="24"/>
        </w:rPr>
        <w:t xml:space="preserve">. </w:t>
      </w:r>
      <w:r w:rsidR="00781CCC" w:rsidRPr="00781CCC">
        <w:rPr>
          <w:rFonts w:eastAsia="Times New Roman"/>
          <w:sz w:val="24"/>
          <w:szCs w:val="24"/>
        </w:rPr>
        <w:t>MCA-21 (</w:t>
      </w:r>
      <w:r w:rsidR="00A8259E">
        <w:rPr>
          <w:rFonts w:eastAsia="Times New Roman"/>
          <w:sz w:val="24"/>
          <w:szCs w:val="24"/>
        </w:rPr>
        <w:t>B</w:t>
      </w:r>
      <w:r w:rsidR="00781CCC" w:rsidRPr="00781CCC">
        <w:rPr>
          <w:rFonts w:eastAsia="Times New Roman"/>
          <w:sz w:val="24"/>
          <w:szCs w:val="24"/>
        </w:rPr>
        <w:t>ased on 21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545"/>
      </w:tblGrid>
      <w:tr w:rsidR="00206617" w:rsidRPr="00540659" w14:paraId="1CDB31C0" w14:textId="77777777" w:rsidTr="00540659">
        <w:tc>
          <w:tcPr>
            <w:tcW w:w="805" w:type="dxa"/>
          </w:tcPr>
          <w:p w14:paraId="1137A347" w14:textId="0202A900" w:rsidR="00206617" w:rsidRPr="00540659" w:rsidRDefault="00206617" w:rsidP="00540659">
            <w:pPr>
              <w:tabs>
                <w:tab w:val="left" w:pos="504"/>
              </w:tabs>
              <w:spacing w:after="240"/>
              <w:jc w:val="center"/>
              <w:rPr>
                <w:rFonts w:eastAsia="Batang"/>
                <w:b/>
                <w:sz w:val="24"/>
                <w:szCs w:val="24"/>
                <w:highlight w:val="white"/>
                <w:lang w:val="en-US"/>
              </w:rPr>
            </w:pPr>
            <w:r w:rsidRPr="00540659">
              <w:rPr>
                <w:rFonts w:eastAsia="Batang"/>
                <w:b/>
                <w:sz w:val="24"/>
                <w:szCs w:val="24"/>
                <w:highlight w:val="white"/>
                <w:lang w:val="en-US"/>
              </w:rPr>
              <w:t>No.</w:t>
            </w:r>
          </w:p>
        </w:tc>
        <w:tc>
          <w:tcPr>
            <w:tcW w:w="8545" w:type="dxa"/>
          </w:tcPr>
          <w:p w14:paraId="1E7F8342" w14:textId="54A63723" w:rsidR="00206617" w:rsidRPr="00540659" w:rsidRDefault="00206617" w:rsidP="00540659">
            <w:pPr>
              <w:tabs>
                <w:tab w:val="left" w:pos="504"/>
              </w:tabs>
              <w:spacing w:after="240"/>
              <w:jc w:val="center"/>
              <w:rPr>
                <w:rFonts w:eastAsia="Times New Roman"/>
                <w:b/>
                <w:sz w:val="24"/>
                <w:szCs w:val="24"/>
                <w:highlight w:val="white"/>
              </w:rPr>
            </w:pPr>
            <w:r w:rsidRPr="00540659">
              <w:rPr>
                <w:rFonts w:eastAsia="Times New Roman"/>
                <w:b/>
                <w:sz w:val="24"/>
                <w:szCs w:val="24"/>
                <w:highlight w:val="white"/>
              </w:rPr>
              <w:t>Item</w:t>
            </w:r>
            <w:r w:rsidR="00372375">
              <w:rPr>
                <w:rStyle w:val="FootnoteReference"/>
                <w:rFonts w:eastAsia="Times New Roman"/>
                <w:b/>
                <w:sz w:val="24"/>
                <w:szCs w:val="24"/>
                <w:highlight w:val="white"/>
              </w:rPr>
              <w:footnoteReference w:id="1"/>
            </w:r>
          </w:p>
        </w:tc>
      </w:tr>
      <w:tr w:rsidR="00540659" w:rsidRPr="00540659" w14:paraId="3CF07D76" w14:textId="77777777" w:rsidTr="00540659">
        <w:trPr>
          <w:trHeight w:val="197"/>
        </w:trPr>
        <w:tc>
          <w:tcPr>
            <w:tcW w:w="9350" w:type="dxa"/>
            <w:gridSpan w:val="2"/>
          </w:tcPr>
          <w:p w14:paraId="721C2626" w14:textId="1487BA1F" w:rsidR="00540659" w:rsidRPr="00540659" w:rsidRDefault="00540659" w:rsidP="00540659">
            <w:pPr>
              <w:tabs>
                <w:tab w:val="left" w:pos="504"/>
              </w:tabs>
              <w:spacing w:after="240"/>
              <w:rPr>
                <w:rFonts w:eastAsia="Times New Roman"/>
                <w:b/>
                <w:sz w:val="24"/>
                <w:szCs w:val="24"/>
                <w:highlight w:val="white"/>
              </w:rPr>
            </w:pPr>
            <w:r w:rsidRPr="00540659">
              <w:rPr>
                <w:rFonts w:eastAsia="Times New Roman"/>
                <w:b/>
                <w:sz w:val="24"/>
                <w:szCs w:val="24"/>
                <w:highlight w:val="white"/>
              </w:rPr>
              <w:t>Maintaining effective communication</w:t>
            </w:r>
          </w:p>
        </w:tc>
      </w:tr>
      <w:tr w:rsidR="00206617" w:rsidRPr="00540659" w14:paraId="29ACCACA" w14:textId="77777777" w:rsidTr="00540659">
        <w:tc>
          <w:tcPr>
            <w:tcW w:w="805" w:type="dxa"/>
          </w:tcPr>
          <w:p w14:paraId="2A8CCBB3" w14:textId="14FD6628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8545" w:type="dxa"/>
          </w:tcPr>
          <w:p w14:paraId="766F5F6D" w14:textId="5844CDA5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Active listening</w:t>
            </w:r>
          </w:p>
        </w:tc>
      </w:tr>
      <w:tr w:rsidR="00206617" w:rsidRPr="00540659" w14:paraId="142609B1" w14:textId="77777777" w:rsidTr="00540659">
        <w:tc>
          <w:tcPr>
            <w:tcW w:w="805" w:type="dxa"/>
          </w:tcPr>
          <w:p w14:paraId="64EC7A54" w14:textId="629206DC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8545" w:type="dxa"/>
          </w:tcPr>
          <w:p w14:paraId="5F1DC546" w14:textId="5BDF2CC7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Providing </w:t>
            </w:r>
            <w:r w:rsidR="00A30928">
              <w:rPr>
                <w:rFonts w:eastAsia="Times New Roman"/>
                <w:bCs/>
                <w:sz w:val="24"/>
                <w:szCs w:val="24"/>
                <w:highlight w:val="white"/>
              </w:rPr>
              <w:t>c</w:t>
            </w: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onstructive feedback </w:t>
            </w:r>
          </w:p>
        </w:tc>
      </w:tr>
      <w:tr w:rsidR="00206617" w:rsidRPr="00540659" w14:paraId="44336762" w14:textId="77777777" w:rsidTr="00540659">
        <w:tc>
          <w:tcPr>
            <w:tcW w:w="805" w:type="dxa"/>
          </w:tcPr>
          <w:p w14:paraId="124E7710" w14:textId="776D908A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8545" w:type="dxa"/>
          </w:tcPr>
          <w:p w14:paraId="673A5749" w14:textId="1BC5B433" w:rsidR="00206617" w:rsidRPr="00540659" w:rsidRDefault="00A30928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Establishing a relationship based on trust</w:t>
            </w:r>
          </w:p>
        </w:tc>
      </w:tr>
      <w:tr w:rsidR="00206617" w:rsidRPr="00540659" w14:paraId="063E8BE1" w14:textId="77777777" w:rsidTr="00540659">
        <w:tc>
          <w:tcPr>
            <w:tcW w:w="805" w:type="dxa"/>
          </w:tcPr>
          <w:p w14:paraId="0311E89B" w14:textId="0E12BFE8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8545" w:type="dxa"/>
          </w:tcPr>
          <w:p w14:paraId="61153928" w14:textId="0A9EBD35" w:rsidR="00206617" w:rsidRPr="00540659" w:rsidRDefault="00A30928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Identifying and accommodation different communication styles</w:t>
            </w:r>
          </w:p>
        </w:tc>
      </w:tr>
      <w:tr w:rsidR="00540659" w:rsidRPr="00540659" w14:paraId="499FEED5" w14:textId="77777777" w:rsidTr="004D6EBF">
        <w:tc>
          <w:tcPr>
            <w:tcW w:w="9350" w:type="dxa"/>
            <w:gridSpan w:val="2"/>
          </w:tcPr>
          <w:p w14:paraId="2623E1F3" w14:textId="5AB047B1" w:rsidR="00540659" w:rsidRPr="00540659" w:rsidRDefault="00540659" w:rsidP="00540659">
            <w:pPr>
              <w:tabs>
                <w:tab w:val="left" w:pos="504"/>
              </w:tabs>
              <w:spacing w:after="2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/>
                <w:color w:val="222222"/>
                <w:sz w:val="24"/>
                <w:szCs w:val="24"/>
                <w:highlight w:val="white"/>
              </w:rPr>
              <w:t>Aligning Expectations</w:t>
            </w:r>
          </w:p>
        </w:tc>
      </w:tr>
      <w:tr w:rsidR="00206617" w:rsidRPr="00540659" w14:paraId="762A3FB5" w14:textId="77777777" w:rsidTr="00540659">
        <w:tc>
          <w:tcPr>
            <w:tcW w:w="805" w:type="dxa"/>
          </w:tcPr>
          <w:p w14:paraId="179A4D21" w14:textId="458961A8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8545" w:type="dxa"/>
          </w:tcPr>
          <w:p w14:paraId="158DA61C" w14:textId="43BFB2DD" w:rsidR="00206617" w:rsidRPr="00540659" w:rsidRDefault="00CD5D00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Working with mentees to s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et clear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 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expectations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of the mentoring relationship</w:t>
            </w:r>
          </w:p>
        </w:tc>
      </w:tr>
      <w:tr w:rsidR="00206617" w:rsidRPr="00540659" w14:paraId="0A2D3E5D" w14:textId="77777777" w:rsidTr="00540659">
        <w:tc>
          <w:tcPr>
            <w:tcW w:w="805" w:type="dxa"/>
          </w:tcPr>
          <w:p w14:paraId="4DDB0428" w14:textId="0181F202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8545" w:type="dxa"/>
          </w:tcPr>
          <w:p w14:paraId="663B40AE" w14:textId="0A9302E9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Aligning </w:t>
            </w:r>
            <w:r w:rsidR="00CD5D00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your </w:t>
            </w: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expectations</w:t>
            </w:r>
            <w:r w:rsidR="00CD5D00">
              <w:rPr>
                <w:rFonts w:eastAsia="Times New Roman"/>
                <w:bCs/>
                <w:sz w:val="24"/>
                <w:szCs w:val="24"/>
              </w:rPr>
              <w:t xml:space="preserve"> with your mentees’</w:t>
            </w:r>
          </w:p>
        </w:tc>
      </w:tr>
      <w:tr w:rsidR="00206617" w:rsidRPr="00540659" w14:paraId="0BD4A3B2" w14:textId="77777777" w:rsidTr="00540659">
        <w:tc>
          <w:tcPr>
            <w:tcW w:w="805" w:type="dxa"/>
          </w:tcPr>
          <w:p w14:paraId="04BE1F86" w14:textId="0725D999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8545" w:type="dxa"/>
          </w:tcPr>
          <w:p w14:paraId="0CCC11D4" w14:textId="2C3DA86B" w:rsidR="00206617" w:rsidRPr="00540659" w:rsidRDefault="00CD5D00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Accurately e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stimating 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your 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mentee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s’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 ability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to conduct research</w:t>
            </w:r>
          </w:p>
        </w:tc>
      </w:tr>
      <w:tr w:rsidR="00206617" w:rsidRPr="00540659" w14:paraId="15050B82" w14:textId="77777777" w:rsidTr="00540659">
        <w:tc>
          <w:tcPr>
            <w:tcW w:w="805" w:type="dxa"/>
          </w:tcPr>
          <w:p w14:paraId="131D84B1" w14:textId="34578031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8545" w:type="dxa"/>
          </w:tcPr>
          <w:p w14:paraId="6E7837E4" w14:textId="0BA735D2" w:rsidR="00206617" w:rsidRPr="00540659" w:rsidRDefault="00CD5D00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Employing strategies to e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nhanc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e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your 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mentee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s’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knowledge and abilities</w:t>
            </w:r>
          </w:p>
        </w:tc>
      </w:tr>
      <w:tr w:rsidR="00540659" w:rsidRPr="00540659" w14:paraId="0BE39658" w14:textId="77777777" w:rsidTr="00AE54C9">
        <w:tc>
          <w:tcPr>
            <w:tcW w:w="9350" w:type="dxa"/>
            <w:gridSpan w:val="2"/>
          </w:tcPr>
          <w:p w14:paraId="5EFC30A8" w14:textId="7A8B8CEF" w:rsidR="00540659" w:rsidRPr="00540659" w:rsidRDefault="00540659" w:rsidP="00540659">
            <w:pPr>
              <w:tabs>
                <w:tab w:val="left" w:pos="504"/>
              </w:tabs>
              <w:spacing w:after="2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/>
                <w:sz w:val="24"/>
                <w:szCs w:val="24"/>
                <w:highlight w:val="white"/>
              </w:rPr>
              <w:t>Assessing understanding</w:t>
            </w:r>
          </w:p>
        </w:tc>
      </w:tr>
      <w:tr w:rsidR="00206617" w:rsidRPr="00540659" w14:paraId="5EA8E917" w14:textId="77777777" w:rsidTr="00540659">
        <w:tc>
          <w:tcPr>
            <w:tcW w:w="805" w:type="dxa"/>
          </w:tcPr>
          <w:p w14:paraId="10CD4F7E" w14:textId="0B7DC9C5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545" w:type="dxa"/>
          </w:tcPr>
          <w:p w14:paraId="2F6F5F54" w14:textId="2F00EA59" w:rsidR="00206617" w:rsidRPr="00540659" w:rsidRDefault="00CD5D00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Working with mentees to s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et research goals</w:t>
            </w:r>
          </w:p>
        </w:tc>
      </w:tr>
      <w:tr w:rsidR="00206617" w:rsidRPr="00540659" w14:paraId="1424A61D" w14:textId="77777777" w:rsidTr="00540659">
        <w:tc>
          <w:tcPr>
            <w:tcW w:w="805" w:type="dxa"/>
          </w:tcPr>
          <w:p w14:paraId="1EFDDD1B" w14:textId="15DB1680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8545" w:type="dxa"/>
          </w:tcPr>
          <w:p w14:paraId="0C181D31" w14:textId="7D342190" w:rsidR="00206617" w:rsidRPr="00540659" w:rsidRDefault="00CD5D00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Helping mentees d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evelop strategies to meet goals</w:t>
            </w:r>
          </w:p>
        </w:tc>
      </w:tr>
      <w:tr w:rsidR="00206617" w:rsidRPr="00540659" w14:paraId="20EF58C0" w14:textId="77777777" w:rsidTr="00540659">
        <w:tc>
          <w:tcPr>
            <w:tcW w:w="805" w:type="dxa"/>
          </w:tcPr>
          <w:p w14:paraId="364FB1EA" w14:textId="06FBA2A1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8545" w:type="dxa"/>
          </w:tcPr>
          <w:p w14:paraId="2A6933A7" w14:textId="53F8963C" w:rsidR="00206617" w:rsidRPr="00540659" w:rsidRDefault="00CD5D00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Accurately estimating your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 mentee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s’ level of scientific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 knowledge</w:t>
            </w:r>
          </w:p>
        </w:tc>
      </w:tr>
      <w:tr w:rsidR="00540659" w:rsidRPr="00540659" w14:paraId="237B596C" w14:textId="77777777" w:rsidTr="00C03A7A">
        <w:tc>
          <w:tcPr>
            <w:tcW w:w="9350" w:type="dxa"/>
            <w:gridSpan w:val="2"/>
          </w:tcPr>
          <w:p w14:paraId="62B060B8" w14:textId="6676AC7E" w:rsidR="00540659" w:rsidRPr="00540659" w:rsidRDefault="00540659" w:rsidP="00540659">
            <w:pPr>
              <w:tabs>
                <w:tab w:val="left" w:pos="504"/>
              </w:tabs>
              <w:spacing w:after="2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/>
                <w:sz w:val="24"/>
                <w:szCs w:val="24"/>
                <w:highlight w:val="white"/>
              </w:rPr>
              <w:t>Fostering Independence</w:t>
            </w:r>
          </w:p>
        </w:tc>
      </w:tr>
      <w:tr w:rsidR="00206617" w:rsidRPr="00540659" w14:paraId="63FBC151" w14:textId="77777777" w:rsidTr="00540659">
        <w:tc>
          <w:tcPr>
            <w:tcW w:w="805" w:type="dxa"/>
          </w:tcPr>
          <w:p w14:paraId="19BCC343" w14:textId="53CE32AD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8545" w:type="dxa"/>
          </w:tcPr>
          <w:p w14:paraId="799BAAFE" w14:textId="172A66F0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Simulating </w:t>
            </w:r>
            <w:r w:rsidR="00CD5D00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your mentees’ </w:t>
            </w: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creativity</w:t>
            </w:r>
          </w:p>
        </w:tc>
      </w:tr>
      <w:tr w:rsidR="00206617" w:rsidRPr="00540659" w14:paraId="621C478C" w14:textId="77777777" w:rsidTr="00540659">
        <w:tc>
          <w:tcPr>
            <w:tcW w:w="805" w:type="dxa"/>
          </w:tcPr>
          <w:p w14:paraId="089F2B36" w14:textId="0F876094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8545" w:type="dxa"/>
          </w:tcPr>
          <w:p w14:paraId="5D495A5B" w14:textId="5C6C604F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Acknowledging </w:t>
            </w:r>
            <w:r w:rsidR="00CD5D00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your </w:t>
            </w: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mentees’ professional contributions</w:t>
            </w:r>
          </w:p>
        </w:tc>
      </w:tr>
      <w:tr w:rsidR="00206617" w:rsidRPr="00540659" w14:paraId="351F3A7B" w14:textId="77777777" w:rsidTr="00540659">
        <w:tc>
          <w:tcPr>
            <w:tcW w:w="805" w:type="dxa"/>
          </w:tcPr>
          <w:p w14:paraId="4C3EDB09" w14:textId="680FF0A8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8545" w:type="dxa"/>
          </w:tcPr>
          <w:p w14:paraId="2265C40F" w14:textId="45DE1755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Negotiating </w:t>
            </w:r>
            <w:r w:rsidR="00CD5D00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a </w:t>
            </w: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path to </w:t>
            </w:r>
            <w:r w:rsidR="00CD5D00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professional </w:t>
            </w: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independence</w:t>
            </w:r>
            <w:r w:rsidR="00CD5D00">
              <w:rPr>
                <w:rFonts w:eastAsia="Times New Roman"/>
                <w:bCs/>
                <w:sz w:val="24"/>
                <w:szCs w:val="24"/>
              </w:rPr>
              <w:t xml:space="preserve"> with your mentees</w:t>
            </w:r>
          </w:p>
        </w:tc>
      </w:tr>
      <w:tr w:rsidR="00540659" w:rsidRPr="00540659" w14:paraId="22CD8154" w14:textId="77777777" w:rsidTr="00C93770">
        <w:tc>
          <w:tcPr>
            <w:tcW w:w="9350" w:type="dxa"/>
            <w:gridSpan w:val="2"/>
          </w:tcPr>
          <w:p w14:paraId="4690244D" w14:textId="4203F738" w:rsidR="00540659" w:rsidRPr="00540659" w:rsidRDefault="00540659" w:rsidP="00540659">
            <w:pPr>
              <w:tabs>
                <w:tab w:val="left" w:pos="504"/>
              </w:tabs>
              <w:spacing w:after="2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/>
                <w:sz w:val="24"/>
                <w:szCs w:val="24"/>
                <w:highlight w:val="white"/>
              </w:rPr>
              <w:t>Addressing Diversity</w:t>
            </w:r>
          </w:p>
        </w:tc>
      </w:tr>
      <w:tr w:rsidR="00206617" w:rsidRPr="00540659" w14:paraId="5801864C" w14:textId="77777777" w:rsidTr="00540659">
        <w:tc>
          <w:tcPr>
            <w:tcW w:w="805" w:type="dxa"/>
          </w:tcPr>
          <w:p w14:paraId="657043B1" w14:textId="58F311C9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8545" w:type="dxa"/>
          </w:tcPr>
          <w:p w14:paraId="1EE1D051" w14:textId="4B0C57BA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Consider</w:t>
            </w:r>
            <w:r w:rsidRPr="00540659">
              <w:rPr>
                <w:rFonts w:eastAsia="Times New Roman"/>
                <w:bCs/>
                <w:sz w:val="24"/>
                <w:szCs w:val="24"/>
              </w:rPr>
              <w:t xml:space="preserve">ing </w:t>
            </w:r>
            <w:r w:rsidR="00CD5D00">
              <w:rPr>
                <w:rFonts w:eastAsia="Times New Roman"/>
                <w:bCs/>
                <w:sz w:val="24"/>
                <w:szCs w:val="24"/>
              </w:rPr>
              <w:t xml:space="preserve">how personal and professional </w:t>
            </w:r>
            <w:r w:rsidRPr="00540659">
              <w:rPr>
                <w:rFonts w:eastAsia="Times New Roman"/>
                <w:bCs/>
                <w:sz w:val="24"/>
                <w:szCs w:val="24"/>
              </w:rPr>
              <w:t>differences may impact expectations</w:t>
            </w:r>
          </w:p>
        </w:tc>
      </w:tr>
      <w:tr w:rsidR="00206617" w:rsidRPr="00540659" w14:paraId="148B8ED1" w14:textId="77777777" w:rsidTr="00540659">
        <w:tc>
          <w:tcPr>
            <w:tcW w:w="805" w:type="dxa"/>
          </w:tcPr>
          <w:p w14:paraId="0036A0AD" w14:textId="58604828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lastRenderedPageBreak/>
              <w:t>20</w:t>
            </w:r>
          </w:p>
        </w:tc>
        <w:tc>
          <w:tcPr>
            <w:tcW w:w="8545" w:type="dxa"/>
          </w:tcPr>
          <w:p w14:paraId="4ABECB56" w14:textId="77D7C3BC" w:rsidR="00206617" w:rsidRPr="00540659" w:rsidRDefault="00CD5D00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Taking into a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ccount</w:t>
            </w:r>
            <w:proofErr w:type="gramEnd"/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the 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biases and prejudices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you bring to the mentor/mentee relationship</w:t>
            </w:r>
          </w:p>
        </w:tc>
      </w:tr>
      <w:tr w:rsidR="00206617" w:rsidRPr="00540659" w14:paraId="4CA62CD3" w14:textId="77777777" w:rsidTr="00540659">
        <w:tc>
          <w:tcPr>
            <w:tcW w:w="805" w:type="dxa"/>
          </w:tcPr>
          <w:p w14:paraId="1E36B93B" w14:textId="6E4E07F9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8545" w:type="dxa"/>
          </w:tcPr>
          <w:p w14:paraId="346CCAA0" w14:textId="2B7CEF1F" w:rsidR="00206617" w:rsidRPr="00540659" w:rsidRDefault="00CD5D00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Working effectively with mentees whose personal background is different from your own (age, race, gender, class, region, culture, religion, family compositions etc.)</w:t>
            </w:r>
          </w:p>
        </w:tc>
      </w:tr>
      <w:tr w:rsidR="00540659" w:rsidRPr="00540659" w14:paraId="79C31295" w14:textId="77777777" w:rsidTr="005A0632">
        <w:tc>
          <w:tcPr>
            <w:tcW w:w="9350" w:type="dxa"/>
            <w:gridSpan w:val="2"/>
          </w:tcPr>
          <w:p w14:paraId="78915050" w14:textId="097D2972" w:rsidR="00540659" w:rsidRPr="00540659" w:rsidRDefault="00540659" w:rsidP="00540659">
            <w:pPr>
              <w:tabs>
                <w:tab w:val="left" w:pos="504"/>
              </w:tabs>
              <w:spacing w:after="2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/>
                <w:sz w:val="24"/>
                <w:szCs w:val="24"/>
                <w:highlight w:val="white"/>
              </w:rPr>
              <w:t>Promoting Professional Development</w:t>
            </w:r>
          </w:p>
        </w:tc>
      </w:tr>
      <w:tr w:rsidR="00206617" w:rsidRPr="00540659" w14:paraId="5AB16B48" w14:textId="77777777" w:rsidTr="00540659">
        <w:tc>
          <w:tcPr>
            <w:tcW w:w="805" w:type="dxa"/>
          </w:tcPr>
          <w:p w14:paraId="55C2A88B" w14:textId="36C34D6D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8545" w:type="dxa"/>
          </w:tcPr>
          <w:p w14:paraId="27C8BAC2" w14:textId="7B222330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Helping </w:t>
            </w:r>
            <w:r w:rsidR="00162AA6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your mentees </w:t>
            </w: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network effectively</w:t>
            </w:r>
          </w:p>
        </w:tc>
      </w:tr>
      <w:tr w:rsidR="00206617" w:rsidRPr="00540659" w14:paraId="00A90708" w14:textId="77777777" w:rsidTr="00540659">
        <w:tc>
          <w:tcPr>
            <w:tcW w:w="805" w:type="dxa"/>
          </w:tcPr>
          <w:p w14:paraId="19F1E13D" w14:textId="6864360B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8545" w:type="dxa"/>
          </w:tcPr>
          <w:p w14:paraId="6F5A923C" w14:textId="384429FC" w:rsidR="00206617" w:rsidRPr="00540659" w:rsidRDefault="00162AA6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highlight w:val="white"/>
              </w:rPr>
              <w:t>Helping your mentees s</w:t>
            </w:r>
            <w:r w:rsidR="00206617"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et career goals</w:t>
            </w:r>
          </w:p>
        </w:tc>
      </w:tr>
      <w:tr w:rsidR="00206617" w:rsidRPr="00540659" w14:paraId="3131F5BC" w14:textId="77777777" w:rsidTr="00540659">
        <w:tc>
          <w:tcPr>
            <w:tcW w:w="805" w:type="dxa"/>
          </w:tcPr>
          <w:p w14:paraId="08FE80DB" w14:textId="53EB5FFF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8545" w:type="dxa"/>
          </w:tcPr>
          <w:p w14:paraId="26A208A2" w14:textId="2A0B7FFD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Helping </w:t>
            </w:r>
            <w:r w:rsidR="00162AA6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your mentees balance work with </w:t>
            </w:r>
            <w:r w:rsidR="00A812D3">
              <w:rPr>
                <w:rFonts w:eastAsia="Times New Roman"/>
                <w:bCs/>
                <w:sz w:val="24"/>
                <w:szCs w:val="24"/>
                <w:highlight w:val="white"/>
              </w:rPr>
              <w:t>their personal life</w:t>
            </w:r>
          </w:p>
        </w:tc>
      </w:tr>
      <w:tr w:rsidR="00206617" w:rsidRPr="00540659" w14:paraId="63A14D1C" w14:textId="77777777" w:rsidTr="00540659">
        <w:tc>
          <w:tcPr>
            <w:tcW w:w="805" w:type="dxa"/>
          </w:tcPr>
          <w:p w14:paraId="30CE068D" w14:textId="1EDF143F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8545" w:type="dxa"/>
          </w:tcPr>
          <w:p w14:paraId="6ADE0CE3" w14:textId="078A2D5F" w:rsidR="00206617" w:rsidRPr="00540659" w:rsidRDefault="00206617" w:rsidP="00540659">
            <w:pPr>
              <w:tabs>
                <w:tab w:val="left" w:pos="504"/>
              </w:tabs>
              <w:spacing w:after="24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Helping </w:t>
            </w:r>
            <w:r w:rsidR="00A812D3">
              <w:rPr>
                <w:rFonts w:eastAsia="Times New Roman"/>
                <w:bCs/>
                <w:sz w:val="24"/>
                <w:szCs w:val="24"/>
                <w:highlight w:val="white"/>
              </w:rPr>
              <w:t xml:space="preserve">your </w:t>
            </w:r>
            <w:r w:rsidRPr="00540659">
              <w:rPr>
                <w:rFonts w:eastAsia="Times New Roman"/>
                <w:bCs/>
                <w:sz w:val="24"/>
                <w:szCs w:val="24"/>
                <w:highlight w:val="white"/>
              </w:rPr>
              <w:t>mentees acquire resources</w:t>
            </w:r>
          </w:p>
        </w:tc>
      </w:tr>
    </w:tbl>
    <w:p w14:paraId="37A2C500" w14:textId="77777777" w:rsidR="00206617" w:rsidRPr="00540659" w:rsidRDefault="00206617" w:rsidP="009C0C29">
      <w:pPr>
        <w:tabs>
          <w:tab w:val="left" w:pos="504"/>
        </w:tabs>
        <w:spacing w:after="240" w:line="480" w:lineRule="auto"/>
        <w:rPr>
          <w:rFonts w:eastAsia="Times New Roman"/>
          <w:sz w:val="24"/>
          <w:szCs w:val="24"/>
          <w:lang w:val="en-US"/>
        </w:rPr>
      </w:pPr>
    </w:p>
    <w:sectPr w:rsidR="00206617" w:rsidRPr="00540659" w:rsidSect="002C714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A0B7" w14:textId="77777777" w:rsidR="00CC2BF8" w:rsidRDefault="00CC2BF8">
      <w:pPr>
        <w:spacing w:line="240" w:lineRule="auto"/>
      </w:pPr>
      <w:r>
        <w:separator/>
      </w:r>
    </w:p>
  </w:endnote>
  <w:endnote w:type="continuationSeparator" w:id="0">
    <w:p w14:paraId="75FC32F5" w14:textId="77777777" w:rsidR="00CC2BF8" w:rsidRDefault="00CC2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71754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C4BE00" w14:textId="111AA94A" w:rsidR="00EF2715" w:rsidRDefault="00EF2715" w:rsidP="002C71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45BF32" w14:textId="77777777" w:rsidR="00EF2715" w:rsidRDefault="00EF2715" w:rsidP="00EF2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2173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526D90" w14:textId="4E634483" w:rsidR="002C7140" w:rsidRDefault="002C7140" w:rsidP="007754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27</w:t>
        </w:r>
        <w:r>
          <w:rPr>
            <w:rStyle w:val="PageNumber"/>
          </w:rPr>
          <w:fldChar w:fldCharType="end"/>
        </w:r>
      </w:p>
    </w:sdtContent>
  </w:sdt>
  <w:p w14:paraId="0FF515DB" w14:textId="4E2CB18A" w:rsidR="00EF2715" w:rsidRDefault="00EF2715" w:rsidP="002C7140">
    <w:pPr>
      <w:pStyle w:val="Footer"/>
      <w:framePr w:w="361" w:h="321" w:hRule="exact" w:wrap="none" w:vAnchor="text" w:hAnchor="margin" w:xAlign="right" w:y="-6"/>
      <w:ind w:right="360"/>
      <w:rPr>
        <w:rStyle w:val="PageNumber"/>
      </w:rPr>
    </w:pPr>
  </w:p>
  <w:p w14:paraId="6E60BB0F" w14:textId="77777777" w:rsidR="00EF2715" w:rsidRDefault="00EF2715" w:rsidP="00EF27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6586" w14:textId="77777777" w:rsidR="00CC2BF8" w:rsidRDefault="00CC2BF8">
      <w:pPr>
        <w:spacing w:line="240" w:lineRule="auto"/>
      </w:pPr>
      <w:r>
        <w:separator/>
      </w:r>
    </w:p>
  </w:footnote>
  <w:footnote w:type="continuationSeparator" w:id="0">
    <w:p w14:paraId="316A6C1D" w14:textId="77777777" w:rsidR="00CC2BF8" w:rsidRDefault="00CC2BF8">
      <w:pPr>
        <w:spacing w:line="240" w:lineRule="auto"/>
      </w:pPr>
      <w:r>
        <w:continuationSeparator/>
      </w:r>
    </w:p>
  </w:footnote>
  <w:footnote w:id="1">
    <w:p w14:paraId="079E2072" w14:textId="7FEEA713" w:rsidR="00372375" w:rsidRPr="00161471" w:rsidRDefault="0037237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Us</w:t>
      </w:r>
      <w:r w:rsidR="0064659D">
        <w:t>ing</w:t>
      </w:r>
      <w:r>
        <w:t xml:space="preserve"> </w:t>
      </w:r>
      <w:r>
        <w:rPr>
          <w:lang w:val="en-US"/>
        </w:rPr>
        <w:t>seven-point Likert scale (1=not at all skilled, 2, 3, 4=moderately skilled, 5, 6, 7=extremely skilled)</w:t>
      </w:r>
      <w:r w:rsidR="0064659D">
        <w:rPr>
          <w:lang w:val="en-US"/>
        </w:rPr>
        <w:t xml:space="preserve"> and </w:t>
      </w:r>
      <w:r w:rsidR="0064659D">
        <w:t>a</w:t>
      </w:r>
      <w:r w:rsidR="0064659D" w:rsidRPr="0064659D">
        <w:t>sk</w:t>
      </w:r>
      <w:r w:rsidR="0064659D">
        <w:t xml:space="preserve">ing </w:t>
      </w:r>
      <w:r w:rsidR="0064659D" w:rsidRPr="0064659D">
        <w:t>mentors to rate a retrospective pre score and post score for their own skills in mentoring.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EA"/>
    <w:rsid w:val="00000647"/>
    <w:rsid w:val="000139D1"/>
    <w:rsid w:val="00037012"/>
    <w:rsid w:val="00063F20"/>
    <w:rsid w:val="0007586C"/>
    <w:rsid w:val="000868E8"/>
    <w:rsid w:val="00097EC4"/>
    <w:rsid w:val="000B1596"/>
    <w:rsid w:val="000B49E7"/>
    <w:rsid w:val="00105FA6"/>
    <w:rsid w:val="00134B52"/>
    <w:rsid w:val="00147211"/>
    <w:rsid w:val="00161471"/>
    <w:rsid w:val="00162AA6"/>
    <w:rsid w:val="0016538D"/>
    <w:rsid w:val="001677ED"/>
    <w:rsid w:val="00190EC0"/>
    <w:rsid w:val="0019137A"/>
    <w:rsid w:val="001B69CB"/>
    <w:rsid w:val="001C79AC"/>
    <w:rsid w:val="00206617"/>
    <w:rsid w:val="00225B49"/>
    <w:rsid w:val="00241E43"/>
    <w:rsid w:val="00243695"/>
    <w:rsid w:val="0025066F"/>
    <w:rsid w:val="002759EC"/>
    <w:rsid w:val="00280204"/>
    <w:rsid w:val="002819B6"/>
    <w:rsid w:val="002B2E7C"/>
    <w:rsid w:val="002C7140"/>
    <w:rsid w:val="002D6A63"/>
    <w:rsid w:val="00323BC3"/>
    <w:rsid w:val="003410DC"/>
    <w:rsid w:val="0036105F"/>
    <w:rsid w:val="00364B55"/>
    <w:rsid w:val="00372375"/>
    <w:rsid w:val="00385376"/>
    <w:rsid w:val="00397B8F"/>
    <w:rsid w:val="003C51FD"/>
    <w:rsid w:val="003D09E3"/>
    <w:rsid w:val="003D10C7"/>
    <w:rsid w:val="003F36AD"/>
    <w:rsid w:val="00417D17"/>
    <w:rsid w:val="00472545"/>
    <w:rsid w:val="00487CFB"/>
    <w:rsid w:val="00495CEA"/>
    <w:rsid w:val="004A6918"/>
    <w:rsid w:val="004F5D4E"/>
    <w:rsid w:val="00525065"/>
    <w:rsid w:val="00540659"/>
    <w:rsid w:val="005548EC"/>
    <w:rsid w:val="00565FC8"/>
    <w:rsid w:val="0056779D"/>
    <w:rsid w:val="00574280"/>
    <w:rsid w:val="00592632"/>
    <w:rsid w:val="005C7B95"/>
    <w:rsid w:val="00631427"/>
    <w:rsid w:val="006343A6"/>
    <w:rsid w:val="0064659D"/>
    <w:rsid w:val="006861BE"/>
    <w:rsid w:val="006B32AD"/>
    <w:rsid w:val="006E5F4C"/>
    <w:rsid w:val="007117BC"/>
    <w:rsid w:val="00721867"/>
    <w:rsid w:val="00774AD8"/>
    <w:rsid w:val="00781CCC"/>
    <w:rsid w:val="00795E61"/>
    <w:rsid w:val="0079799B"/>
    <w:rsid w:val="007B479F"/>
    <w:rsid w:val="007D140D"/>
    <w:rsid w:val="007D3060"/>
    <w:rsid w:val="008248C1"/>
    <w:rsid w:val="00832B3B"/>
    <w:rsid w:val="008660A8"/>
    <w:rsid w:val="008663DA"/>
    <w:rsid w:val="008664F6"/>
    <w:rsid w:val="00872389"/>
    <w:rsid w:val="0087534B"/>
    <w:rsid w:val="00885947"/>
    <w:rsid w:val="008971DF"/>
    <w:rsid w:val="0089784E"/>
    <w:rsid w:val="008C1E44"/>
    <w:rsid w:val="008E123E"/>
    <w:rsid w:val="0091718F"/>
    <w:rsid w:val="00941AAF"/>
    <w:rsid w:val="00957405"/>
    <w:rsid w:val="009A3001"/>
    <w:rsid w:val="009A71EF"/>
    <w:rsid w:val="009C0C29"/>
    <w:rsid w:val="009D5CB0"/>
    <w:rsid w:val="009D6E1E"/>
    <w:rsid w:val="009F4A37"/>
    <w:rsid w:val="00A0093C"/>
    <w:rsid w:val="00A27294"/>
    <w:rsid w:val="00A30928"/>
    <w:rsid w:val="00A319E8"/>
    <w:rsid w:val="00A40369"/>
    <w:rsid w:val="00A77D5F"/>
    <w:rsid w:val="00A812D3"/>
    <w:rsid w:val="00A8259E"/>
    <w:rsid w:val="00A95032"/>
    <w:rsid w:val="00AB53C4"/>
    <w:rsid w:val="00AB6B92"/>
    <w:rsid w:val="00AD57BC"/>
    <w:rsid w:val="00B11D1A"/>
    <w:rsid w:val="00B30A08"/>
    <w:rsid w:val="00B34BB4"/>
    <w:rsid w:val="00B46A50"/>
    <w:rsid w:val="00B575F8"/>
    <w:rsid w:val="00BA0AD2"/>
    <w:rsid w:val="00BB1075"/>
    <w:rsid w:val="00BD1BFD"/>
    <w:rsid w:val="00BD24EC"/>
    <w:rsid w:val="00C41748"/>
    <w:rsid w:val="00C74C3E"/>
    <w:rsid w:val="00CB6E32"/>
    <w:rsid w:val="00CC2BF8"/>
    <w:rsid w:val="00CC2C8F"/>
    <w:rsid w:val="00CD5CC1"/>
    <w:rsid w:val="00CD5D00"/>
    <w:rsid w:val="00D454CF"/>
    <w:rsid w:val="00D478D8"/>
    <w:rsid w:val="00D5428A"/>
    <w:rsid w:val="00D65D3B"/>
    <w:rsid w:val="00D67A36"/>
    <w:rsid w:val="00DA6B7E"/>
    <w:rsid w:val="00DB2FB1"/>
    <w:rsid w:val="00DB75EC"/>
    <w:rsid w:val="00DC4D3A"/>
    <w:rsid w:val="00DD533A"/>
    <w:rsid w:val="00E04157"/>
    <w:rsid w:val="00E20115"/>
    <w:rsid w:val="00EB3D7A"/>
    <w:rsid w:val="00EC2EF4"/>
    <w:rsid w:val="00EF2715"/>
    <w:rsid w:val="00F25000"/>
    <w:rsid w:val="00F47A20"/>
    <w:rsid w:val="00F85B2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1747"/>
  <w15:docId w15:val="{27E84139-A01B-674B-80EE-8A74E440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97E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EC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27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15"/>
  </w:style>
  <w:style w:type="character" w:styleId="PageNumber">
    <w:name w:val="page number"/>
    <w:basedOn w:val="DefaultParagraphFont"/>
    <w:uiPriority w:val="99"/>
    <w:semiHidden/>
    <w:unhideWhenUsed/>
    <w:rsid w:val="00EF2715"/>
  </w:style>
  <w:style w:type="paragraph" w:styleId="Header">
    <w:name w:val="header"/>
    <w:basedOn w:val="Normal"/>
    <w:link w:val="HeaderChar"/>
    <w:uiPriority w:val="99"/>
    <w:unhideWhenUsed/>
    <w:rsid w:val="002C71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140"/>
  </w:style>
  <w:style w:type="paragraph" w:styleId="Revision">
    <w:name w:val="Revision"/>
    <w:hidden/>
    <w:uiPriority w:val="99"/>
    <w:semiHidden/>
    <w:rsid w:val="00D67A36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9E7"/>
    <w:rPr>
      <w:b/>
      <w:bCs/>
      <w:sz w:val="20"/>
      <w:szCs w:val="20"/>
    </w:rPr>
  </w:style>
  <w:style w:type="character" w:customStyle="1" w:styleId="ref-journal">
    <w:name w:val="ref-journal"/>
    <w:basedOn w:val="DefaultParagraphFont"/>
    <w:rsid w:val="000B49E7"/>
  </w:style>
  <w:style w:type="character" w:customStyle="1" w:styleId="ref-vol">
    <w:name w:val="ref-vol"/>
    <w:basedOn w:val="DefaultParagraphFont"/>
    <w:rsid w:val="000B49E7"/>
  </w:style>
  <w:style w:type="table" w:styleId="TableGrid">
    <w:name w:val="Table Grid"/>
    <w:basedOn w:val="TableNormal"/>
    <w:uiPriority w:val="39"/>
    <w:rsid w:val="005C7B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237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3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ZqQQJgKCdeEd74BtEDwu9vCL8A==">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F26C7F-20BE-0E41-9803-3073B50D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Rogers</dc:creator>
  <cp:lastModifiedBy>So Hee Hyun</cp:lastModifiedBy>
  <cp:revision>3</cp:revision>
  <cp:lastPrinted>2022-03-11T19:35:00Z</cp:lastPrinted>
  <dcterms:created xsi:type="dcterms:W3CDTF">2022-03-17T16:39:00Z</dcterms:created>
  <dcterms:modified xsi:type="dcterms:W3CDTF">2022-03-25T13:16:00Z</dcterms:modified>
</cp:coreProperties>
</file>