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D01B" w14:textId="68B2F883" w:rsidR="00D42039" w:rsidRDefault="00D42039">
      <w:pPr>
        <w:rPr>
          <w:b/>
          <w:bCs/>
        </w:rPr>
      </w:pPr>
      <w:r w:rsidRPr="00155D77">
        <w:rPr>
          <w:b/>
          <w:bCs/>
        </w:rPr>
        <w:t xml:space="preserve">Scoping review protocol: </w:t>
      </w:r>
    </w:p>
    <w:p w14:paraId="77AC5AB2" w14:textId="4E522B61" w:rsidR="00E95E72" w:rsidRPr="00F661E5" w:rsidRDefault="00F661E5">
      <w:r w:rsidRPr="00F661E5">
        <w:t>(Following JBI Manual for Evidence Synthesis</w:t>
      </w:r>
      <w:r w:rsidR="00E95E72">
        <w:t xml:space="preserve">: </w:t>
      </w:r>
      <w:r w:rsidR="00E95E72" w:rsidRPr="00E95E72">
        <w:t>https://doi.org/10.46658/JBIMES-20-12</w:t>
      </w:r>
      <w:r w:rsidR="00F27746">
        <w:t>)</w:t>
      </w:r>
    </w:p>
    <w:p w14:paraId="3282CA1C" w14:textId="78AC11FB" w:rsidR="007074D2" w:rsidRDefault="00D42039">
      <w:r w:rsidRPr="00155D77">
        <w:rPr>
          <w:b/>
          <w:bCs/>
        </w:rPr>
        <w:t>Title:</w:t>
      </w:r>
      <w:r>
        <w:t xml:space="preserve">  A scoping review of evidence for team-emergent competencies associated with team performance</w:t>
      </w:r>
    </w:p>
    <w:p w14:paraId="0D121ACA" w14:textId="196E8A34" w:rsidR="00D42039" w:rsidRDefault="00D42039" w:rsidP="00D42039">
      <w:r w:rsidRPr="00155D77">
        <w:rPr>
          <w:b/>
          <w:bCs/>
        </w:rPr>
        <w:t>Introduction:</w:t>
      </w:r>
      <w:r>
        <w:t xml:space="preserve">  </w:t>
      </w:r>
      <w:r w:rsidR="004918F2">
        <w:t>Although 5 broad competency domains for translational teams were proposed, the specific c</w:t>
      </w:r>
      <w:r>
        <w:t>ompetenc</w:t>
      </w:r>
      <w:r w:rsidR="00155D77">
        <w:t xml:space="preserve">ies associated with </w:t>
      </w:r>
      <w:r w:rsidR="004918F2">
        <w:t xml:space="preserve">these </w:t>
      </w:r>
      <w:r>
        <w:t xml:space="preserve">domains of </w:t>
      </w:r>
      <w:r w:rsidR="00155D77">
        <w:t>affect, communication, management,</w:t>
      </w:r>
      <w:r w:rsidR="004918F2">
        <w:t xml:space="preserve"> collaborative problem solving and leadership are not known.  </w:t>
      </w:r>
      <w:r w:rsidR="00155D77">
        <w:t xml:space="preserve"> </w:t>
      </w:r>
    </w:p>
    <w:p w14:paraId="0A9A8157" w14:textId="67609201" w:rsidR="00D42039" w:rsidRPr="002432C1" w:rsidRDefault="002432C1" w:rsidP="00D42039">
      <w:pPr>
        <w:rPr>
          <w:b/>
          <w:bCs/>
        </w:rPr>
      </w:pPr>
      <w:r w:rsidRPr="002432C1">
        <w:rPr>
          <w:b/>
          <w:bCs/>
        </w:rPr>
        <w:t>D</w:t>
      </w:r>
      <w:r w:rsidR="00D42039" w:rsidRPr="002432C1">
        <w:rPr>
          <w:b/>
          <w:bCs/>
        </w:rPr>
        <w:t>efinitions</w:t>
      </w:r>
    </w:p>
    <w:p w14:paraId="764F4498" w14:textId="39ADFF7B" w:rsidR="00BC126E" w:rsidRDefault="00BC126E" w:rsidP="00BC126E">
      <w:pPr>
        <w:pStyle w:val="ListParagraph"/>
        <w:numPr>
          <w:ilvl w:val="0"/>
          <w:numId w:val="1"/>
        </w:numPr>
      </w:pPr>
      <w:r w:rsidRPr="00BC126E">
        <w:t xml:space="preserve">Translational Team (TT) </w:t>
      </w:r>
      <w:r w:rsidR="002432C1">
        <w:t xml:space="preserve">-an </w:t>
      </w:r>
      <w:r w:rsidRPr="00BC126E">
        <w:t>interdisciplinary team that seeks to improve human health</w:t>
      </w:r>
      <w:r>
        <w:t xml:space="preserve"> by developing a device, intervention, drug, </w:t>
      </w:r>
      <w:proofErr w:type="gramStart"/>
      <w:r>
        <w:t>diagnostic</w:t>
      </w:r>
      <w:r w:rsidRPr="00BC126E">
        <w:t xml:space="preserve"> </w:t>
      </w:r>
      <w:r w:rsidR="002432C1">
        <w:t>.</w:t>
      </w:r>
      <w:proofErr w:type="gramEnd"/>
    </w:p>
    <w:p w14:paraId="5CB88FD5" w14:textId="77777777" w:rsidR="004918F2" w:rsidRDefault="00BC126E" w:rsidP="004918F2">
      <w:pPr>
        <w:pStyle w:val="ListParagraph"/>
        <w:numPr>
          <w:ilvl w:val="0"/>
          <w:numId w:val="1"/>
        </w:numPr>
      </w:pPr>
      <w:r>
        <w:t>Competencies:</w:t>
      </w:r>
      <w:r w:rsidR="002432C1">
        <w:t xml:space="preserve"> knowledge, skills and attitudes</w:t>
      </w:r>
      <w:r w:rsidR="002432C1" w:rsidRPr="002432C1">
        <w:t xml:space="preserve"> </w:t>
      </w:r>
      <w:r w:rsidR="002432C1">
        <w:t>demonstrated by a team.</w:t>
      </w:r>
      <w:r w:rsidR="004918F2" w:rsidRPr="004918F2">
        <w:t xml:space="preserve"> </w:t>
      </w:r>
    </w:p>
    <w:p w14:paraId="4C0B8569" w14:textId="257D8DE0" w:rsidR="004918F2" w:rsidRDefault="004918F2" w:rsidP="004918F2">
      <w:pPr>
        <w:pStyle w:val="ListParagraph"/>
        <w:numPr>
          <w:ilvl w:val="0"/>
          <w:numId w:val="1"/>
        </w:numPr>
      </w:pPr>
      <w:r>
        <w:t>Team-emergent competencies: KSAs arising from team interactions.</w:t>
      </w:r>
    </w:p>
    <w:p w14:paraId="7109E362" w14:textId="77777777" w:rsidR="004918F2" w:rsidRDefault="004918F2" w:rsidP="004918F2">
      <w:pPr>
        <w:pStyle w:val="ListParagraph"/>
        <w:numPr>
          <w:ilvl w:val="0"/>
          <w:numId w:val="1"/>
        </w:numPr>
      </w:pPr>
      <w:r>
        <w:t>Performance-advancement across the translational research spectrum.</w:t>
      </w:r>
    </w:p>
    <w:p w14:paraId="2365296E" w14:textId="77777777" w:rsidR="004918F2" w:rsidRDefault="004918F2" w:rsidP="004918F2">
      <w:pPr>
        <w:pStyle w:val="ListParagraph"/>
        <w:numPr>
          <w:ilvl w:val="0"/>
          <w:numId w:val="1"/>
        </w:numPr>
      </w:pPr>
      <w:r>
        <w:t>Affect-a domain describing that the bonds between TT members are grounded in a concern, empathy and shared regard for others.</w:t>
      </w:r>
    </w:p>
    <w:p w14:paraId="7AF31A21" w14:textId="77777777" w:rsidR="004918F2" w:rsidRDefault="004918F2" w:rsidP="004918F2">
      <w:pPr>
        <w:pStyle w:val="ListParagraph"/>
        <w:numPr>
          <w:ilvl w:val="0"/>
          <w:numId w:val="1"/>
        </w:numPr>
      </w:pPr>
      <w:r>
        <w:t xml:space="preserve">Communication- a KSA where team members effectively </w:t>
      </w:r>
      <w:proofErr w:type="gramStart"/>
      <w:r>
        <w:t>exchanges</w:t>
      </w:r>
      <w:proofErr w:type="gramEnd"/>
      <w:r>
        <w:t xml:space="preserve"> information and integrates team member expertise to solve research problems.</w:t>
      </w:r>
    </w:p>
    <w:p w14:paraId="5B3E5487" w14:textId="77777777" w:rsidR="004918F2" w:rsidRDefault="004918F2" w:rsidP="004918F2">
      <w:pPr>
        <w:pStyle w:val="ListParagraph"/>
        <w:numPr>
          <w:ilvl w:val="0"/>
          <w:numId w:val="1"/>
        </w:numPr>
      </w:pPr>
      <w:r>
        <w:t>Management - actions that effectively organize and sustain components of multicomponent investigation.</w:t>
      </w:r>
    </w:p>
    <w:p w14:paraId="013DB8A8" w14:textId="77777777" w:rsidR="004918F2" w:rsidRDefault="004918F2" w:rsidP="004918F2">
      <w:pPr>
        <w:pStyle w:val="ListParagraph"/>
        <w:numPr>
          <w:ilvl w:val="0"/>
          <w:numId w:val="1"/>
        </w:numPr>
      </w:pPr>
      <w:r>
        <w:t>Collaborative problem solving</w:t>
      </w:r>
      <w:proofErr w:type="gramStart"/>
      <w:r>
        <w:t>-  refers</w:t>
      </w:r>
      <w:proofErr w:type="gramEnd"/>
      <w:r>
        <w:t xml:space="preserve"> to situation where cognitive and social skills of the TT are used to integrate research findings and discipline-grounded interpretations into a cohesive model.</w:t>
      </w:r>
    </w:p>
    <w:p w14:paraId="37E1B0F1" w14:textId="77777777" w:rsidR="004918F2" w:rsidRDefault="004918F2" w:rsidP="004918F2">
      <w:pPr>
        <w:pStyle w:val="ListParagraph"/>
        <w:numPr>
          <w:ilvl w:val="0"/>
          <w:numId w:val="1"/>
        </w:numPr>
      </w:pPr>
      <w:r>
        <w:t>Leadership- the process providing or supporting the cognitive, resource and affective needs for a TT.</w:t>
      </w:r>
    </w:p>
    <w:p w14:paraId="28FBB5C0" w14:textId="77777777" w:rsidR="002432C1" w:rsidRPr="00E95E72" w:rsidRDefault="00155D77" w:rsidP="00D42039">
      <w:pPr>
        <w:rPr>
          <w:b/>
          <w:bCs/>
        </w:rPr>
      </w:pPr>
      <w:r w:rsidRPr="00E95E72">
        <w:rPr>
          <w:b/>
          <w:bCs/>
        </w:rPr>
        <w:t xml:space="preserve">Details of preliminary searches- </w:t>
      </w:r>
    </w:p>
    <w:p w14:paraId="1FFB2E80" w14:textId="00D8A6CB" w:rsidR="00DE1AAF" w:rsidRDefault="00DE1AAF" w:rsidP="00DE1AAF">
      <w:pPr>
        <w:pStyle w:val="ListParagraph"/>
        <w:numPr>
          <w:ilvl w:val="0"/>
          <w:numId w:val="2"/>
        </w:numPr>
      </w:pPr>
      <w:proofErr w:type="spellStart"/>
      <w:r>
        <w:t>Lotrecchiano</w:t>
      </w:r>
      <w:proofErr w:type="spellEnd"/>
      <w:r>
        <w:t xml:space="preserve"> GR, Individual and team competencies in translational </w:t>
      </w:r>
      <w:proofErr w:type="spellStart"/>
      <w:proofErr w:type="gramStart"/>
      <w:r>
        <w:t>teams.J</w:t>
      </w:r>
      <w:proofErr w:type="spellEnd"/>
      <w:proofErr w:type="gramEnd"/>
      <w:r>
        <w:t xml:space="preserve"> Clin </w:t>
      </w:r>
      <w:proofErr w:type="spellStart"/>
      <w:r>
        <w:t>Transl</w:t>
      </w:r>
      <w:proofErr w:type="spellEnd"/>
      <w:r>
        <w:t xml:space="preserve"> Sci. 2020 Oct 21;5(1):e72. </w:t>
      </w:r>
      <w:proofErr w:type="spellStart"/>
      <w:r>
        <w:t>doi</w:t>
      </w:r>
      <w:proofErr w:type="spellEnd"/>
      <w:r>
        <w:t xml:space="preserve">: 10.1017/cts.2020.551.  </w:t>
      </w:r>
    </w:p>
    <w:p w14:paraId="1F782016" w14:textId="77777777" w:rsidR="00DE1AAF" w:rsidRDefault="00DE1AAF" w:rsidP="00DE1AAF">
      <w:r>
        <w:t xml:space="preserve">A modified Delphi process consisting of (1) a literature review, (2) an initial list of competencies, (3) successive rounds of review and analysis, and (4) iterative edits resulted in consensus among the authors for a definition of translational science teams and a competency framework inclusive of individual and team components.  </w:t>
      </w:r>
    </w:p>
    <w:p w14:paraId="61D495CD" w14:textId="1D788BD7" w:rsidR="00DE1AAF" w:rsidRDefault="002D2C20" w:rsidP="00DE1AAF">
      <w:r>
        <w:t xml:space="preserve">24 manuscripts were cited in the paper.  These were drawn from a literature review that identified 500 papers, based on the following search strategy:  </w:t>
      </w:r>
      <w:r w:rsidR="00DE1AAF">
        <w:t>(“Translational Medical Research”[Mesh] OR “translational research” OR “translational science” OR “translational medical research” OR translational[</w:t>
      </w:r>
      <w:proofErr w:type="spellStart"/>
      <w:r w:rsidR="00DE1AAF">
        <w:t>tiab</w:t>
      </w:r>
      <w:proofErr w:type="spellEnd"/>
      <w:r w:rsidR="00DE1AAF">
        <w:t xml:space="preserve">] OR </w:t>
      </w:r>
      <w:proofErr w:type="spellStart"/>
      <w:r w:rsidR="00DE1AAF">
        <w:t>transl</w:t>
      </w:r>
      <w:proofErr w:type="spellEnd"/>
      <w:r w:rsidR="00DE1AAF">
        <w:t>[All Fields] OR (translational[</w:t>
      </w:r>
      <w:proofErr w:type="spellStart"/>
      <w:r w:rsidR="00DE1AAF">
        <w:t>tiab</w:t>
      </w:r>
      <w:proofErr w:type="spellEnd"/>
      <w:r w:rsidR="00DE1AAF">
        <w:t>] AND (scientist* OR researcher*))) AND (team OR teams OR teamwork OR collaboration OR cooperative OR cooperation OR “Intersectoral Collaboration”[Mesh] OR “Interprofessional Relations”[Mesh]) AND (skill OR skills OR competency OR competencies OR competence OR “Professional Competence”[Mesh] OR “Competency-Based Education”[Mesh]) NOT (animals[</w:t>
      </w:r>
      <w:proofErr w:type="spellStart"/>
      <w:r w:rsidR="00DE1AAF">
        <w:t>mh</w:t>
      </w:r>
      <w:proofErr w:type="spellEnd"/>
      <w:r w:rsidR="00DE1AAF">
        <w:t>] NOT (humans[</w:t>
      </w:r>
      <w:proofErr w:type="spellStart"/>
      <w:r w:rsidR="00DE1AAF">
        <w:t>mh</w:t>
      </w:r>
      <w:proofErr w:type="spellEnd"/>
      <w:r w:rsidR="00DE1AAF">
        <w:t>] AND animals[</w:t>
      </w:r>
      <w:proofErr w:type="spellStart"/>
      <w:r w:rsidR="00DE1AAF">
        <w:t>mh</w:t>
      </w:r>
      <w:proofErr w:type="spellEnd"/>
      <w:r w:rsidR="00DE1AAF">
        <w:t>])). Group competency-relevant literature was identified using the strategy: (“Translational Medical Research”[Mesh] OR “translational research”[</w:t>
      </w:r>
      <w:proofErr w:type="spellStart"/>
      <w:r w:rsidR="00DE1AAF">
        <w:t>tiab</w:t>
      </w:r>
      <w:proofErr w:type="spellEnd"/>
      <w:r w:rsidR="00DE1AAF">
        <w:t>] OR “translational science”[</w:t>
      </w:r>
      <w:proofErr w:type="spellStart"/>
      <w:r w:rsidR="00DE1AAF">
        <w:t>tiab</w:t>
      </w:r>
      <w:proofErr w:type="spellEnd"/>
      <w:r w:rsidR="00DE1AAF">
        <w:t>]OR “translational medical research”[</w:t>
      </w:r>
      <w:proofErr w:type="spellStart"/>
      <w:r w:rsidR="00DE1AAF">
        <w:t>tiab</w:t>
      </w:r>
      <w:proofErr w:type="spellEnd"/>
      <w:r w:rsidR="00DE1AAF">
        <w:t>] OR translational[</w:t>
      </w:r>
      <w:proofErr w:type="spellStart"/>
      <w:r w:rsidR="00DE1AAF">
        <w:t>tiab</w:t>
      </w:r>
      <w:proofErr w:type="spellEnd"/>
      <w:r w:rsidR="00DE1AAF">
        <w:t xml:space="preserve">] OR </w:t>
      </w:r>
      <w:proofErr w:type="spellStart"/>
      <w:r w:rsidR="00DE1AAF">
        <w:t>transl</w:t>
      </w:r>
      <w:proofErr w:type="spellEnd"/>
      <w:r w:rsidR="00DE1AAF">
        <w:t xml:space="preserve"> [All Fields]) AND (team OR teams OR teamwork OR “Intersectoral Collaboration”[Mesh] OR “Interprofessional Relations”[Mesh]) AND (“Cooperative Behavior”[Mesh] OR “Group Processes”[Mesh] OR “group processes” OR “group process” OR “group behavior” OR “group behaviors” OR “group </w:t>
      </w:r>
      <w:proofErr w:type="spellStart"/>
      <w:r w:rsidR="00DE1AAF">
        <w:t>behaviour</w:t>
      </w:r>
      <w:proofErr w:type="spellEnd"/>
      <w:r w:rsidR="00DE1AAF">
        <w:t xml:space="preserve">” OR “group </w:t>
      </w:r>
      <w:proofErr w:type="spellStart"/>
      <w:r w:rsidR="00DE1AAF">
        <w:t>behaviours</w:t>
      </w:r>
      <w:proofErr w:type="spellEnd"/>
      <w:r w:rsidR="00DE1AAF">
        <w:t>” OR “cooperative behavior” OR “cooperative process” OR “cooperative processes” OR “group processes” OR “group process” OR “team communication” OR “team mentoring”).</w:t>
      </w:r>
    </w:p>
    <w:p w14:paraId="1C9AF854" w14:textId="7E064FCE" w:rsidR="004B679A" w:rsidRDefault="00DE1AAF" w:rsidP="00DE1AAF">
      <w:pPr>
        <w:pStyle w:val="ListParagraph"/>
        <w:numPr>
          <w:ilvl w:val="0"/>
          <w:numId w:val="2"/>
        </w:numPr>
      </w:pPr>
      <w:r>
        <w:lastRenderedPageBreak/>
        <w:t>Calhoun, WJ.  The CTSA as an exemplar framework for developing multidisciplinary translational teams.</w:t>
      </w:r>
      <w:r w:rsidR="002D2C20">
        <w:t xml:space="preserve"> </w:t>
      </w:r>
      <w:r>
        <w:t xml:space="preserve">Clin </w:t>
      </w:r>
      <w:proofErr w:type="spellStart"/>
      <w:r>
        <w:t>Transl</w:t>
      </w:r>
      <w:proofErr w:type="spellEnd"/>
      <w:r>
        <w:t xml:space="preserve"> Sci. 2013 Feb;6(1):60-71. </w:t>
      </w:r>
      <w:proofErr w:type="spellStart"/>
      <w:r>
        <w:t>doi</w:t>
      </w:r>
      <w:proofErr w:type="spellEnd"/>
      <w:r>
        <w:t xml:space="preserve">: 10.1111/cts.12004. </w:t>
      </w:r>
      <w:proofErr w:type="spellStart"/>
      <w:r>
        <w:t>Epub</w:t>
      </w:r>
      <w:proofErr w:type="spellEnd"/>
      <w:r>
        <w:t xml:space="preserve"> 2012 Oct 17.</w:t>
      </w:r>
    </w:p>
    <w:p w14:paraId="50534BAB" w14:textId="2D890EB7" w:rsidR="00DE1AAF" w:rsidRDefault="004B679A" w:rsidP="004B679A">
      <w:r>
        <w:t xml:space="preserve">This paper is a </w:t>
      </w:r>
      <w:r w:rsidR="00DE1AAF">
        <w:t>s</w:t>
      </w:r>
      <w:r w:rsidR="00DE1AAF" w:rsidRPr="00DE1AAF">
        <w:t>urvey</w:t>
      </w:r>
      <w:r>
        <w:t xml:space="preserve"> of</w:t>
      </w:r>
      <w:r w:rsidR="00DE1AAF" w:rsidRPr="00DE1AAF">
        <w:t xml:space="preserve"> organizational team types from business and management literature</w:t>
      </w:r>
      <w:r>
        <w:t xml:space="preserve"> with 71 primary references</w:t>
      </w:r>
      <w:r w:rsidR="00DE1AAF">
        <w:t>.  A</w:t>
      </w:r>
      <w:r w:rsidR="00DE1AAF" w:rsidRPr="00DE1AAF">
        <w:t xml:space="preserve">n annotated bibliography </w:t>
      </w:r>
      <w:r w:rsidR="002D2C20">
        <w:t xml:space="preserve">of 198 references </w:t>
      </w:r>
      <w:r>
        <w:t>was developed and available as Supplementary Information.  This bibliography</w:t>
      </w:r>
      <w:r w:rsidR="002D2C20">
        <w:t xml:space="preserve"> was</w:t>
      </w:r>
      <w:r>
        <w:t xml:space="preserve"> divided into six Sections:  Section 1, General Reviews, Effectiveness Studies, Meta-Analyses; Section 2 Team Development, Evolution, Teamwork Behavior and Skills; Section 3 Science of Team Science; Section 4 Disciplinarity, Collaboration; Section 5 Reviews, Critiques of Translational Research; and Section 6, Innovation, Knowledge Management, R&amp;D Team Management, Product Development, Cross-Functional Team.  </w:t>
      </w:r>
    </w:p>
    <w:p w14:paraId="6460A4CB" w14:textId="781F3F84" w:rsidR="00D42039" w:rsidRDefault="002432C1" w:rsidP="00DE1AAF">
      <w:r w:rsidRPr="00E95E72">
        <w:rPr>
          <w:b/>
          <w:bCs/>
        </w:rPr>
        <w:t>O</w:t>
      </w:r>
      <w:r w:rsidR="00D42039" w:rsidRPr="00E95E72">
        <w:rPr>
          <w:b/>
          <w:bCs/>
        </w:rPr>
        <w:t>verall review objective</w:t>
      </w:r>
      <w:r>
        <w:t xml:space="preserve">- Identify </w:t>
      </w:r>
      <w:r w:rsidRPr="002432C1">
        <w:t xml:space="preserve">what specific behaviors or skills in these competency domains most directly impact TT performance?  </w:t>
      </w:r>
    </w:p>
    <w:p w14:paraId="012EC233" w14:textId="7BEB7030" w:rsidR="002D2C20" w:rsidRDefault="002D2C20" w:rsidP="00D42039">
      <w:pPr>
        <w:rPr>
          <w:b/>
          <w:bCs/>
        </w:rPr>
      </w:pPr>
      <w:r>
        <w:rPr>
          <w:b/>
          <w:bCs/>
        </w:rPr>
        <w:t>Search strategy used for this review:</w:t>
      </w:r>
    </w:p>
    <w:p w14:paraId="43B6945A" w14:textId="5C0520C4" w:rsidR="00AC00F2" w:rsidRDefault="00F66CE0" w:rsidP="00D42039">
      <w:r>
        <w:t>A c</w:t>
      </w:r>
      <w:r w:rsidRPr="00943665">
        <w:t xml:space="preserve">omprehensive </w:t>
      </w:r>
      <w:r>
        <w:t xml:space="preserve">literature </w:t>
      </w:r>
      <w:r w:rsidRPr="00943665">
        <w:t>review</w:t>
      </w:r>
      <w:r>
        <w:t xml:space="preserve"> was conducted in </w:t>
      </w:r>
      <w:r w:rsidRPr="00943665">
        <w:t>the Medline Core Collection</w:t>
      </w:r>
      <w:r w:rsidR="00AC00F2">
        <w:t xml:space="preserve"> to update literature identified in prior reviews from 2010-2022</w:t>
      </w:r>
      <w:r w:rsidRPr="00943665">
        <w:t xml:space="preserve">, </w:t>
      </w:r>
      <w:r w:rsidR="00F27746">
        <w:t>resulting in 344 manuscripts.</w:t>
      </w:r>
    </w:p>
    <w:p w14:paraId="455C2238" w14:textId="77777777" w:rsidR="00AC00F2" w:rsidRDefault="00AC00F2" w:rsidP="00D42039">
      <w:r>
        <w:t xml:space="preserve">Data Bases included:  </w:t>
      </w:r>
      <w:r w:rsidR="00F66CE0" w:rsidRPr="00943665">
        <w:t>Current Contents Connect, Medline and Scopus Data bases</w:t>
      </w:r>
      <w:r>
        <w:t>.</w:t>
      </w:r>
    </w:p>
    <w:p w14:paraId="261571B0" w14:textId="51DFB9CE" w:rsidR="002D2C20" w:rsidRDefault="00AC00F2" w:rsidP="00D42039">
      <w:pPr>
        <w:rPr>
          <w:b/>
          <w:bCs/>
        </w:rPr>
      </w:pPr>
      <w:r>
        <w:t xml:space="preserve">Search </w:t>
      </w:r>
      <w:r w:rsidR="00F66CE0" w:rsidRPr="00943665">
        <w:t xml:space="preserve">strategy:  ((TI=((Leadership) AND (team OR teams OR group OR groups) AND (success* OR failure* OR performance OR effective* OR </w:t>
      </w:r>
      <w:proofErr w:type="spellStart"/>
      <w:r w:rsidR="00F66CE0" w:rsidRPr="00943665">
        <w:t>innovat</w:t>
      </w:r>
      <w:proofErr w:type="spellEnd"/>
      <w:r w:rsidR="00F66CE0" w:rsidRPr="00943665">
        <w:t xml:space="preserve">* OR transform* OR </w:t>
      </w:r>
      <w:proofErr w:type="spellStart"/>
      <w:r w:rsidR="00F66CE0" w:rsidRPr="00943665">
        <w:t>evaluat</w:t>
      </w:r>
      <w:proofErr w:type="spellEnd"/>
      <w:r w:rsidR="00F66CE0" w:rsidRPr="00943665">
        <w:t xml:space="preserve">* OR assess* OR  functional OR antecedent* OR measure* OR model OR models))) OR ((TS=((leadership) Near/7 (team OR teams OR group OR groups) Near/7 (success* OR failure* OR performance OR effective* OR </w:t>
      </w:r>
      <w:proofErr w:type="spellStart"/>
      <w:r w:rsidR="00F66CE0" w:rsidRPr="00943665">
        <w:t>innovat</w:t>
      </w:r>
      <w:proofErr w:type="spellEnd"/>
      <w:r w:rsidR="00F66CE0" w:rsidRPr="00943665">
        <w:t xml:space="preserve">* OR transform* OR </w:t>
      </w:r>
      <w:proofErr w:type="spellStart"/>
      <w:r w:rsidR="00F66CE0" w:rsidRPr="00943665">
        <w:t>evaluat</w:t>
      </w:r>
      <w:proofErr w:type="spellEnd"/>
      <w:r w:rsidR="00F66CE0" w:rsidRPr="00943665">
        <w:t xml:space="preserve">* OR assess* OR  functional OR antecedent* OR measure* OR model OR models))) AND (SO = (JOURNAL OF CLINICAL "AND" TRANSLATIONAL SCIENCE OR JOURNAL OF MANAGEMENT OR GROUP ORGANIZATION MANAGEMENT OR GROUP ORGANIZATION STUDIES OR JOURNAL OF APPLIED PSYCHOLOGY OR LEADERSHIP QUARTERLY OR ORGANIZATIONAL DYNAMICS OR ACADEMY OF MANAGEMENT JOURNAL OR EVALUATION THE HEALTH PROFESSIONS)))) AND (PY=(2010-2023)) AND (DT=("ARTICLE" OR "REVIEW")) AND (LA=(English)) AND (SILOID=("WOS" OR "CCC" OR "MEDLINE")).  </w:t>
      </w:r>
    </w:p>
    <w:p w14:paraId="3E85BD19" w14:textId="4D7518C9" w:rsidR="008C3600" w:rsidRDefault="008C3600" w:rsidP="00D42039">
      <w:r w:rsidRPr="00E95E72">
        <w:rPr>
          <w:b/>
          <w:bCs/>
        </w:rPr>
        <w:t>E</w:t>
      </w:r>
      <w:r w:rsidR="00D42039" w:rsidRPr="00E95E72">
        <w:rPr>
          <w:b/>
          <w:bCs/>
        </w:rPr>
        <w:t xml:space="preserve">ligibility criteria </w:t>
      </w:r>
      <w:r w:rsidR="002D2C20">
        <w:rPr>
          <w:b/>
          <w:bCs/>
        </w:rPr>
        <w:t>for inclusion into the analysis:</w:t>
      </w:r>
      <w:r w:rsidR="00F27746">
        <w:rPr>
          <w:b/>
          <w:bCs/>
        </w:rPr>
        <w:t xml:space="preserve"> </w:t>
      </w:r>
      <w:r w:rsidR="00F27746" w:rsidRPr="00F27746">
        <w:t xml:space="preserve"> 344 manuscripts identified in </w:t>
      </w:r>
      <w:r w:rsidR="00AF68CB">
        <w:t>the literature search from 2010-2022</w:t>
      </w:r>
      <w:r w:rsidR="002163B8">
        <w:t xml:space="preserve">.  These </w:t>
      </w:r>
      <w:r w:rsidR="00AF68CB">
        <w:t xml:space="preserve">were </w:t>
      </w:r>
      <w:r w:rsidR="002163B8">
        <w:t xml:space="preserve">combined with the two prior </w:t>
      </w:r>
      <w:r w:rsidR="00F27746" w:rsidRPr="00F27746">
        <w:t>comprehensive review</w:t>
      </w:r>
      <w:r w:rsidR="002163B8">
        <w:t xml:space="preserve">s on Translational Teams cited above </w:t>
      </w:r>
      <w:proofErr w:type="gramStart"/>
      <w:r w:rsidR="002163B8">
        <w:t>to  produce</w:t>
      </w:r>
      <w:proofErr w:type="gramEnd"/>
      <w:r w:rsidR="002163B8">
        <w:t xml:space="preserve"> </w:t>
      </w:r>
      <w:r w:rsidR="00F27746" w:rsidRPr="00F27746">
        <w:t>488</w:t>
      </w:r>
      <w:r w:rsidR="002163B8">
        <w:t xml:space="preserve"> candidate </w:t>
      </w:r>
      <w:proofErr w:type="spellStart"/>
      <w:r w:rsidR="002163B8">
        <w:t>mansucripts</w:t>
      </w:r>
      <w:proofErr w:type="spellEnd"/>
      <w:r w:rsidR="002163B8">
        <w:t xml:space="preserve"> (Figure 1, below)</w:t>
      </w:r>
      <w:r w:rsidR="00F27746" w:rsidRPr="00F27746">
        <w:t>.</w:t>
      </w:r>
      <w:r w:rsidR="00AF68CB">
        <w:t xml:space="preserve">  </w:t>
      </w:r>
    </w:p>
    <w:p w14:paraId="72FD3DED" w14:textId="077CC054" w:rsidR="00F27746" w:rsidRPr="00E95E72" w:rsidRDefault="00F27746" w:rsidP="00D42039">
      <w:pPr>
        <w:rPr>
          <w:b/>
          <w:bCs/>
        </w:rPr>
      </w:pPr>
      <w:r>
        <w:t xml:space="preserve">Abstracts were scanned – articles that met </w:t>
      </w:r>
      <w:r w:rsidR="00AF68CB">
        <w:t>Performance as outcome, studied a relevant t</w:t>
      </w:r>
      <w:r>
        <w:t xml:space="preserve">eam competency domain and </w:t>
      </w:r>
      <w:r w:rsidR="00AF68CB">
        <w:t xml:space="preserve">included </w:t>
      </w:r>
      <w:r>
        <w:t>relevan</w:t>
      </w:r>
      <w:r w:rsidR="00AF68CB">
        <w:t>t team types</w:t>
      </w:r>
      <w:r>
        <w:t xml:space="preserve"> were retained.  These criteria were:</w:t>
      </w:r>
    </w:p>
    <w:p w14:paraId="17607302" w14:textId="5D3BEF3C" w:rsidR="00D42039" w:rsidRDefault="008C3600" w:rsidP="005B51D6">
      <w:pPr>
        <w:pStyle w:val="ListParagraph"/>
        <w:numPr>
          <w:ilvl w:val="0"/>
          <w:numId w:val="3"/>
        </w:numPr>
      </w:pPr>
      <w:r>
        <w:t xml:space="preserve">Team competency domain </w:t>
      </w:r>
      <w:r w:rsidR="00CA1B91">
        <w:t>i</w:t>
      </w:r>
      <w:r w:rsidR="00F36BFE">
        <w:t>n</w:t>
      </w:r>
      <w:r>
        <w:t xml:space="preserve"> study outcome</w:t>
      </w:r>
      <w:r w:rsidR="00AF68CB">
        <w:t xml:space="preserve">.  101 abstracts were excluded that </w:t>
      </w:r>
      <w:r w:rsidR="002163B8">
        <w:t>did not address a competency related to the 5 domains</w:t>
      </w:r>
      <w:proofErr w:type="gramStart"/>
      <w:r w:rsidR="002163B8">
        <w:t>.</w:t>
      </w:r>
      <w:r w:rsidR="00AF68CB">
        <w:t xml:space="preserve"> .</w:t>
      </w:r>
      <w:proofErr w:type="gramEnd"/>
      <w:r w:rsidR="00AF68CB">
        <w:t xml:space="preserve">  </w:t>
      </w:r>
    </w:p>
    <w:p w14:paraId="44B35700" w14:textId="0B2138D3" w:rsidR="00F36BFE" w:rsidRDefault="00D96E47" w:rsidP="005B51D6">
      <w:pPr>
        <w:pStyle w:val="ListParagraph"/>
        <w:numPr>
          <w:ilvl w:val="0"/>
          <w:numId w:val="3"/>
        </w:numPr>
      </w:pPr>
      <w:r>
        <w:t xml:space="preserve">Team-type relevance:  </w:t>
      </w:r>
      <w:r w:rsidR="00AF68CB">
        <w:t>241 abstracts did not study relevant teams- such as k</w:t>
      </w:r>
      <w:r>
        <w:t>nowledge-generating, product development, innovation, translational team</w:t>
      </w:r>
      <w:r w:rsidR="00AF68CB">
        <w:t xml:space="preserve">.  Excluded were </w:t>
      </w:r>
      <w:r w:rsidR="00F27746">
        <w:t>virtual teams, business teams, service industry teams</w:t>
      </w:r>
      <w:r w:rsidR="00AF68CB">
        <w:t>, etc.</w:t>
      </w:r>
    </w:p>
    <w:p w14:paraId="148DBA8A" w14:textId="37969ACC" w:rsidR="00AF68CB" w:rsidRDefault="00AF68CB" w:rsidP="005B51D6">
      <w:pPr>
        <w:pStyle w:val="ListParagraph"/>
        <w:numPr>
          <w:ilvl w:val="0"/>
          <w:numId w:val="3"/>
        </w:numPr>
      </w:pPr>
      <w:r>
        <w:t xml:space="preserve">Performance as an </w:t>
      </w:r>
      <w:proofErr w:type="spellStart"/>
      <w:r>
        <w:t>ouitcome</w:t>
      </w:r>
      <w:proofErr w:type="spellEnd"/>
      <w:r>
        <w:t>.  60 excluded were studies that looked at individual satisfaction, organizational impact, etc.</w:t>
      </w:r>
    </w:p>
    <w:p w14:paraId="1EBD31C4" w14:textId="04E76EC4" w:rsidR="00AF68CB" w:rsidRDefault="00AF68CB" w:rsidP="00AF68CB">
      <w:r>
        <w:t>*Note that the number of exclusions exceed the number of manuscripts since several manuscripts were not related to competency domain nor studied performance.</w:t>
      </w:r>
    </w:p>
    <w:p w14:paraId="1AD364B0" w14:textId="77777777" w:rsidR="0043088D" w:rsidRDefault="0043088D">
      <w:pPr>
        <w:rPr>
          <w:b/>
          <w:bCs/>
        </w:rPr>
      </w:pPr>
      <w:r>
        <w:rPr>
          <w:b/>
          <w:bCs/>
        </w:rPr>
        <w:br w:type="page"/>
      </w:r>
    </w:p>
    <w:p w14:paraId="05E1F1A9" w14:textId="4DF7FD61" w:rsidR="0043088D" w:rsidRDefault="002163B8">
      <w:pPr>
        <w:rPr>
          <w:b/>
          <w:bCs/>
        </w:rPr>
      </w:pPr>
      <w:r>
        <w:rPr>
          <w:b/>
          <w:bCs/>
          <w:noProof/>
        </w:rPr>
        <w:lastRenderedPageBreak/>
        <mc:AlternateContent>
          <mc:Choice Requires="wps">
            <w:drawing>
              <wp:anchor distT="0" distB="0" distL="114300" distR="114300" simplePos="0" relativeHeight="251667456" behindDoc="0" locked="0" layoutInCell="1" allowOverlap="1" wp14:anchorId="6CA3CF20" wp14:editId="1E2CC432">
                <wp:simplePos x="0" y="0"/>
                <wp:positionH relativeFrom="column">
                  <wp:posOffset>1543049</wp:posOffset>
                </wp:positionH>
                <wp:positionV relativeFrom="paragraph">
                  <wp:posOffset>2381250</wp:posOffset>
                </wp:positionV>
                <wp:extent cx="1533525" cy="4667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533525" cy="466725"/>
                        </a:xfrm>
                        <a:prstGeom prst="rect">
                          <a:avLst/>
                        </a:prstGeom>
                        <a:solidFill>
                          <a:schemeClr val="lt1"/>
                        </a:solidFill>
                        <a:ln w="6350">
                          <a:noFill/>
                        </a:ln>
                      </wps:spPr>
                      <wps:txbx>
                        <w:txbxContent>
                          <w:p w14:paraId="336B56C0" w14:textId="2136135C" w:rsidR="0043088D" w:rsidRDefault="0043088D" w:rsidP="0043088D">
                            <w:r>
                              <w:t>488</w:t>
                            </w:r>
                            <w:r w:rsidR="002163B8">
                              <w:t xml:space="preserve"> candidate</w:t>
                            </w:r>
                            <w:r>
                              <w:t xml:space="preserve"> manuscripts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3CF20" id="_x0000_t202" coordsize="21600,21600" o:spt="202" path="m,l,21600r21600,l21600,xe">
                <v:stroke joinstyle="miter"/>
                <v:path gradientshapeok="t" o:connecttype="rect"/>
              </v:shapetype>
              <v:shape id="Text Box 6" o:spid="_x0000_s1026" type="#_x0000_t202" style="position:absolute;margin-left:121.5pt;margin-top:187.5pt;width:120.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KmKw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" fillcolor="white [3201]" stroked="f" strokeweight=".5pt">
                <v:textbox>
                  <w:txbxContent>
                    <w:p w14:paraId="336B56C0" w14:textId="2136135C" w:rsidR="0043088D" w:rsidRDefault="0043088D" w:rsidP="0043088D">
                      <w:r>
                        <w:t>488</w:t>
                      </w:r>
                      <w:r w:rsidR="002163B8">
                        <w:t xml:space="preserve"> candidate</w:t>
                      </w:r>
                      <w:r>
                        <w:t xml:space="preserve"> manuscripts</w:t>
                      </w:r>
                    </w:p>
                  </w:txbxContent>
                </v:textbox>
              </v:shape>
            </w:pict>
          </mc:Fallback>
        </mc:AlternateContent>
      </w:r>
      <w:r w:rsidR="00AF68CB">
        <w:rPr>
          <w:b/>
          <w:bCs/>
          <w:noProof/>
        </w:rPr>
        <mc:AlternateContent>
          <mc:Choice Requires="wps">
            <w:drawing>
              <wp:anchor distT="0" distB="0" distL="114300" distR="114300" simplePos="0" relativeHeight="251693056" behindDoc="0" locked="0" layoutInCell="1" allowOverlap="1" wp14:anchorId="71A966AA" wp14:editId="22461666">
                <wp:simplePos x="0" y="0"/>
                <wp:positionH relativeFrom="column">
                  <wp:posOffset>762000</wp:posOffset>
                </wp:positionH>
                <wp:positionV relativeFrom="paragraph">
                  <wp:posOffset>1352550</wp:posOffset>
                </wp:positionV>
                <wp:extent cx="990600" cy="4667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990600" cy="466725"/>
                        </a:xfrm>
                        <a:prstGeom prst="rect">
                          <a:avLst/>
                        </a:prstGeom>
                        <a:solidFill>
                          <a:schemeClr val="lt1"/>
                        </a:solidFill>
                        <a:ln w="6350">
                          <a:noFill/>
                        </a:ln>
                      </wps:spPr>
                      <wps:txbx>
                        <w:txbxContent>
                          <w:p w14:paraId="6D1AC813" w14:textId="77777777" w:rsidR="00AF68CB" w:rsidRDefault="00AF68CB" w:rsidP="00AF68CB">
                            <w:r>
                              <w:t>344 manuscripts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966AA" id="Text Box 5" o:spid="_x0000_s1027" type="#_x0000_t202" style="position:absolute;margin-left:60pt;margin-top:106.5pt;width:78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3xLgIAAFo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" fillcolor="white [3201]" stroked="f" strokeweight=".5pt">
                <v:textbox>
                  <w:txbxContent>
                    <w:p w14:paraId="6D1AC813" w14:textId="77777777" w:rsidR="00AF68CB" w:rsidRDefault="00AF68CB" w:rsidP="00AF68CB">
                      <w:r>
                        <w:t>344 manuscripts</w:t>
                      </w:r>
                    </w:p>
                  </w:txbxContent>
                </v:textbox>
              </v:shape>
            </w:pict>
          </mc:Fallback>
        </mc:AlternateContent>
      </w:r>
      <w:r w:rsidR="00AF68CB">
        <w:rPr>
          <w:b/>
          <w:bCs/>
          <w:noProof/>
        </w:rPr>
        <mc:AlternateContent>
          <mc:Choice Requires="wps">
            <w:drawing>
              <wp:anchor distT="0" distB="0" distL="114300" distR="114300" simplePos="0" relativeHeight="251691008" behindDoc="0" locked="0" layoutInCell="1" allowOverlap="1" wp14:anchorId="50A02997" wp14:editId="376F859C">
                <wp:simplePos x="0" y="0"/>
                <wp:positionH relativeFrom="column">
                  <wp:posOffset>762000</wp:posOffset>
                </wp:positionH>
                <wp:positionV relativeFrom="paragraph">
                  <wp:posOffset>5276850</wp:posOffset>
                </wp:positionV>
                <wp:extent cx="2771775" cy="72390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2771775" cy="723900"/>
                        </a:xfrm>
                        <a:prstGeom prst="rect">
                          <a:avLst/>
                        </a:prstGeom>
                        <a:solidFill>
                          <a:schemeClr val="lt1"/>
                        </a:solidFill>
                        <a:ln w="6350">
                          <a:noFill/>
                        </a:ln>
                      </wps:spPr>
                      <wps:txbx>
                        <w:txbxContent>
                          <w:p w14:paraId="76E49A65" w14:textId="5BF7289F" w:rsidR="009D01F6" w:rsidRDefault="009D01F6" w:rsidP="009D01F6">
                            <w:r>
                              <w:t>Categorized for competency domain</w:t>
                            </w:r>
                          </w:p>
                          <w:p w14:paraId="33DE3DEB" w14:textId="3C12CBBF" w:rsidR="00AF68CB" w:rsidRDefault="00AF68CB" w:rsidP="009D01F6">
                            <w:r>
                              <w:t>cited in manuscript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02997" id="Text Box 20" o:spid="_x0000_s1028" type="#_x0000_t202" style="position:absolute;margin-left:60pt;margin-top:415.5pt;width:218.25pt;height: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" fillcolor="white [3201]" stroked="f" strokeweight=".5pt">
                <v:textbox>
                  <w:txbxContent>
                    <w:p w14:paraId="76E49A65" w14:textId="5BF7289F" w:rsidR="009D01F6" w:rsidRDefault="009D01F6" w:rsidP="009D01F6">
                      <w:r>
                        <w:t>Categorized for competency domain</w:t>
                      </w:r>
                    </w:p>
                    <w:p w14:paraId="33DE3DEB" w14:textId="3C12CBBF" w:rsidR="00AF68CB" w:rsidRDefault="00AF68CB" w:rsidP="009D01F6">
                      <w:r>
                        <w:t>cited in manuscript</w:t>
                      </w:r>
                    </w:p>
                  </w:txbxContent>
                </v:textbox>
              </v:shape>
            </w:pict>
          </mc:Fallback>
        </mc:AlternateContent>
      </w:r>
      <w:r w:rsidR="00AF68CB">
        <w:rPr>
          <w:b/>
          <w:bCs/>
          <w:noProof/>
        </w:rPr>
        <mc:AlternateContent>
          <mc:Choice Requires="wps">
            <w:drawing>
              <wp:anchor distT="0" distB="0" distL="114300" distR="114300" simplePos="0" relativeHeight="251678720" behindDoc="0" locked="0" layoutInCell="1" allowOverlap="1" wp14:anchorId="073760BF" wp14:editId="5D77FEDD">
                <wp:simplePos x="0" y="0"/>
                <wp:positionH relativeFrom="column">
                  <wp:posOffset>-85725</wp:posOffset>
                </wp:positionH>
                <wp:positionV relativeFrom="paragraph">
                  <wp:posOffset>3152775</wp:posOffset>
                </wp:positionV>
                <wp:extent cx="990600" cy="4667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990600" cy="466725"/>
                        </a:xfrm>
                        <a:prstGeom prst="rect">
                          <a:avLst/>
                        </a:prstGeom>
                        <a:solidFill>
                          <a:schemeClr val="lt1"/>
                        </a:solidFill>
                        <a:ln w="6350">
                          <a:noFill/>
                        </a:ln>
                      </wps:spPr>
                      <wps:txbx>
                        <w:txbxContent>
                          <w:p w14:paraId="1A75FC37" w14:textId="0D30A637" w:rsidR="0043088D" w:rsidRDefault="0043088D" w:rsidP="0043088D">
                            <w:r>
                              <w:t>Relevance 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760BF" id="Text Box 12" o:spid="_x0000_s1029" type="#_x0000_t202" style="position:absolute;margin-left:-6.75pt;margin-top:248.25pt;width:78pt;height:3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AMAIAAFoEAAAOAAAAZHJzL2Uyb0RvYy54bWysVE2P2jAQvVfqf7B8LwkssCUirCgrqkpo&#10;dyW22rNxbLDkeFzbkNBf37HDV7c9Vb04M57x88yb50w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" fillcolor="white [3201]" stroked="f" strokeweight=".5pt">
                <v:textbox>
                  <w:txbxContent>
                    <w:p w14:paraId="1A75FC37" w14:textId="0D30A637" w:rsidR="0043088D" w:rsidRDefault="0043088D" w:rsidP="0043088D">
                      <w:r>
                        <w:t>Relevance screen</w:t>
                      </w:r>
                    </w:p>
                  </w:txbxContent>
                </v:textbox>
              </v:shape>
            </w:pict>
          </mc:Fallback>
        </mc:AlternateContent>
      </w:r>
      <w:r w:rsidR="00AF68CB">
        <w:rPr>
          <w:b/>
          <w:bCs/>
          <w:noProof/>
        </w:rPr>
        <mc:AlternateContent>
          <mc:Choice Requires="wps">
            <w:drawing>
              <wp:anchor distT="0" distB="0" distL="114300" distR="114300" simplePos="0" relativeHeight="251676672" behindDoc="0" locked="0" layoutInCell="1" allowOverlap="1" wp14:anchorId="14F502CA" wp14:editId="339B156E">
                <wp:simplePos x="0" y="0"/>
                <wp:positionH relativeFrom="column">
                  <wp:posOffset>904875</wp:posOffset>
                </wp:positionH>
                <wp:positionV relativeFrom="paragraph">
                  <wp:posOffset>2695575</wp:posOffset>
                </wp:positionV>
                <wp:extent cx="419100" cy="1362075"/>
                <wp:effectExtent l="38100" t="0" r="19050" b="28575"/>
                <wp:wrapNone/>
                <wp:docPr id="11" name="Left Brace 11"/>
                <wp:cNvGraphicFramePr/>
                <a:graphic xmlns:a="http://schemas.openxmlformats.org/drawingml/2006/main">
                  <a:graphicData uri="http://schemas.microsoft.com/office/word/2010/wordprocessingShape">
                    <wps:wsp>
                      <wps:cNvSpPr/>
                      <wps:spPr>
                        <a:xfrm>
                          <a:off x="0" y="0"/>
                          <a:ext cx="419100" cy="13620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E0C63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 o:spid="_x0000_s1026" type="#_x0000_t87" style="position:absolute;margin-left:71.25pt;margin-top:212.25pt;width:33pt;height:10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" adj="554" strokecolor="#4472c4 [3204]" strokeweight=".5pt">
                <v:stroke joinstyle="miter"/>
              </v:shape>
            </w:pict>
          </mc:Fallback>
        </mc:AlternateContent>
      </w:r>
      <w:r w:rsidR="00AF68CB">
        <w:rPr>
          <w:b/>
          <w:bCs/>
          <w:noProof/>
        </w:rPr>
        <mc:AlternateContent>
          <mc:Choice Requires="wps">
            <w:drawing>
              <wp:anchor distT="0" distB="0" distL="114300" distR="114300" simplePos="0" relativeHeight="251686912" behindDoc="0" locked="0" layoutInCell="1" allowOverlap="1" wp14:anchorId="469FE4BF" wp14:editId="64351E3C">
                <wp:simplePos x="0" y="0"/>
                <wp:positionH relativeFrom="column">
                  <wp:posOffset>628650</wp:posOffset>
                </wp:positionH>
                <wp:positionV relativeFrom="paragraph">
                  <wp:posOffset>-76200</wp:posOffset>
                </wp:positionV>
                <wp:extent cx="1466850" cy="4667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1466850" cy="466725"/>
                        </a:xfrm>
                        <a:prstGeom prst="rect">
                          <a:avLst/>
                        </a:prstGeom>
                        <a:solidFill>
                          <a:schemeClr val="lt1"/>
                        </a:solidFill>
                        <a:ln w="6350">
                          <a:noFill/>
                        </a:ln>
                      </wps:spPr>
                      <wps:txbx>
                        <w:txbxContent>
                          <w:p w14:paraId="544E7C7C" w14:textId="022A9E34" w:rsidR="0043088D" w:rsidRDefault="0043088D" w:rsidP="0043088D">
                            <w:r>
                              <w:t>Literature search 2010-present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FE4BF" id="Text Box 18" o:spid="_x0000_s1030" type="#_x0000_t202" style="position:absolute;margin-left:49.5pt;margin-top:-6pt;width:115.5pt;height:3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" fillcolor="white [3201]" stroked="f" strokeweight=".5pt">
                <v:textbox>
                  <w:txbxContent>
                    <w:p w14:paraId="544E7C7C" w14:textId="022A9E34" w:rsidR="0043088D" w:rsidRDefault="0043088D" w:rsidP="0043088D">
                      <w:r>
                        <w:t>Literature search 2010-present</w:t>
                      </w:r>
                    </w:p>
                  </w:txbxContent>
                </v:textbox>
              </v:shape>
            </w:pict>
          </mc:Fallback>
        </mc:AlternateContent>
      </w:r>
      <w:r w:rsidR="00AF68CB">
        <w:rPr>
          <w:b/>
          <w:bCs/>
          <w:noProof/>
        </w:rPr>
        <mc:AlternateContent>
          <mc:Choice Requires="wps">
            <w:drawing>
              <wp:anchor distT="0" distB="0" distL="114300" distR="114300" simplePos="0" relativeHeight="251659264" behindDoc="0" locked="0" layoutInCell="1" allowOverlap="1" wp14:anchorId="3E968420" wp14:editId="7CDB1943">
                <wp:simplePos x="0" y="0"/>
                <wp:positionH relativeFrom="column">
                  <wp:posOffset>952500</wp:posOffset>
                </wp:positionH>
                <wp:positionV relativeFrom="paragraph">
                  <wp:posOffset>390525</wp:posOffset>
                </wp:positionV>
                <wp:extent cx="619125" cy="838200"/>
                <wp:effectExtent l="0" t="0" r="28575" b="19050"/>
                <wp:wrapNone/>
                <wp:docPr id="1" name="Cylinder 1"/>
                <wp:cNvGraphicFramePr/>
                <a:graphic xmlns:a="http://schemas.openxmlformats.org/drawingml/2006/main">
                  <a:graphicData uri="http://schemas.microsoft.com/office/word/2010/wordprocessingShape">
                    <wps:wsp>
                      <wps:cNvSpPr/>
                      <wps:spPr>
                        <a:xfrm>
                          <a:off x="0" y="0"/>
                          <a:ext cx="619125" cy="83820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5AF93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1" o:spid="_x0000_s1026" type="#_x0000_t22" style="position:absolute;margin-left:75pt;margin-top:30.75pt;width:48.75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" adj="3989" fillcolor="#4472c4 [3204]" strokecolor="#1f3763 [1604]" strokeweight="1pt">
                <v:stroke joinstyle="miter"/>
              </v:shape>
            </w:pict>
          </mc:Fallback>
        </mc:AlternateContent>
      </w:r>
      <w:r w:rsidR="00AF68CB">
        <w:rPr>
          <w:b/>
          <w:bCs/>
          <w:noProof/>
        </w:rPr>
        <mc:AlternateContent>
          <mc:Choice Requires="wps">
            <w:drawing>
              <wp:anchor distT="0" distB="0" distL="114300" distR="114300" simplePos="0" relativeHeight="251664384" behindDoc="0" locked="0" layoutInCell="1" allowOverlap="1" wp14:anchorId="3A2B21DF" wp14:editId="01A68A78">
                <wp:simplePos x="0" y="0"/>
                <wp:positionH relativeFrom="column">
                  <wp:posOffset>1323975</wp:posOffset>
                </wp:positionH>
                <wp:positionV relativeFrom="paragraph">
                  <wp:posOffset>1819275</wp:posOffset>
                </wp:positionV>
                <wp:extent cx="304800" cy="495300"/>
                <wp:effectExtent l="0" t="0" r="76200" b="57150"/>
                <wp:wrapNone/>
                <wp:docPr id="4" name="Straight Arrow Connector 4"/>
                <wp:cNvGraphicFramePr/>
                <a:graphic xmlns:a="http://schemas.openxmlformats.org/drawingml/2006/main">
                  <a:graphicData uri="http://schemas.microsoft.com/office/word/2010/wordprocessingShape">
                    <wps:wsp>
                      <wps:cNvCnPr/>
                      <wps:spPr>
                        <a:xfrm>
                          <a:off x="0" y="0"/>
                          <a:ext cx="30480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881CEE" id="_x0000_t32" coordsize="21600,21600" o:spt="32" o:oned="t" path="m,l21600,21600e" filled="f">
                <v:path arrowok="t" fillok="f" o:connecttype="none"/>
                <o:lock v:ext="edit" shapetype="t"/>
              </v:shapetype>
              <v:shape id="Straight Arrow Connector 4" o:spid="_x0000_s1026" type="#_x0000_t32" style="position:absolute;margin-left:104.25pt;margin-top:143.25pt;width:24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" strokecolor="#4472c4 [3204]" strokeweight=".5pt">
                <v:stroke endarrow="block" joinstyle="miter"/>
              </v:shape>
            </w:pict>
          </mc:Fallback>
        </mc:AlternateContent>
      </w:r>
      <w:r w:rsidR="009D01F6">
        <w:rPr>
          <w:b/>
          <w:bCs/>
          <w:noProof/>
        </w:rPr>
        <mc:AlternateContent>
          <mc:Choice Requires="wps">
            <w:drawing>
              <wp:anchor distT="0" distB="0" distL="114300" distR="114300" simplePos="0" relativeHeight="251669504" behindDoc="0" locked="0" layoutInCell="1" allowOverlap="1" wp14:anchorId="1B2AA64E" wp14:editId="7B9BB10D">
                <wp:simplePos x="0" y="0"/>
                <wp:positionH relativeFrom="column">
                  <wp:posOffset>2540635</wp:posOffset>
                </wp:positionH>
                <wp:positionV relativeFrom="paragraph">
                  <wp:posOffset>228600</wp:posOffset>
                </wp:positionV>
                <wp:extent cx="1352550" cy="3143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352550" cy="314325"/>
                        </a:xfrm>
                        <a:prstGeom prst="rect">
                          <a:avLst/>
                        </a:prstGeom>
                        <a:solidFill>
                          <a:schemeClr val="lt1"/>
                        </a:solidFill>
                        <a:ln w="6350">
                          <a:noFill/>
                        </a:ln>
                      </wps:spPr>
                      <wps:txbx>
                        <w:txbxContent>
                          <w:p w14:paraId="40671533" w14:textId="1A4B61A6" w:rsidR="0043088D" w:rsidRDefault="0043088D" w:rsidP="0043088D">
                            <w:proofErr w:type="spellStart"/>
                            <w:r>
                              <w:t>Lotrecchiano</w:t>
                            </w:r>
                            <w:proofErr w:type="spellEnd"/>
                            <w:r>
                              <w:t xml:space="preserve"> et 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AA64E" id="Text Box 7" o:spid="_x0000_s1031" type="#_x0000_t202" style="position:absolute;margin-left:200.05pt;margin-top:18pt;width:106.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" fillcolor="white [3201]" stroked="f" strokeweight=".5pt">
                <v:textbox>
                  <w:txbxContent>
                    <w:p w14:paraId="40671533" w14:textId="1A4B61A6" w:rsidR="0043088D" w:rsidRDefault="0043088D" w:rsidP="0043088D">
                      <w:proofErr w:type="spellStart"/>
                      <w:r>
                        <w:t>Lotrecchiano</w:t>
                      </w:r>
                      <w:proofErr w:type="spellEnd"/>
                      <w:r>
                        <w:t xml:space="preserve"> et al</w:t>
                      </w:r>
                    </w:p>
                  </w:txbxContent>
                </v:textbox>
              </v:shape>
            </w:pict>
          </mc:Fallback>
        </mc:AlternateContent>
      </w:r>
      <w:r w:rsidR="009D01F6">
        <w:rPr>
          <w:b/>
          <w:bCs/>
          <w:noProof/>
        </w:rPr>
        <mc:AlternateContent>
          <mc:Choice Requires="wps">
            <w:drawing>
              <wp:anchor distT="0" distB="0" distL="114300" distR="114300" simplePos="0" relativeHeight="251671552" behindDoc="0" locked="0" layoutInCell="1" allowOverlap="1" wp14:anchorId="619F80A9" wp14:editId="323F1DD5">
                <wp:simplePos x="0" y="0"/>
                <wp:positionH relativeFrom="column">
                  <wp:posOffset>3867150</wp:posOffset>
                </wp:positionH>
                <wp:positionV relativeFrom="paragraph">
                  <wp:posOffset>809625</wp:posOffset>
                </wp:positionV>
                <wp:extent cx="1285875" cy="2571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285875" cy="257175"/>
                        </a:xfrm>
                        <a:prstGeom prst="rect">
                          <a:avLst/>
                        </a:prstGeom>
                        <a:solidFill>
                          <a:schemeClr val="lt1"/>
                        </a:solidFill>
                        <a:ln w="6350">
                          <a:noFill/>
                        </a:ln>
                      </wps:spPr>
                      <wps:txbx>
                        <w:txbxContent>
                          <w:p w14:paraId="59ACF78A" w14:textId="0AADCE27" w:rsidR="0043088D" w:rsidRDefault="0043088D" w:rsidP="0043088D">
                            <w:r>
                              <w:t>Calhoun et 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F80A9" id="Text Box 8" o:spid="_x0000_s1032" type="#_x0000_t202" style="position:absolute;margin-left:304.5pt;margin-top:63.75pt;width:101.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" fillcolor="white [3201]" stroked="f" strokeweight=".5pt">
                <v:textbox>
                  <w:txbxContent>
                    <w:p w14:paraId="59ACF78A" w14:textId="0AADCE27" w:rsidR="0043088D" w:rsidRDefault="0043088D" w:rsidP="0043088D">
                      <w:r>
                        <w:t>Calhoun et al</w:t>
                      </w:r>
                    </w:p>
                  </w:txbxContent>
                </v:textbox>
              </v:shape>
            </w:pict>
          </mc:Fallback>
        </mc:AlternateContent>
      </w:r>
      <w:r w:rsidR="009D01F6">
        <w:rPr>
          <w:b/>
          <w:bCs/>
          <w:noProof/>
        </w:rPr>
        <mc:AlternateContent>
          <mc:Choice Requires="wps">
            <w:drawing>
              <wp:anchor distT="0" distB="0" distL="114300" distR="114300" simplePos="0" relativeHeight="251661312" behindDoc="0" locked="0" layoutInCell="1" allowOverlap="1" wp14:anchorId="7ACC1C7E" wp14:editId="6276BBB0">
                <wp:simplePos x="0" y="0"/>
                <wp:positionH relativeFrom="column">
                  <wp:posOffset>2857500</wp:posOffset>
                </wp:positionH>
                <wp:positionV relativeFrom="paragraph">
                  <wp:posOffset>609600</wp:posOffset>
                </wp:positionV>
                <wp:extent cx="619125" cy="838200"/>
                <wp:effectExtent l="0" t="0" r="28575" b="19050"/>
                <wp:wrapNone/>
                <wp:docPr id="2" name="Cylinder 2"/>
                <wp:cNvGraphicFramePr/>
                <a:graphic xmlns:a="http://schemas.openxmlformats.org/drawingml/2006/main">
                  <a:graphicData uri="http://schemas.microsoft.com/office/word/2010/wordprocessingShape">
                    <wps:wsp>
                      <wps:cNvSpPr/>
                      <wps:spPr>
                        <a:xfrm>
                          <a:off x="0" y="0"/>
                          <a:ext cx="619125" cy="83820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046C4C" id="Cylinder 2" o:spid="_x0000_s1026" type="#_x0000_t22" style="position:absolute;margin-left:225pt;margin-top:48pt;width:48.75pt;height: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" adj="3989" fillcolor="#4472c4 [3204]" strokecolor="#1f3763 [1604]" strokeweight="1pt">
                <v:stroke joinstyle="miter"/>
              </v:shape>
            </w:pict>
          </mc:Fallback>
        </mc:AlternateContent>
      </w:r>
      <w:r w:rsidR="009D01F6">
        <w:rPr>
          <w:b/>
          <w:bCs/>
          <w:noProof/>
        </w:rPr>
        <mc:AlternateContent>
          <mc:Choice Requires="wps">
            <w:drawing>
              <wp:anchor distT="0" distB="0" distL="114300" distR="114300" simplePos="0" relativeHeight="251663360" behindDoc="0" locked="0" layoutInCell="1" allowOverlap="1" wp14:anchorId="60F1D873" wp14:editId="62C1B444">
                <wp:simplePos x="0" y="0"/>
                <wp:positionH relativeFrom="column">
                  <wp:posOffset>3867150</wp:posOffset>
                </wp:positionH>
                <wp:positionV relativeFrom="paragraph">
                  <wp:posOffset>1228725</wp:posOffset>
                </wp:positionV>
                <wp:extent cx="619125" cy="838200"/>
                <wp:effectExtent l="0" t="0" r="28575" b="19050"/>
                <wp:wrapNone/>
                <wp:docPr id="3" name="Cylinder 3"/>
                <wp:cNvGraphicFramePr/>
                <a:graphic xmlns:a="http://schemas.openxmlformats.org/drawingml/2006/main">
                  <a:graphicData uri="http://schemas.microsoft.com/office/word/2010/wordprocessingShape">
                    <wps:wsp>
                      <wps:cNvSpPr/>
                      <wps:spPr>
                        <a:xfrm>
                          <a:off x="0" y="0"/>
                          <a:ext cx="619125" cy="83820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16875B" id="Cylinder 3" o:spid="_x0000_s1026" type="#_x0000_t22" style="position:absolute;margin-left:304.5pt;margin-top:96.75pt;width:48.75pt;height: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" adj="3989" fillcolor="#4472c4 [3204]" strokecolor="#1f3763 [1604]" strokeweight="1pt">
                <v:stroke joinstyle="miter"/>
              </v:shape>
            </w:pict>
          </mc:Fallback>
        </mc:AlternateContent>
      </w:r>
      <w:r w:rsidR="009D01F6">
        <w:rPr>
          <w:b/>
          <w:bCs/>
          <w:noProof/>
        </w:rPr>
        <mc:AlternateContent>
          <mc:Choice Requires="wps">
            <w:drawing>
              <wp:anchor distT="0" distB="0" distL="114300" distR="114300" simplePos="0" relativeHeight="251688960" behindDoc="0" locked="0" layoutInCell="1" allowOverlap="1" wp14:anchorId="4ECE1075" wp14:editId="13B7F60B">
                <wp:simplePos x="0" y="0"/>
                <wp:positionH relativeFrom="column">
                  <wp:posOffset>1688149</wp:posOffset>
                </wp:positionH>
                <wp:positionV relativeFrom="paragraph">
                  <wp:posOffset>4133533</wp:posOffset>
                </wp:positionV>
                <wp:extent cx="419100" cy="1362075"/>
                <wp:effectExtent l="4762" t="0" r="23813" b="61912"/>
                <wp:wrapNone/>
                <wp:docPr id="19" name="Left Brace 19"/>
                <wp:cNvGraphicFramePr/>
                <a:graphic xmlns:a="http://schemas.openxmlformats.org/drawingml/2006/main">
                  <a:graphicData uri="http://schemas.microsoft.com/office/word/2010/wordprocessingShape">
                    <wps:wsp>
                      <wps:cNvSpPr/>
                      <wps:spPr>
                        <a:xfrm rot="16200000">
                          <a:off x="0" y="0"/>
                          <a:ext cx="419100" cy="13620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459FEF" id="Left Brace 19" o:spid="_x0000_s1026" type="#_x0000_t87" style="position:absolute;margin-left:132.95pt;margin-top:325.5pt;width:33pt;height:107.25pt;rotation:-90;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" adj="554" strokecolor="#4472c4 [3204]" strokeweight=".5pt">
                <v:stroke joinstyle="miter"/>
              </v:shape>
            </w:pict>
          </mc:Fallback>
        </mc:AlternateContent>
      </w:r>
      <w:r w:rsidR="0043088D">
        <w:rPr>
          <w:b/>
          <w:bCs/>
          <w:noProof/>
        </w:rPr>
        <mc:AlternateContent>
          <mc:Choice Requires="wps">
            <w:drawing>
              <wp:anchor distT="0" distB="0" distL="114300" distR="114300" simplePos="0" relativeHeight="251684864" behindDoc="0" locked="0" layoutInCell="1" allowOverlap="1" wp14:anchorId="0A435654" wp14:editId="4DEF7321">
                <wp:simplePos x="0" y="0"/>
                <wp:positionH relativeFrom="column">
                  <wp:posOffset>3000375</wp:posOffset>
                </wp:positionH>
                <wp:positionV relativeFrom="paragraph">
                  <wp:posOffset>2990850</wp:posOffset>
                </wp:positionV>
                <wp:extent cx="2133600" cy="11906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2133600" cy="1190625"/>
                        </a:xfrm>
                        <a:prstGeom prst="rect">
                          <a:avLst/>
                        </a:prstGeom>
                        <a:solidFill>
                          <a:schemeClr val="lt1"/>
                        </a:solidFill>
                        <a:ln w="6350">
                          <a:noFill/>
                        </a:ln>
                      </wps:spPr>
                      <wps:txbx>
                        <w:txbxContent>
                          <w:p w14:paraId="651AB639" w14:textId="224772E6" w:rsidR="0043088D" w:rsidRDefault="0043088D" w:rsidP="0043088D">
                            <w:r>
                              <w:t>1</w:t>
                            </w:r>
                            <w:r w:rsidR="009D01F6">
                              <w:t>01</w:t>
                            </w:r>
                            <w:r>
                              <w:t xml:space="preserve"> not related to competency domain</w:t>
                            </w:r>
                          </w:p>
                          <w:p w14:paraId="2A0FB720" w14:textId="4A225FB3" w:rsidR="009D01F6" w:rsidRDefault="009D01F6" w:rsidP="0043088D">
                            <w:r>
                              <w:t xml:space="preserve">241 unrelated </w:t>
                            </w:r>
                            <w:r w:rsidR="002163B8">
                              <w:t xml:space="preserve">to translational </w:t>
                            </w:r>
                            <w:r>
                              <w:t>teams</w:t>
                            </w:r>
                          </w:p>
                          <w:p w14:paraId="0A8D9EF4" w14:textId="418214BC" w:rsidR="0043088D" w:rsidRDefault="009D01F6" w:rsidP="0043088D">
                            <w:r>
                              <w:t xml:space="preserve">60 </w:t>
                            </w:r>
                            <w:r w:rsidR="0043088D">
                              <w:t>Performance not an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35654" id="Text Box 17" o:spid="_x0000_s1033" type="#_x0000_t202" style="position:absolute;margin-left:236.25pt;margin-top:235.5pt;width:168pt;height:9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" fillcolor="white [3201]" stroked="f" strokeweight=".5pt">
                <v:textbox>
                  <w:txbxContent>
                    <w:p w14:paraId="651AB639" w14:textId="224772E6" w:rsidR="0043088D" w:rsidRDefault="0043088D" w:rsidP="0043088D">
                      <w:r>
                        <w:t>1</w:t>
                      </w:r>
                      <w:r w:rsidR="009D01F6">
                        <w:t>01</w:t>
                      </w:r>
                      <w:r>
                        <w:t xml:space="preserve"> not related to competency domain</w:t>
                      </w:r>
                    </w:p>
                    <w:p w14:paraId="2A0FB720" w14:textId="4A225FB3" w:rsidR="009D01F6" w:rsidRDefault="009D01F6" w:rsidP="0043088D">
                      <w:r>
                        <w:t xml:space="preserve">241 unrelated </w:t>
                      </w:r>
                      <w:r w:rsidR="002163B8">
                        <w:t xml:space="preserve">to translational </w:t>
                      </w:r>
                      <w:r>
                        <w:t>teams</w:t>
                      </w:r>
                    </w:p>
                    <w:p w14:paraId="0A8D9EF4" w14:textId="418214BC" w:rsidR="0043088D" w:rsidRDefault="009D01F6" w:rsidP="0043088D">
                      <w:r>
                        <w:t xml:space="preserve">60 </w:t>
                      </w:r>
                      <w:r w:rsidR="0043088D">
                        <w:t>Performance not an outcome</w:t>
                      </w:r>
                    </w:p>
                  </w:txbxContent>
                </v:textbox>
              </v:shape>
            </w:pict>
          </mc:Fallback>
        </mc:AlternateContent>
      </w:r>
      <w:r w:rsidR="0043088D">
        <w:rPr>
          <w:b/>
          <w:bCs/>
          <w:noProof/>
        </w:rPr>
        <mc:AlternateContent>
          <mc:Choice Requires="wps">
            <w:drawing>
              <wp:anchor distT="0" distB="0" distL="114300" distR="114300" simplePos="0" relativeHeight="251682816" behindDoc="0" locked="0" layoutInCell="1" allowOverlap="1" wp14:anchorId="35230FAA" wp14:editId="52C31614">
                <wp:simplePos x="0" y="0"/>
                <wp:positionH relativeFrom="column">
                  <wp:posOffset>1980644</wp:posOffset>
                </wp:positionH>
                <wp:positionV relativeFrom="paragraph">
                  <wp:posOffset>2732795</wp:posOffset>
                </wp:positionV>
                <wp:extent cx="571500" cy="581025"/>
                <wp:effectExtent l="19050" t="0" r="0" b="104775"/>
                <wp:wrapNone/>
                <wp:docPr id="16" name="Arc 16"/>
                <wp:cNvGraphicFramePr/>
                <a:graphic xmlns:a="http://schemas.openxmlformats.org/drawingml/2006/main">
                  <a:graphicData uri="http://schemas.microsoft.com/office/word/2010/wordprocessingShape">
                    <wps:wsp>
                      <wps:cNvSpPr/>
                      <wps:spPr>
                        <a:xfrm rot="10573663">
                          <a:off x="0" y="0"/>
                          <a:ext cx="571500" cy="581025"/>
                        </a:xfrm>
                        <a:prstGeom prst="arc">
                          <a:avLst/>
                        </a:prstGeom>
                        <a:ln>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D8A837" id="Arc 16" o:spid="_x0000_s1026" style="position:absolute;margin-left:155.95pt;margin-top:215.2pt;width:45pt;height:45.75pt;rotation:11549260fd;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571500,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" path="m285750,nsc443565,,571500,130067,571500,290513r-285750,l285750,xem285750,nfc443565,,571500,130067,571500,290513e" filled="f" strokecolor="#4472c4 [3204]" strokeweight=".5pt">
                <v:stroke startarrow="open" joinstyle="miter"/>
                <v:path arrowok="t" o:connecttype="custom" o:connectlocs="285750,0;571500,290513" o:connectangles="0,0"/>
              </v:shape>
            </w:pict>
          </mc:Fallback>
        </mc:AlternateContent>
      </w:r>
      <w:r w:rsidR="0043088D">
        <w:rPr>
          <w:b/>
          <w:bCs/>
          <w:noProof/>
        </w:rPr>
        <mc:AlternateContent>
          <mc:Choice Requires="wps">
            <w:drawing>
              <wp:anchor distT="0" distB="0" distL="114300" distR="114300" simplePos="0" relativeHeight="251681792" behindDoc="0" locked="0" layoutInCell="1" allowOverlap="1" wp14:anchorId="40989C59" wp14:editId="4B90096E">
                <wp:simplePos x="0" y="0"/>
                <wp:positionH relativeFrom="column">
                  <wp:posOffset>1495425</wp:posOffset>
                </wp:positionH>
                <wp:positionV relativeFrom="paragraph">
                  <wp:posOffset>4057650</wp:posOffset>
                </wp:positionV>
                <wp:extent cx="990600" cy="4667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990600" cy="466725"/>
                        </a:xfrm>
                        <a:prstGeom prst="rect">
                          <a:avLst/>
                        </a:prstGeom>
                        <a:solidFill>
                          <a:schemeClr val="lt1"/>
                        </a:solidFill>
                        <a:ln w="6350">
                          <a:noFill/>
                        </a:ln>
                      </wps:spPr>
                      <wps:txbx>
                        <w:txbxContent>
                          <w:p w14:paraId="2AEED984" w14:textId="017BA7D6" w:rsidR="0043088D" w:rsidRDefault="0043088D" w:rsidP="0043088D">
                            <w:r>
                              <w:t>16</w:t>
                            </w:r>
                            <w:r w:rsidR="009A787A">
                              <w:t>2</w:t>
                            </w:r>
                            <w:r>
                              <w:t xml:space="preserve"> </w:t>
                            </w:r>
                            <w:r w:rsidR="002163B8">
                              <w:t xml:space="preserve">core </w:t>
                            </w:r>
                            <w:r>
                              <w:t>manuscripts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89C59" id="Text Box 15" o:spid="_x0000_s1034" type="#_x0000_t202" style="position:absolute;margin-left:117.75pt;margin-top:319.5pt;width:78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4MAIAAFo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" fillcolor="white [3201]" stroked="f" strokeweight=".5pt">
                <v:textbox>
                  <w:txbxContent>
                    <w:p w14:paraId="2AEED984" w14:textId="017BA7D6" w:rsidR="0043088D" w:rsidRDefault="0043088D" w:rsidP="0043088D">
                      <w:r>
                        <w:t>16</w:t>
                      </w:r>
                      <w:r w:rsidR="009A787A">
                        <w:t>2</w:t>
                      </w:r>
                      <w:r>
                        <w:t xml:space="preserve"> </w:t>
                      </w:r>
                      <w:r w:rsidR="002163B8">
                        <w:t xml:space="preserve">core </w:t>
                      </w:r>
                      <w:r>
                        <w:t>manuscripts</w:t>
                      </w:r>
                    </w:p>
                  </w:txbxContent>
                </v:textbox>
              </v:shape>
            </w:pict>
          </mc:Fallback>
        </mc:AlternateContent>
      </w:r>
      <w:r w:rsidR="0043088D">
        <w:rPr>
          <w:b/>
          <w:bCs/>
          <w:noProof/>
        </w:rPr>
        <mc:AlternateContent>
          <mc:Choice Requires="wps">
            <w:drawing>
              <wp:anchor distT="0" distB="0" distL="114300" distR="114300" simplePos="0" relativeHeight="251679744" behindDoc="0" locked="0" layoutInCell="1" allowOverlap="1" wp14:anchorId="1B2B0BE2" wp14:editId="25C057AD">
                <wp:simplePos x="0" y="0"/>
                <wp:positionH relativeFrom="column">
                  <wp:posOffset>1962150</wp:posOffset>
                </wp:positionH>
                <wp:positionV relativeFrom="paragraph">
                  <wp:posOffset>2943225</wp:posOffset>
                </wp:positionV>
                <wp:extent cx="0" cy="819150"/>
                <wp:effectExtent l="7620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819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D8DECF" id="Straight Arrow Connector 14" o:spid="_x0000_s1026" type="#_x0000_t32" style="position:absolute;margin-left:154.5pt;margin-top:231.75pt;width:0;height:6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" strokecolor="#4472c4 [3204]" strokeweight=".5pt">
                <v:stroke endarrow="block" joinstyle="miter"/>
              </v:shape>
            </w:pict>
          </mc:Fallback>
        </mc:AlternateContent>
      </w:r>
      <w:r w:rsidR="0043088D">
        <w:rPr>
          <w:b/>
          <w:bCs/>
          <w:noProof/>
        </w:rPr>
        <mc:AlternateContent>
          <mc:Choice Requires="wps">
            <w:drawing>
              <wp:anchor distT="0" distB="0" distL="114300" distR="114300" simplePos="0" relativeHeight="251675648" behindDoc="0" locked="0" layoutInCell="1" allowOverlap="1" wp14:anchorId="1EF544B7" wp14:editId="2795EBFA">
                <wp:simplePos x="0" y="0"/>
                <wp:positionH relativeFrom="column">
                  <wp:posOffset>2486025</wp:posOffset>
                </wp:positionH>
                <wp:positionV relativeFrom="paragraph">
                  <wp:posOffset>1704975</wp:posOffset>
                </wp:positionV>
                <wp:extent cx="1200150" cy="466725"/>
                <wp:effectExtent l="38100" t="0" r="19050" b="66675"/>
                <wp:wrapNone/>
                <wp:docPr id="10" name="Straight Arrow Connector 10"/>
                <wp:cNvGraphicFramePr/>
                <a:graphic xmlns:a="http://schemas.openxmlformats.org/drawingml/2006/main">
                  <a:graphicData uri="http://schemas.microsoft.com/office/word/2010/wordprocessingShape">
                    <wps:wsp>
                      <wps:cNvCnPr/>
                      <wps:spPr>
                        <a:xfrm flipH="1">
                          <a:off x="0" y="0"/>
                          <a:ext cx="120015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A7CEA0" id="Straight Arrow Connector 10" o:spid="_x0000_s1026" type="#_x0000_t32" style="position:absolute;margin-left:195.75pt;margin-top:134.25pt;width:94.5pt;height:36.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" strokecolor="#4472c4 [3204]" strokeweight=".5pt">
                <v:stroke endarrow="block" joinstyle="miter"/>
              </v:shape>
            </w:pict>
          </mc:Fallback>
        </mc:AlternateContent>
      </w:r>
      <w:r w:rsidR="0043088D">
        <w:rPr>
          <w:b/>
          <w:bCs/>
          <w:noProof/>
        </w:rPr>
        <mc:AlternateContent>
          <mc:Choice Requires="wps">
            <w:drawing>
              <wp:anchor distT="0" distB="0" distL="114300" distR="114300" simplePos="0" relativeHeight="251673600" behindDoc="0" locked="0" layoutInCell="1" allowOverlap="1" wp14:anchorId="732FACA8" wp14:editId="18C75CD7">
                <wp:simplePos x="0" y="0"/>
                <wp:positionH relativeFrom="column">
                  <wp:posOffset>2095500</wp:posOffset>
                </wp:positionH>
                <wp:positionV relativeFrom="paragraph">
                  <wp:posOffset>1352550</wp:posOffset>
                </wp:positionV>
                <wp:extent cx="609600" cy="914400"/>
                <wp:effectExtent l="38100" t="0" r="19050" b="57150"/>
                <wp:wrapNone/>
                <wp:docPr id="9" name="Straight Arrow Connector 9"/>
                <wp:cNvGraphicFramePr/>
                <a:graphic xmlns:a="http://schemas.openxmlformats.org/drawingml/2006/main">
                  <a:graphicData uri="http://schemas.microsoft.com/office/word/2010/wordprocessingShape">
                    <wps:wsp>
                      <wps:cNvCnPr/>
                      <wps:spPr>
                        <a:xfrm flipH="1">
                          <a:off x="0" y="0"/>
                          <a:ext cx="609600"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1FCB50" id="Straight Arrow Connector 9" o:spid="_x0000_s1026" type="#_x0000_t32" style="position:absolute;margin-left:165pt;margin-top:106.5pt;width:48pt;height:1in;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" strokecolor="#4472c4 [3204]" strokeweight=".5pt">
                <v:stroke endarrow="block" joinstyle="miter"/>
              </v:shape>
            </w:pict>
          </mc:Fallback>
        </mc:AlternateContent>
      </w:r>
      <w:r w:rsidR="0043088D">
        <w:rPr>
          <w:b/>
          <w:bCs/>
        </w:rPr>
        <w:br w:type="page"/>
      </w:r>
    </w:p>
    <w:p w14:paraId="39040AC3" w14:textId="2C5FF0EB" w:rsidR="00F36BFE" w:rsidRDefault="00F36BFE" w:rsidP="00D42039">
      <w:r>
        <w:rPr>
          <w:b/>
          <w:bCs/>
        </w:rPr>
        <w:lastRenderedPageBreak/>
        <w:t xml:space="preserve">Selection and classification of articles. </w:t>
      </w:r>
      <w:r w:rsidRPr="00F36BFE">
        <w:t xml:space="preserve"> </w:t>
      </w:r>
      <w:r w:rsidR="005B51D6">
        <w:t>16</w:t>
      </w:r>
      <w:r w:rsidR="009A787A">
        <w:t>2</w:t>
      </w:r>
      <w:r w:rsidR="005B51D6">
        <w:t xml:space="preserve"> </w:t>
      </w:r>
      <w:r w:rsidR="004D6EF6">
        <w:t xml:space="preserve">core </w:t>
      </w:r>
      <w:r w:rsidR="005B51D6">
        <w:t xml:space="preserve">papers were </w:t>
      </w:r>
      <w:r w:rsidRPr="00F36BFE">
        <w:t xml:space="preserve">retained for content of this review.  </w:t>
      </w:r>
    </w:p>
    <w:p w14:paraId="65314F90" w14:textId="1F8DA59F" w:rsidR="00D42039" w:rsidRDefault="005B51D6" w:rsidP="00D42039">
      <w:r>
        <w:t xml:space="preserve">A classification table for data extraction of the </w:t>
      </w:r>
      <w:r w:rsidR="004D6EF6">
        <w:t xml:space="preserve">core </w:t>
      </w:r>
      <w:r>
        <w:t>papers is shown -</w:t>
      </w:r>
      <w:r w:rsidRPr="00AC00F2">
        <w:rPr>
          <w:b/>
          <w:bCs/>
        </w:rPr>
        <w:t xml:space="preserve">Supplemental Table </w:t>
      </w:r>
      <w:r w:rsidR="00AF68CB">
        <w:rPr>
          <w:b/>
          <w:bCs/>
        </w:rPr>
        <w:t>3</w:t>
      </w:r>
      <w:r>
        <w:t xml:space="preserve">.  </w:t>
      </w:r>
      <w:r w:rsidR="00F36BFE">
        <w:t xml:space="preserve">For each paper, the citation number, title, relevance to competency domain (Affect, Comm, communication; </w:t>
      </w:r>
      <w:proofErr w:type="spellStart"/>
      <w:r w:rsidR="00F36BFE">
        <w:t>Mgmt</w:t>
      </w:r>
      <w:proofErr w:type="spellEnd"/>
      <w:r w:rsidR="00F36BFE">
        <w:t xml:space="preserve">, management; CPS, collaborative problem solving; Leader, leadership), description of an intervention (individual or team-based), and perceived relevance is scored.  The perceived relevance is a qualitative estimation </w:t>
      </w:r>
      <w:r>
        <w:t>made by</w:t>
      </w:r>
      <w:r w:rsidR="00F36BFE">
        <w:t xml:space="preserve"> the authors based on the size of the study (number of groups)</w:t>
      </w:r>
      <w:r>
        <w:t xml:space="preserve"> and</w:t>
      </w:r>
      <w:r w:rsidR="00F36BFE">
        <w:t xml:space="preserve"> relevance to academic TTs</w:t>
      </w:r>
      <w:r>
        <w:t xml:space="preserve"> (High, Hi, Medium, Med, Low, Lo).  </w:t>
      </w:r>
      <w:r w:rsidR="00F36BFE">
        <w:t>Notes are added for clarification of scoring, or unusual characteristics that may make generalizability uncertain, such as geographical focus.</w:t>
      </w:r>
    </w:p>
    <w:p w14:paraId="07DCFEF9" w14:textId="3EBD48A9" w:rsidR="005B51D6" w:rsidRDefault="005B51D6" w:rsidP="00D42039">
      <w:r w:rsidRPr="00E95E72">
        <w:rPr>
          <w:b/>
          <w:bCs/>
        </w:rPr>
        <w:t>Conflict resolution-</w:t>
      </w:r>
      <w:r>
        <w:t xml:space="preserve"> negotiation among authors</w:t>
      </w:r>
    </w:p>
    <w:p w14:paraId="25ED4E62" w14:textId="0562BE36" w:rsidR="00D42039" w:rsidRDefault="00D42039" w:rsidP="00D42039">
      <w:r w:rsidRPr="00F36BFE">
        <w:rPr>
          <w:b/>
          <w:bCs/>
        </w:rPr>
        <w:t>How data will be presented</w:t>
      </w:r>
      <w:r>
        <w:t xml:space="preserve"> </w:t>
      </w:r>
      <w:r w:rsidR="00F66CE0">
        <w:t>–</w:t>
      </w:r>
      <w:r w:rsidR="00CA1B91">
        <w:t xml:space="preserve"> </w:t>
      </w:r>
      <w:r w:rsidR="00F36BFE">
        <w:t xml:space="preserve">Papers are grouped by primary relevance to the 5 major competency domains, and </w:t>
      </w:r>
      <w:r w:rsidR="00CA1B91">
        <w:t>summar</w:t>
      </w:r>
      <w:r w:rsidR="00F36BFE">
        <w:t xml:space="preserve">ized in text.  </w:t>
      </w:r>
    </w:p>
    <w:sectPr w:rsidR="00D4203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60DD" w14:textId="77777777" w:rsidR="00A208DB" w:rsidRDefault="00A208DB" w:rsidP="00AC00F2">
      <w:pPr>
        <w:spacing w:after="0" w:line="240" w:lineRule="auto"/>
      </w:pPr>
      <w:r>
        <w:separator/>
      </w:r>
    </w:p>
  </w:endnote>
  <w:endnote w:type="continuationSeparator" w:id="0">
    <w:p w14:paraId="426EC8A0" w14:textId="77777777" w:rsidR="00A208DB" w:rsidRDefault="00A208DB" w:rsidP="00AC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453504"/>
      <w:docPartObj>
        <w:docPartGallery w:val="Page Numbers (Bottom of Page)"/>
        <w:docPartUnique/>
      </w:docPartObj>
    </w:sdtPr>
    <w:sdtEndPr>
      <w:rPr>
        <w:noProof/>
      </w:rPr>
    </w:sdtEndPr>
    <w:sdtContent>
      <w:p w14:paraId="7403979B" w14:textId="0F40C250" w:rsidR="00AC00F2" w:rsidRDefault="00AC00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075A76" w14:textId="77777777" w:rsidR="00AC00F2" w:rsidRDefault="00AC0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8BF3" w14:textId="77777777" w:rsidR="00A208DB" w:rsidRDefault="00A208DB" w:rsidP="00AC00F2">
      <w:pPr>
        <w:spacing w:after="0" w:line="240" w:lineRule="auto"/>
      </w:pPr>
      <w:r>
        <w:separator/>
      </w:r>
    </w:p>
  </w:footnote>
  <w:footnote w:type="continuationSeparator" w:id="0">
    <w:p w14:paraId="30BE3C6F" w14:textId="77777777" w:rsidR="00A208DB" w:rsidRDefault="00A208DB" w:rsidP="00AC0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96209"/>
    <w:multiLevelType w:val="hybridMultilevel"/>
    <w:tmpl w:val="59DE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80501"/>
    <w:multiLevelType w:val="hybridMultilevel"/>
    <w:tmpl w:val="B56C624E"/>
    <w:lvl w:ilvl="0" w:tplc="87288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BF2B08"/>
    <w:multiLevelType w:val="hybridMultilevel"/>
    <w:tmpl w:val="6DFE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39"/>
    <w:rsid w:val="00072454"/>
    <w:rsid w:val="00155D77"/>
    <w:rsid w:val="002163B8"/>
    <w:rsid w:val="002432C1"/>
    <w:rsid w:val="002D2C20"/>
    <w:rsid w:val="00357966"/>
    <w:rsid w:val="0043088D"/>
    <w:rsid w:val="004918F2"/>
    <w:rsid w:val="004B679A"/>
    <w:rsid w:val="004D6EF6"/>
    <w:rsid w:val="0052271D"/>
    <w:rsid w:val="005B51D6"/>
    <w:rsid w:val="007074D2"/>
    <w:rsid w:val="00842620"/>
    <w:rsid w:val="008C3600"/>
    <w:rsid w:val="009A787A"/>
    <w:rsid w:val="009D01F6"/>
    <w:rsid w:val="00A208DB"/>
    <w:rsid w:val="00AC00F2"/>
    <w:rsid w:val="00AE3D18"/>
    <w:rsid w:val="00AF68CB"/>
    <w:rsid w:val="00BA47C9"/>
    <w:rsid w:val="00BC126E"/>
    <w:rsid w:val="00CA1B91"/>
    <w:rsid w:val="00CE0F4F"/>
    <w:rsid w:val="00D42039"/>
    <w:rsid w:val="00D96E47"/>
    <w:rsid w:val="00DE1AAF"/>
    <w:rsid w:val="00E95E72"/>
    <w:rsid w:val="00EB7869"/>
    <w:rsid w:val="00F27746"/>
    <w:rsid w:val="00F36BFE"/>
    <w:rsid w:val="00F404C9"/>
    <w:rsid w:val="00F661E5"/>
    <w:rsid w:val="00F66CE0"/>
    <w:rsid w:val="00FF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3AB4"/>
  <w15:chartTrackingRefBased/>
  <w15:docId w15:val="{F06F3DDD-570D-4EC8-897D-A22AFF43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26E"/>
    <w:pPr>
      <w:ind w:left="720"/>
      <w:contextualSpacing/>
    </w:pPr>
  </w:style>
  <w:style w:type="paragraph" w:styleId="Header">
    <w:name w:val="header"/>
    <w:basedOn w:val="Normal"/>
    <w:link w:val="HeaderChar"/>
    <w:uiPriority w:val="99"/>
    <w:unhideWhenUsed/>
    <w:rsid w:val="00AC0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F2"/>
  </w:style>
  <w:style w:type="paragraph" w:styleId="Footer">
    <w:name w:val="footer"/>
    <w:basedOn w:val="Normal"/>
    <w:link w:val="FooterChar"/>
    <w:uiPriority w:val="99"/>
    <w:unhideWhenUsed/>
    <w:rsid w:val="00AC0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brasier</dc:creator>
  <cp:keywords/>
  <dc:description/>
  <cp:lastModifiedBy>Allan R Brasier</cp:lastModifiedBy>
  <cp:revision>8</cp:revision>
  <dcterms:created xsi:type="dcterms:W3CDTF">2023-01-02T18:22:00Z</dcterms:created>
  <dcterms:modified xsi:type="dcterms:W3CDTF">2023-01-17T20:03:00Z</dcterms:modified>
</cp:coreProperties>
</file>