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60D2" w14:textId="27200A4C" w:rsidR="00963D96" w:rsidRPr="00963D96" w:rsidRDefault="00E4051A" w:rsidP="00930869">
      <w:pPr>
        <w:pBdr>
          <w:bottom w:val="single" w:sz="4" w:space="1" w:color="auto"/>
        </w:pBdr>
        <w:rPr>
          <w:b/>
          <w:sz w:val="24"/>
        </w:rPr>
      </w:pPr>
      <w:r>
        <w:rPr>
          <w:b/>
          <w:sz w:val="24"/>
        </w:rPr>
        <w:t>Practice Surveillance Survey</w:t>
      </w:r>
      <w:r w:rsidR="00963D96" w:rsidRPr="00963D96">
        <w:rPr>
          <w:b/>
          <w:sz w:val="24"/>
        </w:rPr>
        <w:t xml:space="preserve"> for ISCCCE </w:t>
      </w:r>
      <w:r w:rsidR="00904519">
        <w:rPr>
          <w:b/>
          <w:sz w:val="24"/>
        </w:rPr>
        <w:t>Pilot CHCs</w:t>
      </w:r>
    </w:p>
    <w:p w14:paraId="54C42003" w14:textId="619C6F24" w:rsidR="007A4E38" w:rsidRDefault="007A4E38" w:rsidP="007A4E38">
      <w:pPr>
        <w:pStyle w:val="ListParagraph"/>
        <w:ind w:left="0"/>
      </w:pPr>
      <w:r>
        <w:t xml:space="preserve">The League is working with the Harvard </w:t>
      </w:r>
      <w:r w:rsidR="00F67A76">
        <w:t>ISCCCE</w:t>
      </w:r>
      <w:r>
        <w:t xml:space="preserve"> team to better understand your experience participating in the Dual Screening research study.  One of the objectives of this project is to build satisfying, productive bi-lateral partnerships between the researchers and health center teams.  The information that you provide the League through this survey will help to </w:t>
      </w:r>
      <w:r w:rsidR="00767C8F">
        <w:t xml:space="preserve">flag if course corrections need to be made during the pilot.  You will receive this survey again at the close of the pilot to </w:t>
      </w:r>
      <w:r w:rsidR="00CB519D">
        <w:t>gain a full understanding of your experience over the course of the project.</w:t>
      </w:r>
    </w:p>
    <w:p w14:paraId="213DBFE5" w14:textId="77777777" w:rsidR="007A4E38" w:rsidRDefault="007A4E38" w:rsidP="007A4E38">
      <w:pPr>
        <w:pStyle w:val="ListParagraph"/>
      </w:pPr>
    </w:p>
    <w:p w14:paraId="1D6208FB" w14:textId="3C5FD487" w:rsidR="00767C8F" w:rsidRDefault="00767C8F" w:rsidP="00963D96">
      <w:pPr>
        <w:pStyle w:val="ListParagraph"/>
        <w:numPr>
          <w:ilvl w:val="0"/>
          <w:numId w:val="5"/>
        </w:numPr>
      </w:pPr>
      <w:r>
        <w:t>I work at:</w:t>
      </w:r>
    </w:p>
    <w:p w14:paraId="4A91DD63" w14:textId="1C841381" w:rsidR="00767C8F" w:rsidRDefault="00904519" w:rsidP="00767C8F">
      <w:pPr>
        <w:pStyle w:val="ListParagraph"/>
        <w:numPr>
          <w:ilvl w:val="1"/>
          <w:numId w:val="5"/>
        </w:numPr>
      </w:pPr>
      <w:r>
        <w:t>CHC A</w:t>
      </w:r>
    </w:p>
    <w:p w14:paraId="4AA3FDDD" w14:textId="0BF5E681" w:rsidR="00767C8F" w:rsidRDefault="00904519" w:rsidP="00767C8F">
      <w:pPr>
        <w:pStyle w:val="ListParagraph"/>
        <w:numPr>
          <w:ilvl w:val="1"/>
          <w:numId w:val="5"/>
        </w:numPr>
      </w:pPr>
      <w:r>
        <w:t>CHC B</w:t>
      </w:r>
    </w:p>
    <w:p w14:paraId="436925D8" w14:textId="2B0CE19E" w:rsidR="00767C8F" w:rsidRDefault="00904519" w:rsidP="00767C8F">
      <w:pPr>
        <w:pStyle w:val="ListParagraph"/>
        <w:numPr>
          <w:ilvl w:val="1"/>
          <w:numId w:val="5"/>
        </w:numPr>
      </w:pPr>
      <w:r>
        <w:t>CHC C</w:t>
      </w:r>
    </w:p>
    <w:p w14:paraId="7318289C" w14:textId="12246E10" w:rsidR="00767C8F" w:rsidRDefault="00904519" w:rsidP="00767C8F">
      <w:pPr>
        <w:pStyle w:val="ListParagraph"/>
        <w:numPr>
          <w:ilvl w:val="1"/>
          <w:numId w:val="5"/>
        </w:numPr>
      </w:pPr>
      <w:r>
        <w:t>CHC D</w:t>
      </w:r>
    </w:p>
    <w:p w14:paraId="32AA43BA" w14:textId="77777777" w:rsidR="00767C8F" w:rsidRDefault="00767C8F" w:rsidP="00767C8F">
      <w:pPr>
        <w:pStyle w:val="ListParagraph"/>
        <w:ind w:left="1440"/>
      </w:pPr>
    </w:p>
    <w:p w14:paraId="7E9002E4" w14:textId="4EB482B8" w:rsidR="00265221" w:rsidRPr="002D103C" w:rsidRDefault="00265221" w:rsidP="00265221">
      <w:pPr>
        <w:rPr>
          <w:b/>
          <w:color w:val="4472C4" w:themeColor="accent5"/>
          <w:u w:val="single"/>
        </w:rPr>
      </w:pPr>
      <w:r w:rsidRPr="002D103C">
        <w:rPr>
          <w:b/>
          <w:color w:val="4472C4" w:themeColor="accent5"/>
          <w:u w:val="single"/>
        </w:rPr>
        <w:t>Understanding of Grant Requirements</w:t>
      </w:r>
    </w:p>
    <w:p w14:paraId="56717464" w14:textId="7F11C757" w:rsidR="00265221" w:rsidRDefault="00265221" w:rsidP="00265221">
      <w:pPr>
        <w:rPr>
          <w:b/>
        </w:rPr>
      </w:pPr>
      <w:r w:rsidRPr="00F85867">
        <w:rPr>
          <w:b/>
        </w:rPr>
        <w:t xml:space="preserve">For this grant, </w:t>
      </w:r>
      <w:r w:rsidRPr="00930869">
        <w:rPr>
          <w:b/>
          <w:u w:val="single"/>
        </w:rPr>
        <w:t xml:space="preserve">I </w:t>
      </w:r>
      <w:r w:rsidR="009D2CDE">
        <w:rPr>
          <w:b/>
          <w:u w:val="single"/>
        </w:rPr>
        <w:t>am clear about</w:t>
      </w:r>
      <w:r w:rsidRPr="00930869">
        <w:rPr>
          <w:b/>
          <w:u w:val="single"/>
        </w:rPr>
        <w:t xml:space="preserve"> </w:t>
      </w:r>
      <w:r w:rsidRPr="00F85867">
        <w:rPr>
          <w:b/>
        </w:rPr>
        <w:t>the following requirements as outlined in the scope of work:</w:t>
      </w:r>
    </w:p>
    <w:p w14:paraId="598B06FB" w14:textId="7498A6C7" w:rsidR="00265221" w:rsidRPr="002B34A5" w:rsidRDefault="00265221" w:rsidP="00265221">
      <w:pPr>
        <w:rPr>
          <w:b/>
        </w:rPr>
      </w:pPr>
      <w:r>
        <w:rPr>
          <w:b/>
        </w:rPr>
        <w:t xml:space="preserve">Strongly Disagree/Agree/Neutral/Disagree/Strongly Disagree </w:t>
      </w:r>
    </w:p>
    <w:p w14:paraId="45979F2E" w14:textId="77777777" w:rsidR="00265221" w:rsidRDefault="00265221" w:rsidP="00265221">
      <w:pPr>
        <w:pStyle w:val="ListParagraph"/>
        <w:numPr>
          <w:ilvl w:val="0"/>
          <w:numId w:val="11"/>
        </w:numPr>
      </w:pPr>
      <w:r>
        <w:t>Data collection requirements</w:t>
      </w:r>
    </w:p>
    <w:p w14:paraId="64C272F0" w14:textId="77777777" w:rsidR="00265221" w:rsidRDefault="00265221" w:rsidP="00265221">
      <w:pPr>
        <w:pStyle w:val="ListParagraph"/>
        <w:numPr>
          <w:ilvl w:val="0"/>
          <w:numId w:val="11"/>
        </w:numPr>
      </w:pPr>
      <w:r>
        <w:t>Attendance at Implementation Learning Community meetings</w:t>
      </w:r>
    </w:p>
    <w:p w14:paraId="12C0491E" w14:textId="310E667A" w:rsidR="00265221" w:rsidRDefault="00265221" w:rsidP="00265221">
      <w:pPr>
        <w:pStyle w:val="ListParagraph"/>
        <w:numPr>
          <w:ilvl w:val="0"/>
          <w:numId w:val="11"/>
        </w:numPr>
      </w:pPr>
      <w:r>
        <w:t xml:space="preserve">Participation in meetings with the ISCCCE Implementation Team </w:t>
      </w:r>
      <w:r w:rsidR="00CC0B73">
        <w:t>coaching health centers to implement the intervention.</w:t>
      </w:r>
      <w:r w:rsidR="009D2CDE">
        <w:t xml:space="preserve"> </w:t>
      </w:r>
    </w:p>
    <w:p w14:paraId="75C1B4E6" w14:textId="2A370CC4" w:rsidR="00265221" w:rsidRDefault="00265221" w:rsidP="00265221">
      <w:pPr>
        <w:pStyle w:val="ListParagraph"/>
        <w:numPr>
          <w:ilvl w:val="0"/>
          <w:numId w:val="11"/>
        </w:numPr>
      </w:pPr>
      <w:r>
        <w:t>Participation in the virtual learning platform, CANVAS.</w:t>
      </w:r>
      <w:r w:rsidR="009D2CDE">
        <w:t xml:space="preserve"> (not the IHI membership)</w:t>
      </w:r>
    </w:p>
    <w:p w14:paraId="2345D3D1" w14:textId="1CF18024" w:rsidR="00265221" w:rsidRDefault="00265221" w:rsidP="00265221">
      <w:r>
        <w:t>Optional Comments:</w:t>
      </w:r>
    </w:p>
    <w:p w14:paraId="77CD9CBF" w14:textId="7A436F7C" w:rsidR="009D2CDE" w:rsidRDefault="009D2CDE" w:rsidP="00265221">
      <w:r>
        <w:t xml:space="preserve">The following requirements were </w:t>
      </w:r>
      <w:r w:rsidRPr="009D2CDE">
        <w:rPr>
          <w:u w:val="single"/>
        </w:rPr>
        <w:t>reasonable to carry out</w:t>
      </w:r>
      <w:r>
        <w:t xml:space="preserve"> at our health center.</w:t>
      </w:r>
    </w:p>
    <w:p w14:paraId="3DEBF880" w14:textId="77777777" w:rsidR="009D2CDE" w:rsidRDefault="009D2CDE" w:rsidP="009D2CDE">
      <w:pPr>
        <w:pStyle w:val="ListParagraph"/>
        <w:numPr>
          <w:ilvl w:val="0"/>
          <w:numId w:val="12"/>
        </w:numPr>
      </w:pPr>
      <w:r>
        <w:t>Data collection requirements</w:t>
      </w:r>
    </w:p>
    <w:p w14:paraId="20A90957" w14:textId="77777777" w:rsidR="009D2CDE" w:rsidRDefault="009D2CDE" w:rsidP="009D2CDE">
      <w:pPr>
        <w:pStyle w:val="ListParagraph"/>
        <w:numPr>
          <w:ilvl w:val="0"/>
          <w:numId w:val="12"/>
        </w:numPr>
      </w:pPr>
      <w:r>
        <w:t>Attendance at Implementation Learning Community meetings</w:t>
      </w:r>
    </w:p>
    <w:p w14:paraId="0FD802FC" w14:textId="3D344427" w:rsidR="009D2CDE" w:rsidRDefault="009D2CDE" w:rsidP="009D2CDE">
      <w:pPr>
        <w:pStyle w:val="ListParagraph"/>
        <w:numPr>
          <w:ilvl w:val="0"/>
          <w:numId w:val="12"/>
        </w:numPr>
      </w:pPr>
      <w:r>
        <w:t>Participation in meetings with the ISCCCE Implementation Team coaching health centers to implement the intervention</w:t>
      </w:r>
    </w:p>
    <w:p w14:paraId="6CF72FBF" w14:textId="5C4C3B5F" w:rsidR="009D2CDE" w:rsidRDefault="009D2CDE" w:rsidP="009D2CDE">
      <w:pPr>
        <w:pStyle w:val="ListParagraph"/>
        <w:numPr>
          <w:ilvl w:val="0"/>
          <w:numId w:val="12"/>
        </w:numPr>
      </w:pPr>
      <w:r>
        <w:t>Participation in the virtual learning platform, CANVAS</w:t>
      </w:r>
    </w:p>
    <w:p w14:paraId="0818E3E8" w14:textId="77777777" w:rsidR="009D2CDE" w:rsidRDefault="009D2CDE" w:rsidP="00265221"/>
    <w:p w14:paraId="6ACA1655" w14:textId="77777777" w:rsidR="009D2CDE" w:rsidRDefault="009D2CDE" w:rsidP="00265221"/>
    <w:p w14:paraId="075010B7" w14:textId="2C28D25A" w:rsidR="00265221" w:rsidRPr="002D103C" w:rsidRDefault="00265221">
      <w:pPr>
        <w:rPr>
          <w:b/>
          <w:color w:val="4472C4" w:themeColor="accent5"/>
          <w:u w:val="single"/>
        </w:rPr>
      </w:pPr>
      <w:r w:rsidRPr="002D103C">
        <w:rPr>
          <w:b/>
          <w:color w:val="4472C4" w:themeColor="accent5"/>
          <w:u w:val="single"/>
        </w:rPr>
        <w:t>Experience of Relationship and Carrying Out Work</w:t>
      </w:r>
    </w:p>
    <w:p w14:paraId="579D0C36" w14:textId="0FC4F14B" w:rsidR="002B34A5" w:rsidRDefault="002B34A5">
      <w:pPr>
        <w:rPr>
          <w:b/>
        </w:rPr>
      </w:pPr>
      <w:r>
        <w:rPr>
          <w:b/>
        </w:rPr>
        <w:t>Please tell us the extent to which you agree or disagree with the following statements:</w:t>
      </w:r>
    </w:p>
    <w:p w14:paraId="3EEA4A4F" w14:textId="3B2B363F" w:rsidR="002B34A5" w:rsidRPr="002B34A5" w:rsidRDefault="00785F41">
      <w:pPr>
        <w:rPr>
          <w:b/>
        </w:rPr>
      </w:pPr>
      <w:r>
        <w:rPr>
          <w:b/>
        </w:rPr>
        <w:t>Strongly Agree</w:t>
      </w:r>
      <w:r w:rsidR="002B34A5">
        <w:rPr>
          <w:b/>
        </w:rPr>
        <w:t xml:space="preserve">/Agree/Neutral/Disagree/Strongly Disagree </w:t>
      </w:r>
    </w:p>
    <w:p w14:paraId="3D31989C" w14:textId="77777777" w:rsidR="0066461E" w:rsidRDefault="0066461E" w:rsidP="009D2CDE">
      <w:pPr>
        <w:pStyle w:val="ListParagraph"/>
        <w:numPr>
          <w:ilvl w:val="0"/>
          <w:numId w:val="12"/>
        </w:numPr>
      </w:pPr>
      <w:r>
        <w:t>I feel that the research outcomes will benefit our health center and patients.</w:t>
      </w:r>
    </w:p>
    <w:p w14:paraId="32B85F55" w14:textId="77777777" w:rsidR="0066461E" w:rsidRDefault="0066461E" w:rsidP="009D2CDE">
      <w:pPr>
        <w:pStyle w:val="ListParagraph"/>
        <w:numPr>
          <w:ilvl w:val="0"/>
          <w:numId w:val="12"/>
        </w:numPr>
      </w:pPr>
      <w:r>
        <w:t xml:space="preserve">The </w:t>
      </w:r>
      <w:r w:rsidR="00324B7E">
        <w:t xml:space="preserve">dual screening </w:t>
      </w:r>
      <w:r>
        <w:t>intervention and protocols to be tested are clear to me.</w:t>
      </w:r>
    </w:p>
    <w:p w14:paraId="662DFE5E" w14:textId="262024F4" w:rsidR="00C45073" w:rsidRDefault="00C45073" w:rsidP="009D2CDE">
      <w:pPr>
        <w:pStyle w:val="ListParagraph"/>
        <w:numPr>
          <w:ilvl w:val="0"/>
          <w:numId w:val="12"/>
        </w:numPr>
      </w:pPr>
      <w:r>
        <w:lastRenderedPageBreak/>
        <w:t>My team felt included in the shaping of the intervention.</w:t>
      </w:r>
    </w:p>
    <w:p w14:paraId="3A366036" w14:textId="65B3F128" w:rsidR="00767C8F" w:rsidRDefault="00CB519D" w:rsidP="009D2CDE">
      <w:pPr>
        <w:pStyle w:val="ListParagraph"/>
        <w:numPr>
          <w:ilvl w:val="0"/>
          <w:numId w:val="12"/>
        </w:numPr>
      </w:pPr>
      <w:r>
        <w:t>I feel</w:t>
      </w:r>
      <w:r w:rsidR="00767C8F">
        <w:t xml:space="preserve"> respected by the </w:t>
      </w:r>
      <w:r>
        <w:t>ISCCCE</w:t>
      </w:r>
      <w:r w:rsidR="00767C8F">
        <w:t xml:space="preserve"> team</w:t>
      </w:r>
      <w:r>
        <w:t xml:space="preserve"> for my knowledge and contributions</w:t>
      </w:r>
      <w:r w:rsidR="00767C8F">
        <w:t>.</w:t>
      </w:r>
    </w:p>
    <w:p w14:paraId="0D8448B9" w14:textId="77777777" w:rsidR="0066461E" w:rsidRDefault="0066461E" w:rsidP="009D2CDE">
      <w:pPr>
        <w:pStyle w:val="ListParagraph"/>
        <w:numPr>
          <w:ilvl w:val="0"/>
          <w:numId w:val="12"/>
        </w:numPr>
      </w:pPr>
      <w:r>
        <w:t xml:space="preserve">We are able to incorporate the </w:t>
      </w:r>
      <w:r w:rsidR="00324B7E">
        <w:t xml:space="preserve">dual screening </w:t>
      </w:r>
      <w:r>
        <w:t>intervention into our regular health center workflows.</w:t>
      </w:r>
    </w:p>
    <w:p w14:paraId="26E69C41" w14:textId="77777777" w:rsidR="0076132E" w:rsidRDefault="00930869" w:rsidP="009D2CDE">
      <w:pPr>
        <w:pStyle w:val="ListParagraph"/>
        <w:numPr>
          <w:ilvl w:val="0"/>
          <w:numId w:val="12"/>
        </w:numPr>
      </w:pPr>
      <w:r>
        <w:t>I feel</w:t>
      </w:r>
      <w:r w:rsidR="0076132E">
        <w:t xml:space="preserve"> supported by the ISCCCE team to effectively deliver the</w:t>
      </w:r>
      <w:r w:rsidR="00324B7E">
        <w:t xml:space="preserve"> dual screening</w:t>
      </w:r>
      <w:r w:rsidR="0076132E">
        <w:t xml:space="preserve"> intervention.</w:t>
      </w:r>
    </w:p>
    <w:p w14:paraId="7805222E" w14:textId="76E19DF7" w:rsidR="00324B7E" w:rsidRDefault="00324B7E" w:rsidP="009D2CDE">
      <w:pPr>
        <w:pStyle w:val="ListParagraph"/>
        <w:numPr>
          <w:ilvl w:val="0"/>
          <w:numId w:val="12"/>
        </w:numPr>
      </w:pPr>
      <w:r>
        <w:t>The ISCCCE implementation team was sensitive to the constraints and realities of my health center.</w:t>
      </w:r>
    </w:p>
    <w:p w14:paraId="48761327" w14:textId="349C4667" w:rsidR="002858E3" w:rsidRDefault="002858E3" w:rsidP="009D2CDE">
      <w:pPr>
        <w:pStyle w:val="ListParagraph"/>
        <w:numPr>
          <w:ilvl w:val="0"/>
          <w:numId w:val="12"/>
        </w:numPr>
      </w:pPr>
      <w:r>
        <w:t>Adaptations to the dual screening intervention have helped us to deliver a better intervention for our patients.</w:t>
      </w:r>
    </w:p>
    <w:p w14:paraId="77FD443B" w14:textId="77777777" w:rsidR="00324B7E" w:rsidRDefault="00324B7E" w:rsidP="009D2CDE">
      <w:pPr>
        <w:pStyle w:val="ListParagraph"/>
        <w:numPr>
          <w:ilvl w:val="0"/>
          <w:numId w:val="12"/>
        </w:numPr>
      </w:pPr>
      <w:r>
        <w:t>The ISCCCE team was sensitive to the needs of our patient population.</w:t>
      </w:r>
    </w:p>
    <w:p w14:paraId="4A2F7FA6" w14:textId="097C1FD2" w:rsidR="0066461E" w:rsidRDefault="0066461E" w:rsidP="009D2CDE">
      <w:pPr>
        <w:pStyle w:val="ListParagraph"/>
        <w:numPr>
          <w:ilvl w:val="0"/>
          <w:numId w:val="12"/>
        </w:numPr>
      </w:pPr>
      <w:r>
        <w:t>The intervention will be sustainable beyond this grant.</w:t>
      </w:r>
    </w:p>
    <w:p w14:paraId="79DD792D" w14:textId="07E27098" w:rsidR="00785F41" w:rsidRDefault="00785F41" w:rsidP="009D2CDE">
      <w:pPr>
        <w:pStyle w:val="ListParagraph"/>
        <w:numPr>
          <w:ilvl w:val="0"/>
          <w:numId w:val="12"/>
        </w:numPr>
      </w:pPr>
      <w:r>
        <w:t>I would be enthusiastic about participating in another research study with the ISCCCE team.</w:t>
      </w:r>
    </w:p>
    <w:p w14:paraId="15061A23" w14:textId="416A295D" w:rsidR="003B7B3F" w:rsidRDefault="003B7B3F" w:rsidP="009D2CDE">
      <w:pPr>
        <w:pStyle w:val="ListParagraph"/>
        <w:numPr>
          <w:ilvl w:val="0"/>
          <w:numId w:val="12"/>
        </w:numPr>
      </w:pPr>
      <w:r>
        <w:t>The resources provided by the grant are sufficient to support our participation in the dual screening pilot.</w:t>
      </w:r>
    </w:p>
    <w:p w14:paraId="081F973C" w14:textId="77777777" w:rsidR="00F85867" w:rsidRDefault="00F85867" w:rsidP="00F85867">
      <w:r>
        <w:t>Optional comments:</w:t>
      </w:r>
    </w:p>
    <w:p w14:paraId="3EF998F0" w14:textId="351A9346" w:rsidR="0066461E" w:rsidRDefault="0066461E" w:rsidP="0066461E"/>
    <w:p w14:paraId="5790B055" w14:textId="43E4E72B" w:rsidR="00265221" w:rsidRPr="002D103C" w:rsidRDefault="00265221" w:rsidP="0066461E">
      <w:pPr>
        <w:rPr>
          <w:b/>
          <w:color w:val="4472C4" w:themeColor="accent5"/>
          <w:u w:val="single"/>
        </w:rPr>
      </w:pPr>
      <w:r w:rsidRPr="002D103C">
        <w:rPr>
          <w:b/>
          <w:color w:val="4472C4" w:themeColor="accent5"/>
          <w:u w:val="single"/>
        </w:rPr>
        <w:t>Usefulness of Supports Provided</w:t>
      </w:r>
    </w:p>
    <w:p w14:paraId="6B00C05A" w14:textId="6E1837BC" w:rsidR="00F85867" w:rsidRPr="00F85867" w:rsidRDefault="00F85867" w:rsidP="002B34A5">
      <w:pPr>
        <w:rPr>
          <w:b/>
        </w:rPr>
      </w:pPr>
      <w:r w:rsidRPr="00930869">
        <w:rPr>
          <w:b/>
          <w:u w:val="single"/>
        </w:rPr>
        <w:t>How useful</w:t>
      </w:r>
      <w:r w:rsidRPr="00F85867">
        <w:rPr>
          <w:b/>
        </w:rPr>
        <w:t xml:space="preserve"> have the following supports been to you in implementing the intervention</w:t>
      </w:r>
      <w:r w:rsidR="00E4680F">
        <w:rPr>
          <w:b/>
        </w:rPr>
        <w:t>, or other evidence-based practices</w:t>
      </w:r>
      <w:r w:rsidR="00B82319">
        <w:rPr>
          <w:b/>
        </w:rPr>
        <w:t>?</w:t>
      </w:r>
    </w:p>
    <w:p w14:paraId="5564B102" w14:textId="36CF8E6E" w:rsidR="00E4051A" w:rsidRDefault="00E4051A" w:rsidP="00E4051A">
      <w:r>
        <w:rPr>
          <w:b/>
        </w:rPr>
        <w:t>N/A-Have NOT</w:t>
      </w:r>
      <w:r w:rsidRPr="00F85867">
        <w:rPr>
          <w:b/>
        </w:rPr>
        <w:t xml:space="preserve"> participated in this support</w:t>
      </w:r>
      <w:r>
        <w:rPr>
          <w:b/>
        </w:rPr>
        <w:t>/</w:t>
      </w:r>
      <w:r w:rsidR="00F85867" w:rsidRPr="00F85867">
        <w:rPr>
          <w:b/>
        </w:rPr>
        <w:t>To a great extent/Somewhat/Very Little/</w:t>
      </w:r>
      <w:r w:rsidR="00F85867">
        <w:rPr>
          <w:b/>
        </w:rPr>
        <w:t>Have participated, but not at all useful</w:t>
      </w:r>
    </w:p>
    <w:p w14:paraId="6717E44F" w14:textId="39B298F6" w:rsidR="00E4680F" w:rsidRDefault="00CC0B73" w:rsidP="009D2CDE">
      <w:pPr>
        <w:pStyle w:val="ListParagraph"/>
        <w:numPr>
          <w:ilvl w:val="0"/>
          <w:numId w:val="12"/>
        </w:numPr>
      </w:pPr>
      <w:r>
        <w:t>M</w:t>
      </w:r>
      <w:r w:rsidR="00E4680F">
        <w:t>eetings with the ISCCCE Implementation Team</w:t>
      </w:r>
      <w:r>
        <w:t xml:space="preserve"> coaching health centers to implement the intervention.</w:t>
      </w:r>
    </w:p>
    <w:p w14:paraId="33E3516C" w14:textId="2378A9D4" w:rsidR="002B34A5" w:rsidRDefault="00F85867" w:rsidP="009D2CDE">
      <w:pPr>
        <w:pStyle w:val="ListParagraph"/>
        <w:numPr>
          <w:ilvl w:val="0"/>
          <w:numId w:val="12"/>
        </w:numPr>
      </w:pPr>
      <w:r>
        <w:t>Learning Community M</w:t>
      </w:r>
      <w:r w:rsidR="002B34A5">
        <w:t>eetings</w:t>
      </w:r>
      <w:r>
        <w:t xml:space="preserve"> that include other health centers</w:t>
      </w:r>
    </w:p>
    <w:p w14:paraId="42EBEC11" w14:textId="77777777" w:rsidR="002B34A5" w:rsidRDefault="002B34A5" w:rsidP="009D2CDE">
      <w:pPr>
        <w:pStyle w:val="ListParagraph"/>
        <w:numPr>
          <w:ilvl w:val="0"/>
          <w:numId w:val="12"/>
        </w:numPr>
      </w:pPr>
      <w:r>
        <w:t>Virtual Learning Platform</w:t>
      </w:r>
      <w:r w:rsidR="00F85867">
        <w:t xml:space="preserve"> – CANVAS</w:t>
      </w:r>
    </w:p>
    <w:p w14:paraId="6FCC1DBE" w14:textId="321F257A" w:rsidR="00F85867" w:rsidRDefault="00F85867" w:rsidP="009D2CDE">
      <w:pPr>
        <w:pStyle w:val="ListParagraph"/>
        <w:numPr>
          <w:ilvl w:val="0"/>
          <w:numId w:val="12"/>
        </w:numPr>
      </w:pPr>
      <w:r>
        <w:t>IHI Open School Membership</w:t>
      </w:r>
    </w:p>
    <w:p w14:paraId="6FED8EA9" w14:textId="0D808199" w:rsidR="00B82319" w:rsidRDefault="00B82319" w:rsidP="009D2CDE">
      <w:pPr>
        <w:pStyle w:val="ListParagraph"/>
        <w:numPr>
          <w:ilvl w:val="0"/>
          <w:numId w:val="12"/>
        </w:numPr>
      </w:pPr>
      <w:r>
        <w:t>Training to better utilize DRVS</w:t>
      </w:r>
    </w:p>
    <w:p w14:paraId="5EE0A4A1" w14:textId="709317A6" w:rsidR="00B82319" w:rsidRDefault="00B82319" w:rsidP="009D2CDE">
      <w:pPr>
        <w:pStyle w:val="ListParagraph"/>
        <w:numPr>
          <w:ilvl w:val="0"/>
          <w:numId w:val="12"/>
        </w:numPr>
      </w:pPr>
      <w:r>
        <w:t>The use of DRVS tools</w:t>
      </w:r>
    </w:p>
    <w:p w14:paraId="049DEC80" w14:textId="77777777" w:rsidR="002B34A5" w:rsidRDefault="00F85867" w:rsidP="002B34A5">
      <w:r>
        <w:t>Optional comments:</w:t>
      </w:r>
      <w:r w:rsidR="002B34A5">
        <w:tab/>
      </w:r>
    </w:p>
    <w:p w14:paraId="57DDFFFB" w14:textId="77777777" w:rsidR="00785F41" w:rsidRDefault="00785F41" w:rsidP="0076132E">
      <w:pPr>
        <w:rPr>
          <w:b/>
        </w:rPr>
      </w:pPr>
    </w:p>
    <w:p w14:paraId="2A5D5FEA" w14:textId="1ED7CCF1" w:rsidR="0076132E" w:rsidRPr="002D103C" w:rsidRDefault="0076132E" w:rsidP="0076132E">
      <w:pPr>
        <w:rPr>
          <w:b/>
          <w:color w:val="4472C4" w:themeColor="accent5"/>
          <w:u w:val="single"/>
        </w:rPr>
      </w:pPr>
      <w:r w:rsidRPr="002D103C">
        <w:rPr>
          <w:b/>
          <w:color w:val="4472C4" w:themeColor="accent5"/>
          <w:u w:val="single"/>
        </w:rPr>
        <w:t>Open-ended questions</w:t>
      </w:r>
    </w:p>
    <w:p w14:paraId="5B356EE5" w14:textId="5156F19D" w:rsidR="0076132E" w:rsidRDefault="0076132E" w:rsidP="009D2CDE">
      <w:pPr>
        <w:pStyle w:val="ListParagraph"/>
        <w:numPr>
          <w:ilvl w:val="0"/>
          <w:numId w:val="12"/>
        </w:numPr>
      </w:pPr>
      <w:r>
        <w:t>What factors</w:t>
      </w:r>
      <w:r w:rsidR="00E4680F">
        <w:t xml:space="preserve"> helped your CHC</w:t>
      </w:r>
      <w:r>
        <w:t xml:space="preserve"> </w:t>
      </w:r>
      <w:r w:rsidR="009D2CDE">
        <w:t>to implement this research project?</w:t>
      </w:r>
    </w:p>
    <w:p w14:paraId="0C1D5449" w14:textId="6E296DDB" w:rsidR="00442A53" w:rsidRDefault="0076132E" w:rsidP="009D2CDE">
      <w:pPr>
        <w:pStyle w:val="ListParagraph"/>
        <w:numPr>
          <w:ilvl w:val="0"/>
          <w:numId w:val="12"/>
        </w:numPr>
      </w:pPr>
      <w:r>
        <w:t>What barriers did you face in implementing this resear</w:t>
      </w:r>
      <w:r w:rsidR="009D2CDE">
        <w:t>ch project,</w:t>
      </w:r>
      <w:r w:rsidR="00F67A76">
        <w:t xml:space="preserve"> whether internal (e.g</w:t>
      </w:r>
      <w:r>
        <w:t>. lab int</w:t>
      </w:r>
      <w:r w:rsidR="00F67A76">
        <w:t>erface) or external factors (e.g</w:t>
      </w:r>
      <w:r>
        <w:t>. reimbursement)?</w:t>
      </w:r>
    </w:p>
    <w:p w14:paraId="1EA1CBB9" w14:textId="6DB2E1C3" w:rsidR="003D268F" w:rsidRDefault="003D268F" w:rsidP="009D2CDE">
      <w:pPr>
        <w:pStyle w:val="ListParagraph"/>
        <w:numPr>
          <w:ilvl w:val="0"/>
          <w:numId w:val="12"/>
        </w:numPr>
      </w:pPr>
      <w:r>
        <w:t>Please include any other comments you have about participating in the ISCCCE Dual Screening Project.</w:t>
      </w:r>
    </w:p>
    <w:p w14:paraId="028BEEB4" w14:textId="168D49E8" w:rsidR="00442A53" w:rsidRDefault="00442A53" w:rsidP="009D2CDE">
      <w:pPr>
        <w:pStyle w:val="ListParagraph"/>
        <w:numPr>
          <w:ilvl w:val="0"/>
          <w:numId w:val="12"/>
        </w:numPr>
      </w:pPr>
      <w:r>
        <w:t>Please list any topics that you would prioritize for the next set of pilots?</w:t>
      </w:r>
    </w:p>
    <w:sectPr w:rsidR="00442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E7AF1"/>
    <w:multiLevelType w:val="hybridMultilevel"/>
    <w:tmpl w:val="2E806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B079D"/>
    <w:multiLevelType w:val="hybridMultilevel"/>
    <w:tmpl w:val="95D44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463CC"/>
    <w:multiLevelType w:val="hybridMultilevel"/>
    <w:tmpl w:val="2E806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A12B4"/>
    <w:multiLevelType w:val="hybridMultilevel"/>
    <w:tmpl w:val="721A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43984"/>
    <w:multiLevelType w:val="hybridMultilevel"/>
    <w:tmpl w:val="78F82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957B3"/>
    <w:multiLevelType w:val="hybridMultilevel"/>
    <w:tmpl w:val="2E806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9003A"/>
    <w:multiLevelType w:val="hybridMultilevel"/>
    <w:tmpl w:val="C2D8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703DC"/>
    <w:multiLevelType w:val="hybridMultilevel"/>
    <w:tmpl w:val="7BAAC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A574A"/>
    <w:multiLevelType w:val="hybridMultilevel"/>
    <w:tmpl w:val="DA3CB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F3EEF"/>
    <w:multiLevelType w:val="hybridMultilevel"/>
    <w:tmpl w:val="52C0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8479B"/>
    <w:multiLevelType w:val="hybridMultilevel"/>
    <w:tmpl w:val="78EEE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26CFA"/>
    <w:multiLevelType w:val="hybridMultilevel"/>
    <w:tmpl w:val="F0E89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0NjEytzAwNrUwszRS0lEKTi0uzszPAykwrAUA3HbymSwAAAA="/>
  </w:docVars>
  <w:rsids>
    <w:rsidRoot w:val="00241058"/>
    <w:rsid w:val="00006A03"/>
    <w:rsid w:val="000D578A"/>
    <w:rsid w:val="00116EE5"/>
    <w:rsid w:val="00146472"/>
    <w:rsid w:val="00193081"/>
    <w:rsid w:val="00241058"/>
    <w:rsid w:val="00265221"/>
    <w:rsid w:val="002858E3"/>
    <w:rsid w:val="002B34A5"/>
    <w:rsid w:val="002D103C"/>
    <w:rsid w:val="002E33AF"/>
    <w:rsid w:val="002E66EF"/>
    <w:rsid w:val="0030533F"/>
    <w:rsid w:val="00324B7E"/>
    <w:rsid w:val="00353D8C"/>
    <w:rsid w:val="003771CA"/>
    <w:rsid w:val="003B7B3F"/>
    <w:rsid w:val="003D268F"/>
    <w:rsid w:val="00442A53"/>
    <w:rsid w:val="00513BB2"/>
    <w:rsid w:val="0052454A"/>
    <w:rsid w:val="00605B9B"/>
    <w:rsid w:val="0066461E"/>
    <w:rsid w:val="00685B6A"/>
    <w:rsid w:val="006F4E64"/>
    <w:rsid w:val="00742B0E"/>
    <w:rsid w:val="0076132E"/>
    <w:rsid w:val="00767C8F"/>
    <w:rsid w:val="00785F41"/>
    <w:rsid w:val="00792E50"/>
    <w:rsid w:val="007A4E38"/>
    <w:rsid w:val="008E2193"/>
    <w:rsid w:val="008F594C"/>
    <w:rsid w:val="00904519"/>
    <w:rsid w:val="00916AE8"/>
    <w:rsid w:val="00930869"/>
    <w:rsid w:val="00963D96"/>
    <w:rsid w:val="009C4139"/>
    <w:rsid w:val="009D2CDE"/>
    <w:rsid w:val="00A24568"/>
    <w:rsid w:val="00A81ECF"/>
    <w:rsid w:val="00AB2BF5"/>
    <w:rsid w:val="00AE4E58"/>
    <w:rsid w:val="00B70A0D"/>
    <w:rsid w:val="00B82319"/>
    <w:rsid w:val="00BB6623"/>
    <w:rsid w:val="00C45073"/>
    <w:rsid w:val="00CB519D"/>
    <w:rsid w:val="00CC0B73"/>
    <w:rsid w:val="00CF7A6F"/>
    <w:rsid w:val="00D15F62"/>
    <w:rsid w:val="00D32907"/>
    <w:rsid w:val="00DB5B4E"/>
    <w:rsid w:val="00E4051A"/>
    <w:rsid w:val="00E4680F"/>
    <w:rsid w:val="00E65F81"/>
    <w:rsid w:val="00E747EF"/>
    <w:rsid w:val="00E90D6A"/>
    <w:rsid w:val="00F110F0"/>
    <w:rsid w:val="00F63BA1"/>
    <w:rsid w:val="00F67A76"/>
    <w:rsid w:val="00F85867"/>
    <w:rsid w:val="00FC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960AA"/>
  <w15:chartTrackingRefBased/>
  <w15:docId w15:val="{9E03F788-5300-4785-A091-665EC0BE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6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08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8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69"/>
    <w:rPr>
      <w:rFonts w:ascii="Segoe UI" w:hAnsi="Segoe UI" w:cs="Segoe UI"/>
      <w:sz w:val="18"/>
      <w:szCs w:val="18"/>
    </w:rPr>
  </w:style>
  <w:style w:type="character" w:customStyle="1" w:styleId="aar">
    <w:name w:val="aar"/>
    <w:basedOn w:val="DefaultParagraphFont"/>
    <w:rsid w:val="0037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Pelton-Cairns</dc:creator>
  <cp:keywords/>
  <dc:description/>
  <cp:lastModifiedBy>Kruse, Gina R.,MD, MPH</cp:lastModifiedBy>
  <cp:revision>2</cp:revision>
  <dcterms:created xsi:type="dcterms:W3CDTF">2022-10-25T01:20:00Z</dcterms:created>
  <dcterms:modified xsi:type="dcterms:W3CDTF">2022-10-25T01:20:00Z</dcterms:modified>
</cp:coreProperties>
</file>