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F6" w:rsidRPr="002E606B" w:rsidRDefault="005C39F6" w:rsidP="005C39F6">
      <w:pPr>
        <w:rPr>
          <w:b/>
        </w:rPr>
      </w:pPr>
      <w:bookmarkStart w:id="0" w:name="_GoBack"/>
      <w:bookmarkEnd w:id="0"/>
      <w:r w:rsidRPr="002E606B">
        <w:rPr>
          <w:b/>
        </w:rPr>
        <w:t>Online Appendix: Reference Set of Included Studies</w:t>
      </w:r>
    </w:p>
    <w:p w:rsidR="005C39F6" w:rsidRPr="002E606B" w:rsidRDefault="005C39F6" w:rsidP="005C39F6">
      <w:pPr>
        <w:pStyle w:val="NoSpacing"/>
        <w:spacing w:before="240" w:after="160" w:line="48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2E606B">
        <w:rPr>
          <w:rFonts w:ascii="Times New Roman" w:hAnsi="Times New Roman" w:cs="Times New Roman"/>
          <w:i/>
          <w:sz w:val="24"/>
          <w:szCs w:val="24"/>
        </w:rPr>
        <w:t>U.S. Studies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Aldy, Joseph E. and W. Kip Viscusi. 2008. “Adjusting the Value of a Statistical Life for Age and Cohort Effects.” </w:t>
      </w:r>
      <w:r w:rsidRPr="002E606B">
        <w:rPr>
          <w:rFonts w:ascii="Times New Roman" w:hAnsi="Times New Roman" w:cs="Times New Roman"/>
          <w:i/>
          <w:sz w:val="24"/>
          <w:szCs w:val="24"/>
        </w:rPr>
        <w:t>The Review of Economics and Statistics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90</w:t>
      </w:r>
      <w:r w:rsidRPr="002E606B">
        <w:rPr>
          <w:rFonts w:ascii="Times New Roman" w:hAnsi="Times New Roman" w:cs="Times New Roman"/>
          <w:sz w:val="24"/>
          <w:szCs w:val="24"/>
        </w:rPr>
        <w:t>(3): 573–581.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>Arnould, Richard J. and Len M. Nichols.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6B">
        <w:rPr>
          <w:rFonts w:ascii="Times New Roman" w:hAnsi="Times New Roman" w:cs="Times New Roman"/>
          <w:sz w:val="24"/>
          <w:szCs w:val="24"/>
        </w:rPr>
        <w:t xml:space="preserve">1983. “Wage-Risk Premiums and Workers’ Compensation: A Refinement of Estimates of Compensating Wage Differential.”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Political Economy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91</w:t>
      </w:r>
      <w:r w:rsidRPr="002E606B">
        <w:rPr>
          <w:rFonts w:ascii="Times New Roman" w:hAnsi="Times New Roman" w:cs="Times New Roman"/>
          <w:sz w:val="24"/>
          <w:szCs w:val="24"/>
        </w:rPr>
        <w:t>(2): 332–340.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Berger, Mark C. and Paul E. Gabriel. 1991. “Risk Aversion and the Earnings of US Immigrants and Natives.” </w:t>
      </w:r>
      <w:r w:rsidRPr="002E606B">
        <w:rPr>
          <w:rFonts w:ascii="Times New Roman" w:hAnsi="Times New Roman" w:cs="Times New Roman"/>
          <w:i/>
          <w:sz w:val="24"/>
          <w:szCs w:val="24"/>
        </w:rPr>
        <w:t>Applied Economics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23</w:t>
      </w:r>
      <w:r w:rsidRPr="002E606B">
        <w:rPr>
          <w:rFonts w:ascii="Times New Roman" w:hAnsi="Times New Roman" w:cs="Times New Roman"/>
          <w:sz w:val="24"/>
          <w:szCs w:val="24"/>
        </w:rPr>
        <w:t xml:space="preserve">(2): 311–318.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Brown, Charles. 1980. “Equalizing Differences in the Labor Market.” </w:t>
      </w:r>
      <w:r w:rsidRPr="002E606B">
        <w:rPr>
          <w:rFonts w:ascii="Times New Roman" w:hAnsi="Times New Roman" w:cs="Times New Roman"/>
          <w:i/>
          <w:sz w:val="24"/>
          <w:szCs w:val="24"/>
        </w:rPr>
        <w:t>The Quarterly Journal of Economics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94</w:t>
      </w:r>
      <w:r w:rsidRPr="002E606B">
        <w:rPr>
          <w:rFonts w:ascii="Times New Roman" w:hAnsi="Times New Roman" w:cs="Times New Roman"/>
          <w:sz w:val="24"/>
          <w:szCs w:val="24"/>
        </w:rPr>
        <w:t xml:space="preserve">(1): 113–134.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DeLeire, Thomas, Shakeeb Khan and Christopher Timmins. 2013. “Roy Model Sorting and Nonrandom Selection in the Valuation of a Statistical Life.” </w:t>
      </w:r>
      <w:r w:rsidRPr="002E606B">
        <w:rPr>
          <w:rFonts w:ascii="Times New Roman" w:hAnsi="Times New Roman" w:cs="Times New Roman"/>
          <w:i/>
          <w:sz w:val="24"/>
          <w:szCs w:val="24"/>
        </w:rPr>
        <w:t>International Economic Review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54</w:t>
      </w:r>
      <w:r w:rsidRPr="002E606B">
        <w:rPr>
          <w:rFonts w:ascii="Times New Roman" w:hAnsi="Times New Roman" w:cs="Times New Roman"/>
          <w:sz w:val="24"/>
          <w:szCs w:val="24"/>
        </w:rPr>
        <w:t>(1): 279–306.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Dillingham, Alan E. and Robert S. Smith. 1983. “Union Effects on the Valuation of Fatal Risk.” In </w:t>
      </w:r>
      <w:r w:rsidRPr="002E606B">
        <w:rPr>
          <w:rFonts w:ascii="Times New Roman" w:hAnsi="Times New Roman" w:cs="Times New Roman"/>
          <w:i/>
          <w:sz w:val="24"/>
          <w:szCs w:val="24"/>
        </w:rPr>
        <w:t xml:space="preserve">Industrial Relations Research Association Series: Proceedings of the Thirty-Sixth Annual Meeting. </w:t>
      </w:r>
      <w:r w:rsidRPr="002E606B">
        <w:rPr>
          <w:rFonts w:ascii="Times New Roman" w:hAnsi="Times New Roman" w:cs="Times New Roman"/>
          <w:sz w:val="24"/>
          <w:szCs w:val="24"/>
        </w:rPr>
        <w:t>Madison, WI: IRRA, 270–277</w:t>
      </w:r>
      <w:r w:rsidRPr="002E606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Dillingham, Alan E. 1985. “The Influence of Risk Variable Definition on Value-of-Life Estimates.” </w:t>
      </w:r>
      <w:r w:rsidRPr="002E606B">
        <w:rPr>
          <w:rFonts w:ascii="Times New Roman" w:hAnsi="Times New Roman" w:cs="Times New Roman"/>
          <w:i/>
          <w:sz w:val="24"/>
          <w:szCs w:val="24"/>
        </w:rPr>
        <w:t>Economic Inquiry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23</w:t>
      </w:r>
      <w:r w:rsidRPr="002E606B">
        <w:rPr>
          <w:rFonts w:ascii="Times New Roman" w:hAnsi="Times New Roman" w:cs="Times New Roman"/>
          <w:sz w:val="24"/>
          <w:szCs w:val="24"/>
        </w:rPr>
        <w:t xml:space="preserve">(2): 277–294.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Dorman, Peter and Paul Hagstrom. 1998. “Wage Compensation for Dangerous Work Revisited.” </w:t>
      </w:r>
      <w:r w:rsidRPr="002E606B">
        <w:rPr>
          <w:rFonts w:ascii="Times New Roman" w:hAnsi="Times New Roman" w:cs="Times New Roman"/>
          <w:i/>
          <w:sz w:val="24"/>
          <w:szCs w:val="24"/>
        </w:rPr>
        <w:t>Industrial and Labor Relations Review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52</w:t>
      </w:r>
      <w:r w:rsidRPr="002E606B">
        <w:rPr>
          <w:rFonts w:ascii="Times New Roman" w:hAnsi="Times New Roman" w:cs="Times New Roman"/>
          <w:sz w:val="24"/>
          <w:szCs w:val="24"/>
        </w:rPr>
        <w:t xml:space="preserve">(1): 116–135.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lastRenderedPageBreak/>
        <w:t xml:space="preserve">Dorsey, Stuart and Norman Walzer. 1983. “Workers’ Compensation, Job Hazards, and Wages.” </w:t>
      </w:r>
      <w:r w:rsidRPr="002E606B">
        <w:rPr>
          <w:rFonts w:ascii="Times New Roman" w:hAnsi="Times New Roman" w:cs="Times New Roman"/>
          <w:i/>
          <w:sz w:val="24"/>
          <w:szCs w:val="24"/>
        </w:rPr>
        <w:t>Industrial and Labor Relations Review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36</w:t>
      </w:r>
      <w:r w:rsidRPr="002E606B">
        <w:rPr>
          <w:rFonts w:ascii="Times New Roman" w:hAnsi="Times New Roman" w:cs="Times New Roman"/>
          <w:sz w:val="24"/>
          <w:szCs w:val="24"/>
        </w:rPr>
        <w:t xml:space="preserve">(4): 642–654.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Evans, Mary F. and Georg Schaur. 2010. “A Quantile Estimation Approach to Identify Income and Age Variation in the Value of a Statistical Life.”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Environmental Economics and Management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59</w:t>
      </w:r>
      <w:r w:rsidRPr="002E606B">
        <w:rPr>
          <w:rFonts w:ascii="Times New Roman" w:hAnsi="Times New Roman" w:cs="Times New Roman"/>
          <w:sz w:val="24"/>
          <w:szCs w:val="24"/>
        </w:rPr>
        <w:t xml:space="preserve">(3): 260–270.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>Garen, John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606B">
        <w:rPr>
          <w:rFonts w:ascii="Times New Roman" w:hAnsi="Times New Roman" w:cs="Times New Roman"/>
          <w:sz w:val="24"/>
          <w:szCs w:val="24"/>
        </w:rPr>
        <w:t xml:space="preserve"> 1988. “Wage Differentials and the Endogeneity of Job Riskiness.” </w:t>
      </w:r>
      <w:r w:rsidRPr="002E606B">
        <w:rPr>
          <w:rFonts w:ascii="Times New Roman" w:hAnsi="Times New Roman" w:cs="Times New Roman"/>
          <w:i/>
          <w:sz w:val="24"/>
          <w:szCs w:val="24"/>
        </w:rPr>
        <w:t>The Review of Economics and Statistics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70</w:t>
      </w:r>
      <w:r w:rsidRPr="002E606B">
        <w:rPr>
          <w:rFonts w:ascii="Times New Roman" w:hAnsi="Times New Roman" w:cs="Times New Roman"/>
          <w:sz w:val="24"/>
          <w:szCs w:val="24"/>
        </w:rPr>
        <w:t>(1): 9–16.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Gegax, Douglas, Shelby Gerking and William Schulze. 1991. “Perceived Risk and the Marginal Value of Safety.” </w:t>
      </w:r>
      <w:r w:rsidRPr="002E606B">
        <w:rPr>
          <w:rFonts w:ascii="Times New Roman" w:hAnsi="Times New Roman" w:cs="Times New Roman"/>
          <w:i/>
          <w:sz w:val="24"/>
          <w:szCs w:val="24"/>
        </w:rPr>
        <w:t>The Review of Economics and Statistics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73</w:t>
      </w:r>
      <w:r w:rsidRPr="002E606B">
        <w:rPr>
          <w:rFonts w:ascii="Times New Roman" w:hAnsi="Times New Roman" w:cs="Times New Roman"/>
          <w:sz w:val="24"/>
          <w:szCs w:val="24"/>
        </w:rPr>
        <w:t xml:space="preserve">(4): 589–596.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Gentry, Elissa Philip and W. Kip Viscusi. 2016. “The Fatality and Morbidity Components of the Value of Statistical Life.”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Health Economics</w:t>
      </w:r>
      <w:r w:rsidRPr="002E606B">
        <w:rPr>
          <w:rFonts w:ascii="Times New Roman" w:hAnsi="Times New Roman" w:cs="Times New Roman"/>
          <w:sz w:val="24"/>
          <w:szCs w:val="24"/>
        </w:rPr>
        <w:t>, 46: 227–246.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Hersch, Joni and W. Kip Viscusi. 2010. “Immigrant Status and the Value of Statistical Life.”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Human Resources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45</w:t>
      </w:r>
      <w:r w:rsidRPr="002E606B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2E606B">
        <w:rPr>
          <w:rFonts w:ascii="Times New Roman" w:hAnsi="Times New Roman" w:cs="Times New Roman"/>
          <w:sz w:val="24"/>
          <w:szCs w:val="24"/>
        </w:rPr>
        <w:t xml:space="preserve"> 749–771.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Kniesner, Thomas J. and John D. Leeth. 1991. “Compensating Wage Differentials for Fatal Injury Risk in Australia, Japan, and the United States.”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Risk and Uncertainty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4</w:t>
      </w:r>
      <w:r w:rsidRPr="002E606B">
        <w:rPr>
          <w:rFonts w:ascii="Times New Roman" w:hAnsi="Times New Roman" w:cs="Times New Roman"/>
          <w:sz w:val="24"/>
          <w:szCs w:val="24"/>
        </w:rPr>
        <w:t xml:space="preserve">(1): 75–90.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Kniesner, Thomas J. and W. Kip Viscusi. 2005. “Value of a Statistical Life: Relative Position vs. Relative Age.” </w:t>
      </w:r>
      <w:r w:rsidRPr="002E606B">
        <w:rPr>
          <w:rFonts w:ascii="Times New Roman" w:hAnsi="Times New Roman" w:cs="Times New Roman"/>
          <w:i/>
          <w:sz w:val="24"/>
          <w:szCs w:val="24"/>
        </w:rPr>
        <w:t>American Economic Review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95</w:t>
      </w:r>
      <w:r w:rsidRPr="002E606B">
        <w:rPr>
          <w:rFonts w:ascii="Times New Roman" w:hAnsi="Times New Roman" w:cs="Times New Roman"/>
          <w:sz w:val="24"/>
          <w:szCs w:val="24"/>
        </w:rPr>
        <w:t>(2): 142–146.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Kniesner, Thomas J., W. Kip Viscusi and James P. Ziliak. 2006. “Life-Cycle Consumption and the Age-Adjusted Value of Life.” </w:t>
      </w:r>
      <w:r w:rsidRPr="002E606B">
        <w:rPr>
          <w:rFonts w:ascii="Times New Roman" w:hAnsi="Times New Roman" w:cs="Times New Roman"/>
          <w:i/>
          <w:sz w:val="24"/>
          <w:szCs w:val="24"/>
        </w:rPr>
        <w:t>Contributions to Economic Analysis &amp; Policy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5</w:t>
      </w:r>
      <w:r w:rsidRPr="002E606B">
        <w:rPr>
          <w:rFonts w:ascii="Times New Roman" w:hAnsi="Times New Roman" w:cs="Times New Roman"/>
          <w:sz w:val="24"/>
          <w:szCs w:val="24"/>
        </w:rPr>
        <w:t>(1): Article 4.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lastRenderedPageBreak/>
        <w:t xml:space="preserve">Kniesner, Thomas J., W. Kip Viscusi and James P. Ziliak. 2010. “Policy Relevant Heterogeneity in the Value of Statistical Life: New Evidence from Panel Data Quantile Regressions.”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Risk and Uncertainty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40</w:t>
      </w:r>
      <w:r w:rsidRPr="002E606B">
        <w:rPr>
          <w:rFonts w:ascii="Times New Roman" w:hAnsi="Times New Roman" w:cs="Times New Roman"/>
          <w:sz w:val="24"/>
          <w:szCs w:val="24"/>
        </w:rPr>
        <w:t>(1): 15–31.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Kniesner, Thomas J., </w:t>
      </w:r>
      <w:r>
        <w:rPr>
          <w:rFonts w:ascii="Times New Roman" w:hAnsi="Times New Roman" w:cs="Times New Roman"/>
          <w:sz w:val="24"/>
          <w:szCs w:val="24"/>
        </w:rPr>
        <w:t>W.</w:t>
      </w:r>
      <w:r w:rsidRPr="002E606B">
        <w:rPr>
          <w:rFonts w:ascii="Times New Roman" w:hAnsi="Times New Roman" w:cs="Times New Roman"/>
          <w:sz w:val="24"/>
          <w:szCs w:val="24"/>
        </w:rPr>
        <w:t xml:space="preserve"> Kip Viscusi, Christopher Woock and James P. Ziliak. 2012. “The Value of a Statistical Life: Evidence from Panel Data.” </w:t>
      </w:r>
      <w:r w:rsidRPr="002E606B">
        <w:rPr>
          <w:rFonts w:ascii="Times New Roman" w:hAnsi="Times New Roman" w:cs="Times New Roman"/>
          <w:i/>
          <w:sz w:val="24"/>
          <w:szCs w:val="24"/>
        </w:rPr>
        <w:t>The Review of Economics and Statistics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94</w:t>
      </w:r>
      <w:r w:rsidRPr="002E606B">
        <w:rPr>
          <w:rFonts w:ascii="Times New Roman" w:hAnsi="Times New Roman" w:cs="Times New Roman"/>
          <w:sz w:val="24"/>
          <w:szCs w:val="24"/>
        </w:rPr>
        <w:t>(1): 74–87.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Kniesner, Thomas J., W. Kip Viscusi and James P. Ziliak. 2014. “Willingness to Accept Equals Willingness to Pay for Labor Market Estimates of the Value of a Statistical Life.”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Risk and Uncertainty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48</w:t>
      </w:r>
      <w:r w:rsidRPr="002E606B">
        <w:rPr>
          <w:rFonts w:ascii="Times New Roman" w:hAnsi="Times New Roman" w:cs="Times New Roman"/>
          <w:sz w:val="24"/>
          <w:szCs w:val="24"/>
        </w:rPr>
        <w:t>(3): 187–205.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Kochi, Ikuho and Laura O. Taylor. 2011. “Risk Heterogeneity and the Value of Reducing Fatal Risks: Further Market-Based Evidence.”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Benefit-Cost Analysis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2</w:t>
      </w:r>
      <w:r w:rsidRPr="002E606B">
        <w:rPr>
          <w:rFonts w:ascii="Times New Roman" w:hAnsi="Times New Roman" w:cs="Times New Roman"/>
          <w:sz w:val="24"/>
          <w:szCs w:val="24"/>
        </w:rPr>
        <w:t>(3): 1–28.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Leeth, John D. and John Ruser. 2003. “Compensating Wage Differentials for Fatal and Nonfatal Injury Risk by Gender and Race.”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Risk and Uncertainty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27</w:t>
      </w:r>
      <w:r w:rsidRPr="002E606B">
        <w:rPr>
          <w:rFonts w:ascii="Times New Roman" w:hAnsi="Times New Roman" w:cs="Times New Roman"/>
          <w:sz w:val="24"/>
          <w:szCs w:val="24"/>
        </w:rPr>
        <w:t>(3): 257–277.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Leigh, J. Paul and Roger N. Folsom. 1984. “Estimates of the Value of Accident Avoidance at the Job Depend on the Concavity of the Equalizing Differences Curve.” </w:t>
      </w:r>
      <w:r w:rsidRPr="002E606B">
        <w:rPr>
          <w:rFonts w:ascii="Times New Roman" w:hAnsi="Times New Roman" w:cs="Times New Roman"/>
          <w:i/>
          <w:sz w:val="24"/>
          <w:szCs w:val="24"/>
        </w:rPr>
        <w:t>Quarterly Review of Economics and Business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24</w:t>
      </w:r>
      <w:r w:rsidRPr="002E606B">
        <w:rPr>
          <w:rFonts w:ascii="Times New Roman" w:hAnsi="Times New Roman" w:cs="Times New Roman"/>
          <w:sz w:val="24"/>
          <w:szCs w:val="24"/>
        </w:rPr>
        <w:t xml:space="preserve">(1): 56–66.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Leigh, J. Paul. 1991. “No Evidence of Compensating Wages for Occupational Fatalities.” </w:t>
      </w:r>
      <w:r w:rsidRPr="002E606B">
        <w:rPr>
          <w:rFonts w:ascii="Times New Roman" w:hAnsi="Times New Roman" w:cs="Times New Roman"/>
          <w:i/>
          <w:sz w:val="24"/>
          <w:szCs w:val="24"/>
        </w:rPr>
        <w:t>Industrial Relations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30</w:t>
      </w:r>
      <w:r w:rsidRPr="002E606B">
        <w:rPr>
          <w:rFonts w:ascii="Times New Roman" w:hAnsi="Times New Roman" w:cs="Times New Roman"/>
          <w:sz w:val="24"/>
          <w:szCs w:val="24"/>
        </w:rPr>
        <w:t xml:space="preserve">(3): 382–395.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Leigh, J. Paul. 1995. “Compensating Wages, Value of a Statistical Life, and Inter-Industry Differentials.”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Environmental Economics and Management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28</w:t>
      </w:r>
      <w:r w:rsidRPr="002E606B">
        <w:rPr>
          <w:rFonts w:ascii="Times New Roman" w:hAnsi="Times New Roman" w:cs="Times New Roman"/>
          <w:sz w:val="24"/>
          <w:szCs w:val="24"/>
        </w:rPr>
        <w:t xml:space="preserve">(1): 83–97.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lastRenderedPageBreak/>
        <w:t xml:space="preserve">Low, Stuart A. and Lee R. McPheters. 1983. “Wage Differentials and Risk of Death: An Empirical Analysis.” </w:t>
      </w:r>
      <w:r w:rsidRPr="002E606B">
        <w:rPr>
          <w:rFonts w:ascii="Times New Roman" w:hAnsi="Times New Roman" w:cs="Times New Roman"/>
          <w:i/>
          <w:sz w:val="24"/>
          <w:szCs w:val="24"/>
        </w:rPr>
        <w:t>Economic Inquiry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21</w:t>
      </w:r>
      <w:r w:rsidRPr="002E606B">
        <w:rPr>
          <w:rFonts w:ascii="Times New Roman" w:hAnsi="Times New Roman" w:cs="Times New Roman"/>
          <w:sz w:val="24"/>
          <w:szCs w:val="24"/>
        </w:rPr>
        <w:t xml:space="preserve">(2): 271–280.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Moore, Michael J. and W. Kip Viscusi. 1988. “Doubling the Estimated Value of Life: Results using New Occupational Fatality Data.”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Public Policy Analysis and Management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7</w:t>
      </w:r>
      <w:r w:rsidRPr="002E606B">
        <w:rPr>
          <w:rFonts w:ascii="Times New Roman" w:hAnsi="Times New Roman" w:cs="Times New Roman"/>
          <w:sz w:val="24"/>
          <w:szCs w:val="24"/>
        </w:rPr>
        <w:t>(3): 476–490.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Moore, Michael J. and W. Kip Viscusi. 1988. “The Quantity-Adjusted Value of Life.” </w:t>
      </w:r>
      <w:r w:rsidRPr="002E606B">
        <w:rPr>
          <w:rFonts w:ascii="Times New Roman" w:hAnsi="Times New Roman" w:cs="Times New Roman"/>
          <w:i/>
          <w:sz w:val="24"/>
          <w:szCs w:val="24"/>
        </w:rPr>
        <w:t>Economic Inquiry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26</w:t>
      </w:r>
      <w:r w:rsidRPr="002E606B">
        <w:rPr>
          <w:rFonts w:ascii="Times New Roman" w:hAnsi="Times New Roman" w:cs="Times New Roman"/>
          <w:sz w:val="24"/>
          <w:szCs w:val="24"/>
        </w:rPr>
        <w:t>(3): 369–388.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Olson, Craig A. 1981. “An Analysis of Wage Differentials Received by Workers on Dangerous Jobs.”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Human Resources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16</w:t>
      </w:r>
      <w:r w:rsidRPr="002E606B">
        <w:rPr>
          <w:rFonts w:ascii="Times New Roman" w:hAnsi="Times New Roman" w:cs="Times New Roman"/>
          <w:sz w:val="24"/>
          <w:szCs w:val="24"/>
        </w:rPr>
        <w:t xml:space="preserve">(2): 167–185.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Scotton, Carol R. and Laura O. Taylor. 2011. “Valuing Risk Reductions: Incorporating Risk Heterogeneity into a Revealed Preference Framework.” </w:t>
      </w:r>
      <w:r w:rsidRPr="002E606B">
        <w:rPr>
          <w:rFonts w:ascii="Times New Roman" w:hAnsi="Times New Roman" w:cs="Times New Roman"/>
          <w:i/>
          <w:sz w:val="24"/>
          <w:szCs w:val="24"/>
        </w:rPr>
        <w:t>Resource and Energy Economics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33</w:t>
      </w:r>
      <w:r w:rsidRPr="002E606B">
        <w:rPr>
          <w:rFonts w:ascii="Times New Roman" w:hAnsi="Times New Roman" w:cs="Times New Roman"/>
          <w:sz w:val="24"/>
          <w:szCs w:val="24"/>
        </w:rPr>
        <w:t>(2): 381–397.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Scotton, Carol R. 2013. “New Risk Rates, Inter-Industry Differentials and the Magnitude of VSL Estimates.”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Benefit-Cost Analysis</w:t>
      </w:r>
      <w:r w:rsidRPr="002E606B">
        <w:rPr>
          <w:rFonts w:ascii="Times New Roman" w:hAnsi="Times New Roman" w:cs="Times New Roman"/>
          <w:sz w:val="24"/>
          <w:szCs w:val="24"/>
        </w:rPr>
        <w:t>,</w:t>
      </w:r>
      <w:r w:rsidRPr="002E606B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Pr="002E606B">
        <w:rPr>
          <w:rFonts w:ascii="Times New Roman" w:hAnsi="Times New Roman" w:cs="Times New Roman"/>
          <w:sz w:val="24"/>
          <w:szCs w:val="24"/>
        </w:rPr>
        <w:t xml:space="preserve">(1): 39–80.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Smith, Robert S. 1974. “The Feasibility of an ‘Injury Tax’ Approach to Occupational Safety.” </w:t>
      </w:r>
      <w:r w:rsidRPr="002E606B">
        <w:rPr>
          <w:rFonts w:ascii="Times New Roman" w:hAnsi="Times New Roman" w:cs="Times New Roman"/>
          <w:i/>
          <w:sz w:val="24"/>
          <w:szCs w:val="24"/>
        </w:rPr>
        <w:t>Law and Contemporary Problems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38</w:t>
      </w:r>
      <w:r w:rsidRPr="002E606B">
        <w:rPr>
          <w:rFonts w:ascii="Times New Roman" w:hAnsi="Times New Roman" w:cs="Times New Roman"/>
          <w:sz w:val="24"/>
          <w:szCs w:val="24"/>
        </w:rPr>
        <w:t xml:space="preserve">(4): 730–744.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Smith, Robert S. 1976. </w:t>
      </w:r>
      <w:r w:rsidRPr="002E606B">
        <w:rPr>
          <w:rFonts w:ascii="Times New Roman" w:hAnsi="Times New Roman" w:cs="Times New Roman"/>
          <w:i/>
          <w:sz w:val="24"/>
          <w:szCs w:val="24"/>
        </w:rPr>
        <w:t xml:space="preserve">The Occupational Safety and Health Act: Its Goals and Its Achievements. </w:t>
      </w:r>
      <w:r w:rsidRPr="002E606B">
        <w:rPr>
          <w:rFonts w:ascii="Times New Roman" w:hAnsi="Times New Roman" w:cs="Times New Roman"/>
          <w:sz w:val="24"/>
          <w:szCs w:val="24"/>
        </w:rPr>
        <w:t>Washington DC: American Enterprise Institute for Public Policy Research.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>Thaler, Richard and Sherwin Rosen. 1975. “The Value of Saving a Life: Evidence from the Labor Market.” In Terleckyj, N. (Ed.),</w:t>
      </w:r>
      <w:r w:rsidRPr="002E606B">
        <w:rPr>
          <w:rFonts w:ascii="Times New Roman" w:hAnsi="Times New Roman" w:cs="Times New Roman"/>
          <w:i/>
          <w:sz w:val="24"/>
          <w:szCs w:val="24"/>
        </w:rPr>
        <w:t xml:space="preserve"> Household Production and Consumption</w:t>
      </w:r>
      <w:r w:rsidRPr="002E606B">
        <w:rPr>
          <w:rFonts w:ascii="Times New Roman" w:hAnsi="Times New Roman" w:cs="Times New Roman"/>
          <w:sz w:val="24"/>
          <w:szCs w:val="24"/>
        </w:rPr>
        <w:t xml:space="preserve">, New York: Columbia University Press, 265–302.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lastRenderedPageBreak/>
        <w:t xml:space="preserve">Viscusi, W. Kip. 1978. “Labor Market Valuations of Life and Limb: Empirical Evidence and Policy Implications.” </w:t>
      </w:r>
      <w:r w:rsidRPr="002E606B">
        <w:rPr>
          <w:rFonts w:ascii="Times New Roman" w:hAnsi="Times New Roman" w:cs="Times New Roman"/>
          <w:i/>
          <w:sz w:val="24"/>
          <w:szCs w:val="24"/>
        </w:rPr>
        <w:t>Public Policy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26</w:t>
      </w:r>
      <w:r w:rsidRPr="002E606B">
        <w:rPr>
          <w:rFonts w:ascii="Times New Roman" w:hAnsi="Times New Roman" w:cs="Times New Roman"/>
          <w:sz w:val="24"/>
          <w:szCs w:val="24"/>
        </w:rPr>
        <w:t>(3): 359–386.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Viscusi, W. Kip. 1981. “Occupational Safety and Health Regulation: Its Impact and Policy Alternatives.” In Crecine, J.P. (Ed.), </w:t>
      </w:r>
      <w:r w:rsidRPr="002E606B">
        <w:rPr>
          <w:rFonts w:ascii="Times New Roman" w:hAnsi="Times New Roman" w:cs="Times New Roman"/>
          <w:i/>
          <w:sz w:val="24"/>
          <w:szCs w:val="24"/>
        </w:rPr>
        <w:t>Research in Public Policy Analysis and Management</w:t>
      </w:r>
      <w:r w:rsidRPr="002E606B">
        <w:rPr>
          <w:rFonts w:ascii="Times New Roman" w:hAnsi="Times New Roman" w:cs="Times New Roman"/>
          <w:sz w:val="24"/>
          <w:szCs w:val="24"/>
        </w:rPr>
        <w:t xml:space="preserve">, Vol. 2, Greenwich: JAI Press, 281–299.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Viscusi, W. Kip. 2003. “Racial Differences in Labor Market Values of a Statistical Life.”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Risk and Uncertainty</w:t>
      </w:r>
      <w:r w:rsidRPr="002E606B">
        <w:rPr>
          <w:rFonts w:ascii="Times New Roman" w:hAnsi="Times New Roman" w:cs="Times New Roman"/>
          <w:sz w:val="24"/>
          <w:szCs w:val="24"/>
        </w:rPr>
        <w:t>,</w:t>
      </w:r>
      <w:r w:rsidRPr="002E606B">
        <w:rPr>
          <w:rFonts w:ascii="Times New Roman" w:hAnsi="Times New Roman" w:cs="Times New Roman"/>
          <w:i/>
          <w:sz w:val="24"/>
          <w:szCs w:val="24"/>
        </w:rPr>
        <w:t xml:space="preserve"> 27</w:t>
      </w:r>
      <w:r w:rsidRPr="002E606B">
        <w:rPr>
          <w:rFonts w:ascii="Times New Roman" w:hAnsi="Times New Roman" w:cs="Times New Roman"/>
          <w:sz w:val="24"/>
          <w:szCs w:val="24"/>
        </w:rPr>
        <w:t>(3): 239–256.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Viscusi, W. Kip. 2004. “The Value of Life: Estimates with Risks by Occupation and Industry.” </w:t>
      </w:r>
      <w:r w:rsidRPr="002E606B">
        <w:rPr>
          <w:rFonts w:ascii="Times New Roman" w:hAnsi="Times New Roman" w:cs="Times New Roman"/>
          <w:i/>
          <w:sz w:val="24"/>
          <w:szCs w:val="24"/>
        </w:rPr>
        <w:t>Economic Inquiry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42</w:t>
      </w:r>
      <w:r w:rsidRPr="002E606B">
        <w:rPr>
          <w:rFonts w:ascii="Times New Roman" w:hAnsi="Times New Roman" w:cs="Times New Roman"/>
          <w:sz w:val="24"/>
          <w:szCs w:val="24"/>
        </w:rPr>
        <w:t>(1): 29–48.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Viscusi, W. Kip. 2013. “Using Data from the Census of Fatal Occupational Injuries to Estimate the ‘Value of a Statistical Life.’” </w:t>
      </w:r>
      <w:r w:rsidRPr="002E606B">
        <w:rPr>
          <w:rFonts w:ascii="Times New Roman" w:hAnsi="Times New Roman" w:cs="Times New Roman"/>
          <w:i/>
          <w:sz w:val="24"/>
          <w:szCs w:val="24"/>
        </w:rPr>
        <w:t>Monthly Labor Review</w:t>
      </w:r>
      <w:r w:rsidRPr="002E606B">
        <w:rPr>
          <w:rFonts w:ascii="Times New Roman" w:hAnsi="Times New Roman" w:cs="Times New Roman"/>
          <w:sz w:val="24"/>
          <w:szCs w:val="24"/>
        </w:rPr>
        <w:t>, October, 1–17.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Viscusi, W. Kip and Joseph E. Aldy. 2007. “Labor Market Estimates of the Senior Discount for the Value of Statistical Life.”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Environmental Economics and Management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53</w:t>
      </w:r>
      <w:r w:rsidRPr="002E606B">
        <w:rPr>
          <w:rFonts w:ascii="Times New Roman" w:hAnsi="Times New Roman" w:cs="Times New Roman"/>
          <w:sz w:val="24"/>
          <w:szCs w:val="24"/>
        </w:rPr>
        <w:t xml:space="preserve">(3): 377–392.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Viscusi, W. Kip and Elissa Philip Gentry. 2015. “The Value of a Statistical Life for Transportation Regulations: A Test of the Benefits Transfer Methodology.”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Risk and Uncertainty</w:t>
      </w:r>
      <w:r w:rsidRPr="002E606B">
        <w:rPr>
          <w:rFonts w:ascii="Times New Roman" w:hAnsi="Times New Roman" w:cs="Times New Roman"/>
          <w:sz w:val="24"/>
          <w:szCs w:val="24"/>
        </w:rPr>
        <w:t>,</w:t>
      </w:r>
      <w:r w:rsidRPr="002E606B">
        <w:rPr>
          <w:rFonts w:ascii="Times New Roman" w:hAnsi="Times New Roman" w:cs="Times New Roman"/>
          <w:i/>
          <w:sz w:val="24"/>
          <w:szCs w:val="24"/>
        </w:rPr>
        <w:t xml:space="preserve"> 51</w:t>
      </w:r>
      <w:r w:rsidRPr="002E606B">
        <w:rPr>
          <w:rFonts w:ascii="Times New Roman" w:hAnsi="Times New Roman" w:cs="Times New Roman"/>
          <w:sz w:val="24"/>
          <w:szCs w:val="24"/>
        </w:rPr>
        <w:t>(1): 53–77.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Viscusi, W. Kip and Joni Hersch. 2008. “The Mortality Cost to Smokers.”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Health Economics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(4):</w:t>
      </w:r>
      <w:r w:rsidRPr="002E606B">
        <w:rPr>
          <w:rFonts w:ascii="Times New Roman" w:hAnsi="Times New Roman" w:cs="Times New Roman"/>
          <w:sz w:val="24"/>
          <w:szCs w:val="24"/>
        </w:rPr>
        <w:t xml:space="preserve"> 943–958.</w:t>
      </w:r>
    </w:p>
    <w:p w:rsidR="005C39F6" w:rsidRPr="002E606B" w:rsidRDefault="005C39F6" w:rsidP="005C39F6">
      <w:pPr>
        <w:pStyle w:val="NoSpacing"/>
        <w:spacing w:before="240" w:after="160" w:line="48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2E606B">
        <w:rPr>
          <w:rFonts w:ascii="Times New Roman" w:hAnsi="Times New Roman" w:cs="Times New Roman"/>
          <w:i/>
          <w:sz w:val="24"/>
          <w:szCs w:val="24"/>
        </w:rPr>
        <w:t>Non-U.S. Studies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>Arabsheibani, G. Reza and Alan Marin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606B">
        <w:rPr>
          <w:rFonts w:ascii="Times New Roman" w:hAnsi="Times New Roman" w:cs="Times New Roman"/>
          <w:sz w:val="24"/>
          <w:szCs w:val="24"/>
        </w:rPr>
        <w:t xml:space="preserve"> 2000. “Stability of Estimates of the Compensation for Danger.”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Risk and Uncertainty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20</w:t>
      </w:r>
      <w:r w:rsidRPr="002E606B">
        <w:rPr>
          <w:rFonts w:ascii="Times New Roman" w:hAnsi="Times New Roman" w:cs="Times New Roman"/>
          <w:sz w:val="24"/>
          <w:szCs w:val="24"/>
        </w:rPr>
        <w:t>(3): 247–269.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lastRenderedPageBreak/>
        <w:t xml:space="preserve">Baranzini, Andrea and Giovanni Ferro Luzzi. 2001. “The Economic Value of Risks to Life: Evidence from the Swiss Labour Market.” </w:t>
      </w:r>
      <w:r w:rsidRPr="002E606B">
        <w:rPr>
          <w:rFonts w:ascii="Times New Roman" w:hAnsi="Times New Roman" w:cs="Times New Roman"/>
          <w:i/>
          <w:sz w:val="24"/>
          <w:szCs w:val="24"/>
        </w:rPr>
        <w:t>Swiss Journal of Economics and Statistics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137</w:t>
      </w:r>
      <w:r w:rsidRPr="002E606B">
        <w:rPr>
          <w:rFonts w:ascii="Times New Roman" w:hAnsi="Times New Roman" w:cs="Times New Roman"/>
          <w:sz w:val="24"/>
          <w:szCs w:val="24"/>
        </w:rPr>
        <w:t>(2): 149–170.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Cousineau, Jean-Michael, Robert Lacroix and Anne-Marie Girard. 1992. “Occupational Hazard and Wage Compensating Differentials.” </w:t>
      </w:r>
      <w:r w:rsidRPr="002E606B">
        <w:rPr>
          <w:rFonts w:ascii="Times New Roman" w:hAnsi="Times New Roman" w:cs="Times New Roman"/>
          <w:i/>
          <w:sz w:val="24"/>
          <w:szCs w:val="24"/>
        </w:rPr>
        <w:t>The Review of Economics and Statistics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74</w:t>
      </w:r>
      <w:r w:rsidRPr="002E606B">
        <w:rPr>
          <w:rFonts w:ascii="Times New Roman" w:hAnsi="Times New Roman" w:cs="Times New Roman"/>
          <w:sz w:val="24"/>
          <w:szCs w:val="24"/>
        </w:rPr>
        <w:t xml:space="preserve">(1): 166–169.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Giergiczny, Marek. 2008. “Value of a Statistical Life—The Case of Poland.” </w:t>
      </w:r>
      <w:r w:rsidRPr="002E606B">
        <w:rPr>
          <w:rFonts w:ascii="Times New Roman" w:hAnsi="Times New Roman" w:cs="Times New Roman"/>
          <w:i/>
          <w:sz w:val="24"/>
          <w:szCs w:val="24"/>
        </w:rPr>
        <w:t>Environmental and</w:t>
      </w:r>
      <w:r w:rsidRPr="002E606B">
        <w:rPr>
          <w:rFonts w:ascii="Times New Roman" w:hAnsi="Times New Roman" w:cs="Times New Roman"/>
          <w:sz w:val="24"/>
          <w:szCs w:val="24"/>
        </w:rPr>
        <w:t xml:space="preserve"> </w:t>
      </w:r>
      <w:r w:rsidRPr="002E606B">
        <w:rPr>
          <w:rFonts w:ascii="Times New Roman" w:hAnsi="Times New Roman" w:cs="Times New Roman"/>
          <w:i/>
          <w:sz w:val="24"/>
          <w:szCs w:val="24"/>
        </w:rPr>
        <w:t>Resource Economics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41</w:t>
      </w:r>
      <w:r w:rsidRPr="002E606B">
        <w:rPr>
          <w:rFonts w:ascii="Times New Roman" w:hAnsi="Times New Roman" w:cs="Times New Roman"/>
          <w:sz w:val="24"/>
          <w:szCs w:val="24"/>
        </w:rPr>
        <w:t>(2): 209–221.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Gunderson, Morley and Douglass Hyatt. 2001. “Workplace Risks and Wages: Canadian Evidence from Alternative Models.” </w:t>
      </w:r>
      <w:r w:rsidRPr="002E606B">
        <w:rPr>
          <w:rFonts w:ascii="Times New Roman" w:hAnsi="Times New Roman" w:cs="Times New Roman"/>
          <w:i/>
          <w:sz w:val="24"/>
          <w:szCs w:val="24"/>
        </w:rPr>
        <w:t>The Canadian Journal of Economics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34</w:t>
      </w:r>
      <w:r w:rsidRPr="002E606B">
        <w:rPr>
          <w:rFonts w:ascii="Times New Roman" w:hAnsi="Times New Roman" w:cs="Times New Roman"/>
          <w:sz w:val="24"/>
          <w:szCs w:val="24"/>
        </w:rPr>
        <w:t>(2): 377</w:t>
      </w:r>
      <w:r w:rsidRPr="002E606B">
        <w:rPr>
          <w:rFonts w:ascii="Times New Roman" w:hAnsi="Times New Roman" w:cs="Times New Roman"/>
          <w:sz w:val="24"/>
          <w:szCs w:val="24"/>
        </w:rPr>
        <w:softHyphen/>
        <w:t>–395.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Kim, Seung-Wook and Price V. Fishback. 1999. “The Impact of Institutional Change on Compensating Wage Differentials for Accident Risk: South Korea, 1984–1990.”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Risk and Uncertainty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18</w:t>
      </w:r>
      <w:r w:rsidRPr="002E606B">
        <w:rPr>
          <w:rFonts w:ascii="Times New Roman" w:hAnsi="Times New Roman" w:cs="Times New Roman"/>
          <w:sz w:val="24"/>
          <w:szCs w:val="24"/>
        </w:rPr>
        <w:t xml:space="preserve">(3): 231–248.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Kniesner, Thomas J. and John D. Leeth. 1991. “Compensating Wage Differentials for Fatal Injury Risk in Australia, Japan, and the United States.”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Risk and Uncertainty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4</w:t>
      </w:r>
      <w:r w:rsidRPr="002E606B">
        <w:rPr>
          <w:rFonts w:ascii="Times New Roman" w:hAnsi="Times New Roman" w:cs="Times New Roman"/>
          <w:sz w:val="24"/>
          <w:szCs w:val="24"/>
        </w:rPr>
        <w:t xml:space="preserve">(1): 75–90.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Lanoie, Paul, Carmen Pedro and Robert Latour. 1995. “The Value of a Statistical Life: A Comparison of Two Approaches.”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Risk and Uncertainty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10</w:t>
      </w:r>
      <w:r w:rsidRPr="002E606B">
        <w:rPr>
          <w:rFonts w:ascii="Times New Roman" w:hAnsi="Times New Roman" w:cs="Times New Roman"/>
          <w:sz w:val="24"/>
          <w:szCs w:val="24"/>
        </w:rPr>
        <w:t>(3): 235–257.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Liu, Jin-Tan, James K. Hammitt and Jin-Long Liu. 1997. “Estimated Hedonic Wage Function and Value of Life in a Developing Country.” </w:t>
      </w:r>
      <w:r w:rsidRPr="002E606B">
        <w:rPr>
          <w:rFonts w:ascii="Times New Roman" w:hAnsi="Times New Roman" w:cs="Times New Roman"/>
          <w:i/>
          <w:sz w:val="24"/>
          <w:szCs w:val="24"/>
        </w:rPr>
        <w:t>Economics Letters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57</w:t>
      </w:r>
      <w:r w:rsidRPr="002E606B">
        <w:rPr>
          <w:rFonts w:ascii="Times New Roman" w:hAnsi="Times New Roman" w:cs="Times New Roman"/>
          <w:sz w:val="24"/>
          <w:szCs w:val="24"/>
        </w:rPr>
        <w:t>(3): 353–358.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lastRenderedPageBreak/>
        <w:t xml:space="preserve">Marin, Alan and George Psacharopoulos. 1982. “The Reward for Risk in the Labor Market: Evidence from the United Kingdom and a Reconciliation with Other Studies.”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Political Economy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90</w:t>
      </w:r>
      <w:r w:rsidRPr="002E606B">
        <w:rPr>
          <w:rFonts w:ascii="Times New Roman" w:hAnsi="Times New Roman" w:cs="Times New Roman"/>
          <w:sz w:val="24"/>
          <w:szCs w:val="24"/>
        </w:rPr>
        <w:t>(4): 827–853.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Martinello, Felice and Ronald Meng. 1992. “Workplace Risks and the Value of Hazard Avoidance.” </w:t>
      </w:r>
      <w:r w:rsidRPr="002E606B">
        <w:rPr>
          <w:rFonts w:ascii="Times New Roman" w:hAnsi="Times New Roman" w:cs="Times New Roman"/>
          <w:i/>
          <w:sz w:val="24"/>
          <w:szCs w:val="24"/>
        </w:rPr>
        <w:t>The Canadian Journal of Economics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25</w:t>
      </w:r>
      <w:r w:rsidRPr="002E606B">
        <w:rPr>
          <w:rFonts w:ascii="Times New Roman" w:hAnsi="Times New Roman" w:cs="Times New Roman"/>
          <w:sz w:val="24"/>
          <w:szCs w:val="24"/>
        </w:rPr>
        <w:t>(2): 333–345.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Meng, Ronald A. 1989. “Compensating Differentials in the Canadian Labour Market.” </w:t>
      </w:r>
      <w:r w:rsidRPr="002E606B">
        <w:rPr>
          <w:rFonts w:ascii="Times New Roman" w:hAnsi="Times New Roman" w:cs="Times New Roman"/>
          <w:i/>
          <w:sz w:val="24"/>
          <w:szCs w:val="24"/>
        </w:rPr>
        <w:t>The Canadian Journal of Economics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22</w:t>
      </w:r>
      <w:r w:rsidRPr="002E606B">
        <w:rPr>
          <w:rFonts w:ascii="Times New Roman" w:hAnsi="Times New Roman" w:cs="Times New Roman"/>
          <w:sz w:val="24"/>
          <w:szCs w:val="24"/>
        </w:rPr>
        <w:t>(2): 413–424.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Meng, Ronald A. and Douglas A. Smith. 1990. “The Valuation of Risk of Death in Public Sector Decision-Making.” </w:t>
      </w:r>
      <w:r w:rsidRPr="002E606B">
        <w:rPr>
          <w:rFonts w:ascii="Times New Roman" w:hAnsi="Times New Roman" w:cs="Times New Roman"/>
          <w:i/>
          <w:sz w:val="24"/>
          <w:szCs w:val="24"/>
        </w:rPr>
        <w:t>Canadian Public Policy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16</w:t>
      </w:r>
      <w:r w:rsidRPr="002E606B">
        <w:rPr>
          <w:rFonts w:ascii="Times New Roman" w:hAnsi="Times New Roman" w:cs="Times New Roman"/>
          <w:sz w:val="24"/>
          <w:szCs w:val="24"/>
        </w:rPr>
        <w:t>(2): 137–144.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Meng, Ronald A. and Douglas A. Smith. 1999. “The Impact of Workers’ Compensation on Wage Premium for Job Hazards.” </w:t>
      </w:r>
      <w:r w:rsidRPr="002E606B">
        <w:rPr>
          <w:rFonts w:ascii="Times New Roman" w:hAnsi="Times New Roman" w:cs="Times New Roman"/>
          <w:i/>
          <w:sz w:val="24"/>
          <w:szCs w:val="24"/>
        </w:rPr>
        <w:t>Applied Economics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31</w:t>
      </w:r>
      <w:r w:rsidRPr="002E606B">
        <w:rPr>
          <w:rFonts w:ascii="Times New Roman" w:hAnsi="Times New Roman" w:cs="Times New Roman"/>
          <w:sz w:val="24"/>
          <w:szCs w:val="24"/>
        </w:rPr>
        <w:t xml:space="preserve">(9): 1101–1108.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Miller, Paul, Charles Mulvey and Keith Norris. 1997. “Compensating Differentials for Risk of Death in Australia.” </w:t>
      </w:r>
      <w:r w:rsidRPr="002E606B">
        <w:rPr>
          <w:rFonts w:ascii="Times New Roman" w:hAnsi="Times New Roman" w:cs="Times New Roman"/>
          <w:i/>
          <w:sz w:val="24"/>
          <w:szCs w:val="24"/>
        </w:rPr>
        <w:t>The Economic Record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73</w:t>
      </w:r>
      <w:r w:rsidRPr="002E606B">
        <w:rPr>
          <w:rFonts w:ascii="Times New Roman" w:hAnsi="Times New Roman" w:cs="Times New Roman"/>
          <w:sz w:val="24"/>
          <w:szCs w:val="24"/>
        </w:rPr>
        <w:t>(223): 363–372.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>Miyazato, Naomi. 2012. “Estimating the Value of a Statistical Life using Labor Market Data.”</w:t>
      </w:r>
      <w:r w:rsidRPr="002E606B">
        <w:rPr>
          <w:rFonts w:ascii="Times New Roman" w:hAnsi="Times New Roman" w:cs="Times New Roman"/>
          <w:i/>
          <w:sz w:val="24"/>
          <w:szCs w:val="24"/>
        </w:rPr>
        <w:t xml:space="preserve"> Japanese Economy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38</w:t>
      </w:r>
      <w:r w:rsidRPr="002E606B">
        <w:rPr>
          <w:rFonts w:ascii="Times New Roman" w:hAnsi="Times New Roman" w:cs="Times New Roman"/>
          <w:sz w:val="24"/>
          <w:szCs w:val="24"/>
        </w:rPr>
        <w:t xml:space="preserve">(4): 65–108.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Parada-Contzen, Marcela, Andrés Riquelme-Won and Felipe Vasquez-Lavin. 2013. “The Value of a Statistical Life in Chile.” </w:t>
      </w:r>
      <w:r w:rsidRPr="002E606B">
        <w:rPr>
          <w:rFonts w:ascii="Times New Roman" w:hAnsi="Times New Roman" w:cs="Times New Roman"/>
          <w:i/>
          <w:sz w:val="24"/>
          <w:szCs w:val="24"/>
        </w:rPr>
        <w:t>Empirical Economics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45</w:t>
      </w:r>
      <w:r w:rsidRPr="002E606B">
        <w:rPr>
          <w:rFonts w:ascii="Times New Roman" w:hAnsi="Times New Roman" w:cs="Times New Roman"/>
          <w:sz w:val="24"/>
          <w:szCs w:val="24"/>
        </w:rPr>
        <w:t xml:space="preserve">(3): 1073–1087.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Rafiq, Muhammad, Mir Kalan Shah and Muhammad Nasir. 2010. “The Value of Reduced Risk of Injury and Deaths in Pakistan—Using Actual and Perceived Risks Estimates.” </w:t>
      </w:r>
      <w:r w:rsidRPr="002E606B">
        <w:rPr>
          <w:rFonts w:ascii="Times New Roman" w:hAnsi="Times New Roman" w:cs="Times New Roman"/>
          <w:i/>
          <w:sz w:val="24"/>
          <w:szCs w:val="24"/>
        </w:rPr>
        <w:t>The</w:t>
      </w:r>
      <w:r w:rsidRPr="002E606B">
        <w:rPr>
          <w:rFonts w:ascii="Times New Roman" w:hAnsi="Times New Roman" w:cs="Times New Roman"/>
          <w:sz w:val="24"/>
          <w:szCs w:val="24"/>
        </w:rPr>
        <w:t xml:space="preserve"> </w:t>
      </w:r>
      <w:r w:rsidRPr="002E606B">
        <w:rPr>
          <w:rFonts w:ascii="Times New Roman" w:hAnsi="Times New Roman" w:cs="Times New Roman"/>
          <w:i/>
          <w:sz w:val="24"/>
          <w:szCs w:val="24"/>
        </w:rPr>
        <w:t>Pakistan Development Review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49</w:t>
      </w:r>
      <w:r w:rsidRPr="002E606B">
        <w:rPr>
          <w:rFonts w:ascii="Times New Roman" w:hAnsi="Times New Roman" w:cs="Times New Roman"/>
          <w:sz w:val="24"/>
          <w:szCs w:val="24"/>
        </w:rPr>
        <w:t xml:space="preserve">(4): 823–837.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Sandy, Robert and Robert Elliot. 1996. “Unions and Risk: Their Impact on the Level of Compensation for Fatal Risk.” </w:t>
      </w:r>
      <w:r w:rsidRPr="002E606B">
        <w:rPr>
          <w:rFonts w:ascii="Times New Roman" w:hAnsi="Times New Roman" w:cs="Times New Roman"/>
          <w:i/>
          <w:sz w:val="24"/>
          <w:szCs w:val="24"/>
        </w:rPr>
        <w:t>Economica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63</w:t>
      </w:r>
      <w:r w:rsidRPr="002E606B">
        <w:rPr>
          <w:rFonts w:ascii="Times New Roman" w:hAnsi="Times New Roman" w:cs="Times New Roman"/>
          <w:sz w:val="24"/>
          <w:szCs w:val="24"/>
        </w:rPr>
        <w:t xml:space="preserve">(250): 291–309.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lastRenderedPageBreak/>
        <w:t xml:space="preserve">Schaffner, Sandra and Hannes Spengler. 2010. “Using Job Changes to Evaluate the Bias of Value of a Statistical Life Estimates.” </w:t>
      </w:r>
      <w:r w:rsidRPr="002E606B">
        <w:rPr>
          <w:rFonts w:ascii="Times New Roman" w:hAnsi="Times New Roman" w:cs="Times New Roman"/>
          <w:i/>
          <w:sz w:val="24"/>
          <w:szCs w:val="24"/>
        </w:rPr>
        <w:t>Resource and Energy Economics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32</w:t>
      </w:r>
      <w:r w:rsidRPr="002E606B">
        <w:rPr>
          <w:rFonts w:ascii="Times New Roman" w:hAnsi="Times New Roman" w:cs="Times New Roman"/>
          <w:sz w:val="24"/>
          <w:szCs w:val="24"/>
        </w:rPr>
        <w:t>(1): 15–27.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Shanmugam, K. Rangasamy. 2000. “Valuations of Life and Injury Risks.” </w:t>
      </w:r>
      <w:r w:rsidRPr="002E606B">
        <w:rPr>
          <w:rFonts w:ascii="Times New Roman" w:hAnsi="Times New Roman" w:cs="Times New Roman"/>
          <w:i/>
          <w:sz w:val="24"/>
          <w:szCs w:val="24"/>
        </w:rPr>
        <w:t>Environmental and Resource Economics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16</w:t>
      </w:r>
      <w:r w:rsidRPr="002E606B">
        <w:rPr>
          <w:rFonts w:ascii="Times New Roman" w:hAnsi="Times New Roman" w:cs="Times New Roman"/>
          <w:sz w:val="24"/>
          <w:szCs w:val="24"/>
        </w:rPr>
        <w:t xml:space="preserve">(4): 379–389.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Shanmugam, K. Rangasamy. 2001. “Self Selection Bias in the Estimates of Compensating Differentials for Job Risks in India.”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Risk and Uncertainty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22</w:t>
      </w:r>
      <w:r w:rsidRPr="002E606B">
        <w:rPr>
          <w:rFonts w:ascii="Times New Roman" w:hAnsi="Times New Roman" w:cs="Times New Roman"/>
          <w:sz w:val="24"/>
          <w:szCs w:val="24"/>
        </w:rPr>
        <w:t xml:space="preserve">(3): 263–275. 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Siebert, William Stanley and Xiangdong Wei. 1994. “Compensating Wage Differentials for Workplace Accidents: Evidence for Union and Nonunion Workers in the UK.” </w:t>
      </w:r>
      <w:r w:rsidRPr="002E606B">
        <w:rPr>
          <w:rFonts w:ascii="Times New Roman" w:hAnsi="Times New Roman" w:cs="Times New Roman"/>
          <w:i/>
          <w:sz w:val="24"/>
          <w:szCs w:val="24"/>
        </w:rPr>
        <w:t>Journal of Risk and Uncertainty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9</w:t>
      </w:r>
      <w:r w:rsidRPr="002E606B">
        <w:rPr>
          <w:rFonts w:ascii="Times New Roman" w:hAnsi="Times New Roman" w:cs="Times New Roman"/>
          <w:sz w:val="24"/>
          <w:szCs w:val="24"/>
        </w:rPr>
        <w:t>(1): 61–76.</w:t>
      </w:r>
    </w:p>
    <w:p w:rsidR="005C39F6" w:rsidRPr="002E606B" w:rsidRDefault="005C39F6" w:rsidP="005C39F6">
      <w:pPr>
        <w:pStyle w:val="NoSpacing"/>
        <w:spacing w:line="48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E606B">
        <w:rPr>
          <w:rFonts w:ascii="Times New Roman" w:hAnsi="Times New Roman" w:cs="Times New Roman"/>
          <w:sz w:val="24"/>
          <w:szCs w:val="24"/>
        </w:rPr>
        <w:t xml:space="preserve">Tsai, When-Jyuan, Jin-Tan Liu and James K. Hammitt. 2011. “Aggregation Biases in Estimates of the Value per Statistical Life: Evidence from Longitudinal Matched Worker-Firm Data in Taiwan.” </w:t>
      </w:r>
      <w:r w:rsidRPr="002E606B">
        <w:rPr>
          <w:rFonts w:ascii="Times New Roman" w:hAnsi="Times New Roman" w:cs="Times New Roman"/>
          <w:i/>
          <w:sz w:val="24"/>
          <w:szCs w:val="24"/>
        </w:rPr>
        <w:t>Environmental and Resource Economics</w:t>
      </w:r>
      <w:r w:rsidRPr="002E606B">
        <w:rPr>
          <w:rFonts w:ascii="Times New Roman" w:hAnsi="Times New Roman" w:cs="Times New Roman"/>
          <w:sz w:val="24"/>
          <w:szCs w:val="24"/>
        </w:rPr>
        <w:t xml:space="preserve">, </w:t>
      </w:r>
      <w:r w:rsidRPr="002E606B">
        <w:rPr>
          <w:rFonts w:ascii="Times New Roman" w:hAnsi="Times New Roman" w:cs="Times New Roman"/>
          <w:i/>
          <w:sz w:val="24"/>
          <w:szCs w:val="24"/>
        </w:rPr>
        <w:t>49</w:t>
      </w:r>
      <w:r w:rsidRPr="002E606B">
        <w:rPr>
          <w:rFonts w:ascii="Times New Roman" w:hAnsi="Times New Roman" w:cs="Times New Roman"/>
          <w:sz w:val="24"/>
          <w:szCs w:val="24"/>
        </w:rPr>
        <w:t>(3): 425–443.</w:t>
      </w:r>
    </w:p>
    <w:p w:rsidR="005C39F6" w:rsidRPr="002E606B" w:rsidRDefault="005C39F6" w:rsidP="005C39F6">
      <w:pPr>
        <w:spacing w:line="480" w:lineRule="auto"/>
        <w:ind w:left="1440" w:hanging="720"/>
        <w:contextualSpacing/>
      </w:pPr>
      <w:r w:rsidRPr="002E606B">
        <w:t xml:space="preserve">Weiss, Peter, Gunther Maler and Shelby Gerking. 1986. “The Economic Evaluation of Job Safety: A Methodological Survey and Some Estimates for Austria.” </w:t>
      </w:r>
      <w:r w:rsidRPr="002E606B">
        <w:rPr>
          <w:i/>
        </w:rPr>
        <w:t>Empirica</w:t>
      </w:r>
      <w:r w:rsidRPr="002E606B">
        <w:t xml:space="preserve">, </w:t>
      </w:r>
      <w:r w:rsidRPr="002E606B">
        <w:rPr>
          <w:i/>
        </w:rPr>
        <w:t>13</w:t>
      </w:r>
      <w:r w:rsidRPr="002E606B">
        <w:t>(1): 53–67.</w:t>
      </w:r>
    </w:p>
    <w:p w:rsidR="003B2967" w:rsidRDefault="003B2967"/>
    <w:sectPr w:rsidR="003B2967" w:rsidSect="00AB383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20" w:rsidRDefault="00EB3420">
      <w:r>
        <w:separator/>
      </w:r>
    </w:p>
  </w:endnote>
  <w:endnote w:type="continuationSeparator" w:id="0">
    <w:p w:rsidR="00EB3420" w:rsidRDefault="00EB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A9" w:rsidRDefault="005C39F6" w:rsidP="00A464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E7F">
      <w:rPr>
        <w:rStyle w:val="PageNumber"/>
        <w:noProof/>
      </w:rPr>
      <w:t>1</w:t>
    </w:r>
    <w:r>
      <w:rPr>
        <w:rStyle w:val="PageNumber"/>
      </w:rPr>
      <w:fldChar w:fldCharType="end"/>
    </w:r>
  </w:p>
  <w:p w:rsidR="006658A9" w:rsidRDefault="00EB3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20" w:rsidRDefault="00EB3420">
      <w:r>
        <w:separator/>
      </w:r>
    </w:p>
  </w:footnote>
  <w:footnote w:type="continuationSeparator" w:id="0">
    <w:p w:rsidR="00EB3420" w:rsidRDefault="00EB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6D56"/>
    <w:multiLevelType w:val="hybridMultilevel"/>
    <w:tmpl w:val="77E4F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F6"/>
    <w:rsid w:val="003B2967"/>
    <w:rsid w:val="005C39F6"/>
    <w:rsid w:val="00C26E7F"/>
    <w:rsid w:val="00E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BC511-DAC4-47AE-8C13-E8813E3B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F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9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F6"/>
    <w:rPr>
      <w:rFonts w:ascii="Lucida Grande" w:eastAsiaTheme="minorEastAsia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C39F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C39F6"/>
    <w:pPr>
      <w:spacing w:after="200"/>
    </w:pPr>
    <w:rPr>
      <w:b/>
      <w:bCs/>
      <w:color w:val="5B9BD5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C39F6"/>
  </w:style>
  <w:style w:type="character" w:customStyle="1" w:styleId="FootnoteTextChar">
    <w:name w:val="Footnote Text Char"/>
    <w:basedOn w:val="DefaultParagraphFont"/>
    <w:link w:val="FootnoteText"/>
    <w:uiPriority w:val="99"/>
    <w:rsid w:val="005C39F6"/>
    <w:rPr>
      <w:rFonts w:ascii="Times New Roman" w:eastAsiaTheme="minorEastAsia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C39F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C39F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C39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9F6"/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C39F6"/>
  </w:style>
  <w:style w:type="paragraph" w:styleId="ListParagraph">
    <w:name w:val="List Paragraph"/>
    <w:basedOn w:val="Normal"/>
    <w:uiPriority w:val="34"/>
    <w:qFormat/>
    <w:rsid w:val="005C3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9F6"/>
    <w:rPr>
      <w:color w:val="0563C1"/>
      <w:u w:val="single"/>
    </w:rPr>
  </w:style>
  <w:style w:type="paragraph" w:styleId="NoSpacing">
    <w:name w:val="No Spacing"/>
    <w:uiPriority w:val="1"/>
    <w:qFormat/>
    <w:rsid w:val="005C39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39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9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9F6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9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9F6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39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9F6"/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C39F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C3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2017-08-31T19:18:00Z</dcterms:created>
  <dcterms:modified xsi:type="dcterms:W3CDTF">2017-08-31T19:18:00Z</dcterms:modified>
</cp:coreProperties>
</file>