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CF9AB" w14:textId="77777777" w:rsidR="003E206A" w:rsidRDefault="003E206A" w:rsidP="003E206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Appendix 1: Additional s</w:t>
      </w:r>
      <w:r w:rsidRPr="008842E0">
        <w:rPr>
          <w:rFonts w:ascii="Times New Roman" w:hAnsi="Times New Roman" w:cs="Times New Roman"/>
          <w:b/>
          <w:sz w:val="24"/>
          <w:szCs w:val="24"/>
        </w:rPr>
        <w:t xml:space="preserve">imulations </w:t>
      </w:r>
    </w:p>
    <w:p w14:paraId="58C2F2DB" w14:textId="77777777" w:rsidR="003E206A" w:rsidRPr="00A00F40" w:rsidRDefault="003E206A" w:rsidP="003E206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Uncorrelated </w:t>
      </w:r>
      <w:r w:rsidRPr="00A00F40">
        <w:rPr>
          <w:rFonts w:ascii="Times New Roman" w:hAnsi="Times New Roman" w:cs="Times New Roman"/>
          <w:b/>
          <w:i/>
          <w:iCs/>
          <w:sz w:val="24"/>
          <w:szCs w:val="24"/>
        </w:rPr>
        <w:t>B</w:t>
      </w:r>
      <w:r>
        <w:rPr>
          <w:rFonts w:ascii="Times New Roman" w:hAnsi="Times New Roman" w:cs="Times New Roman"/>
          <w:b/>
          <w:sz w:val="24"/>
          <w:szCs w:val="24"/>
        </w:rPr>
        <w:t xml:space="preserve"> and </w:t>
      </w:r>
      <w:r w:rsidRPr="00A00F40">
        <w:rPr>
          <w:rFonts w:ascii="Times New Roman" w:hAnsi="Times New Roman" w:cs="Times New Roman"/>
          <w:b/>
          <w:i/>
          <w:iCs/>
          <w:sz w:val="24"/>
          <w:szCs w:val="24"/>
        </w:rPr>
        <w:t>V</w:t>
      </w:r>
      <w:r>
        <w:rPr>
          <w:rFonts w:ascii="Times New Roman" w:hAnsi="Times New Roman" w:cs="Times New Roman"/>
          <w:b/>
          <w:sz w:val="24"/>
          <w:szCs w:val="24"/>
        </w:rPr>
        <w:t xml:space="preserve">; </w:t>
      </w:r>
      <w:r w:rsidRPr="00A00F40">
        <w:rPr>
          <w:rFonts w:ascii="Times New Roman" w:hAnsi="Times New Roman" w:cs="Times New Roman"/>
          <w:b/>
          <w:i/>
          <w:iCs/>
          <w:sz w:val="24"/>
          <w:szCs w:val="24"/>
        </w:rPr>
        <w:t>α</w:t>
      </w:r>
      <w:r>
        <w:rPr>
          <w:rFonts w:ascii="Times New Roman" w:hAnsi="Times New Roman" w:cs="Times New Roman"/>
          <w:b/>
          <w:sz w:val="24"/>
          <w:szCs w:val="24"/>
        </w:rPr>
        <w:t xml:space="preserve"> = 0</w:t>
      </w:r>
    </w:p>
    <w:p w14:paraId="49EB9E50" w14:textId="77777777" w:rsidR="003E206A" w:rsidRDefault="003E206A" w:rsidP="003E206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section 4.2 we considered simulations in cases with “altruistic” buyers where </w:t>
      </w:r>
      <w:r w:rsidRPr="00A00F40">
        <w:rPr>
          <w:rFonts w:ascii="Times New Roman" w:hAnsi="Times New Roman" w:cs="Times New Roman"/>
          <w:i/>
          <w:iCs/>
          <w:sz w:val="24"/>
          <w:szCs w:val="24"/>
        </w:rPr>
        <w:t xml:space="preserve">α </w:t>
      </w:r>
      <w:r>
        <w:rPr>
          <w:rFonts w:ascii="Times New Roman" w:hAnsi="Times New Roman" w:cs="Times New Roman"/>
          <w:sz w:val="24"/>
          <w:szCs w:val="24"/>
        </w:rPr>
        <w:t xml:space="preserve">= 1, for the case of uncorrelated </w:t>
      </w:r>
      <w:r w:rsidRPr="00DD4D6D">
        <w:rPr>
          <w:rFonts w:ascii="Times New Roman" w:hAnsi="Times New Roman" w:cs="Times New Roman"/>
          <w:i/>
          <w:iCs/>
          <w:sz w:val="24"/>
          <w:szCs w:val="24"/>
        </w:rPr>
        <w:t xml:space="preserve">B </w:t>
      </w:r>
      <w:r>
        <w:rPr>
          <w:rFonts w:ascii="Times New Roman" w:hAnsi="Times New Roman" w:cs="Times New Roman"/>
          <w:sz w:val="24"/>
          <w:szCs w:val="24"/>
        </w:rPr>
        <w:t xml:space="preserve">and </w:t>
      </w:r>
      <w:r w:rsidRPr="00DD4D6D">
        <w:rPr>
          <w:rFonts w:ascii="Times New Roman" w:hAnsi="Times New Roman" w:cs="Times New Roman"/>
          <w:i/>
          <w:iCs/>
          <w:sz w:val="24"/>
          <w:szCs w:val="24"/>
        </w:rPr>
        <w:t>V</w:t>
      </w:r>
      <w:r>
        <w:rPr>
          <w:rFonts w:ascii="Times New Roman" w:hAnsi="Times New Roman" w:cs="Times New Roman"/>
          <w:sz w:val="24"/>
          <w:szCs w:val="24"/>
        </w:rPr>
        <w:t xml:space="preserve">. We will in this appendix report on simulations of our alternative specification of the buyer’s objective, </w:t>
      </w:r>
      <w:r w:rsidRPr="00171BA6">
        <w:rPr>
          <w:rFonts w:ascii="Times New Roman" w:hAnsi="Times New Roman" w:cs="Times New Roman"/>
          <w:i/>
          <w:sz w:val="24"/>
          <w:szCs w:val="24"/>
        </w:rPr>
        <w:t>α</w:t>
      </w:r>
      <w:r>
        <w:rPr>
          <w:rFonts w:ascii="Times New Roman" w:hAnsi="Times New Roman" w:cs="Times New Roman"/>
          <w:sz w:val="24"/>
          <w:szCs w:val="24"/>
        </w:rPr>
        <w:t xml:space="preserve"> = 0, implying that the buyer completely ignores the seller’s objective, and assuming that </w:t>
      </w:r>
      <w:r w:rsidRPr="00171BA6">
        <w:rPr>
          <w:rFonts w:ascii="Times New Roman" w:hAnsi="Times New Roman" w:cs="Times New Roman"/>
          <w:i/>
          <w:sz w:val="24"/>
          <w:szCs w:val="24"/>
        </w:rPr>
        <w:t>B</w:t>
      </w:r>
      <w:r>
        <w:rPr>
          <w:rFonts w:ascii="Times New Roman" w:hAnsi="Times New Roman" w:cs="Times New Roman"/>
          <w:sz w:val="24"/>
          <w:szCs w:val="24"/>
        </w:rPr>
        <w:t xml:space="preserve"> and </w:t>
      </w:r>
      <w:r w:rsidRPr="00171BA6">
        <w:rPr>
          <w:rFonts w:ascii="Times New Roman" w:hAnsi="Times New Roman" w:cs="Times New Roman"/>
          <w:i/>
          <w:sz w:val="24"/>
          <w:szCs w:val="24"/>
        </w:rPr>
        <w:t>V</w:t>
      </w:r>
      <w:r>
        <w:rPr>
          <w:rFonts w:ascii="Times New Roman" w:hAnsi="Times New Roman" w:cs="Times New Roman"/>
          <w:sz w:val="24"/>
          <w:szCs w:val="24"/>
        </w:rPr>
        <w:t xml:space="preserve"> are both normal, and independent. Given the prior distributions for </w:t>
      </w:r>
      <w:r w:rsidRPr="00171BA6">
        <w:rPr>
          <w:rFonts w:ascii="Times New Roman" w:hAnsi="Times New Roman" w:cs="Times New Roman"/>
          <w:i/>
          <w:sz w:val="24"/>
          <w:szCs w:val="24"/>
        </w:rPr>
        <w:t>V</w:t>
      </w:r>
      <w:r>
        <w:rPr>
          <w:rFonts w:ascii="Times New Roman" w:hAnsi="Times New Roman" w:cs="Times New Roman"/>
          <w:sz w:val="24"/>
          <w:szCs w:val="24"/>
        </w:rPr>
        <w:t xml:space="preserve"> and </w:t>
      </w:r>
      <w:r w:rsidRPr="00171BA6">
        <w:rPr>
          <w:rFonts w:ascii="Times New Roman" w:hAnsi="Times New Roman" w:cs="Times New Roman"/>
          <w:i/>
          <w:sz w:val="24"/>
          <w:szCs w:val="24"/>
        </w:rPr>
        <w:t>B</w:t>
      </w:r>
      <w:r>
        <w:rPr>
          <w:rFonts w:ascii="Times New Roman" w:hAnsi="Times New Roman" w:cs="Times New Roman"/>
          <w:sz w:val="24"/>
          <w:szCs w:val="24"/>
        </w:rPr>
        <w:t xml:space="preserve">, we can compute the improvement in (ex-ante expected) payoff, when the buyer chooses </w:t>
      </w:r>
      <w:r w:rsidRPr="00171BA6">
        <w:rPr>
          <w:rFonts w:ascii="Times New Roman" w:hAnsi="Times New Roman" w:cs="Times New Roman"/>
          <w:i/>
          <w:sz w:val="24"/>
          <w:szCs w:val="24"/>
        </w:rPr>
        <w:t>H</w:t>
      </w:r>
      <w:r>
        <w:rPr>
          <w:rFonts w:ascii="Times New Roman" w:hAnsi="Times New Roman" w:cs="Times New Roman"/>
          <w:sz w:val="24"/>
          <w:szCs w:val="24"/>
        </w:rPr>
        <w:t xml:space="preserve"> after first observing </w:t>
      </w:r>
      <w:r w:rsidRPr="00171BA6">
        <w:rPr>
          <w:rFonts w:ascii="Times New Roman" w:hAnsi="Times New Roman" w:cs="Times New Roman"/>
          <w:i/>
          <w:sz w:val="24"/>
          <w:szCs w:val="24"/>
        </w:rPr>
        <w:t>B</w:t>
      </w:r>
      <w:r>
        <w:rPr>
          <w:rFonts w:ascii="Times New Roman" w:hAnsi="Times New Roman" w:cs="Times New Roman"/>
          <w:sz w:val="24"/>
          <w:szCs w:val="24"/>
        </w:rPr>
        <w:t xml:space="preserve"> (under full information ex post), as compared to when only knowing the prior distribution for </w:t>
      </w:r>
      <w:r w:rsidRPr="00171BA6">
        <w:rPr>
          <w:rFonts w:ascii="Times New Roman" w:hAnsi="Times New Roman" w:cs="Times New Roman"/>
          <w:i/>
          <w:sz w:val="24"/>
          <w:szCs w:val="24"/>
        </w:rPr>
        <w:t>B</w:t>
      </w:r>
      <w:r>
        <w:rPr>
          <w:rFonts w:ascii="Times New Roman" w:hAnsi="Times New Roman" w:cs="Times New Roman"/>
          <w:sz w:val="24"/>
          <w:szCs w:val="24"/>
        </w:rPr>
        <w:t xml:space="preserve">. </w:t>
      </w:r>
    </w:p>
    <w:p w14:paraId="6F254C56" w14:textId="77777777" w:rsidR="003E206A" w:rsidRDefault="003E206A" w:rsidP="003E206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buyer chooses </w:t>
      </w:r>
      <w:r w:rsidRPr="00171BA6">
        <w:rPr>
          <w:rFonts w:ascii="Times New Roman" w:hAnsi="Times New Roman" w:cs="Times New Roman"/>
          <w:i/>
          <w:sz w:val="24"/>
          <w:szCs w:val="24"/>
        </w:rPr>
        <w:t>H</w:t>
      </w:r>
      <w:r>
        <w:rPr>
          <w:rFonts w:ascii="Times New Roman" w:hAnsi="Times New Roman" w:cs="Times New Roman"/>
          <w:sz w:val="24"/>
          <w:szCs w:val="24"/>
        </w:rPr>
        <w:t xml:space="preserve"> to maximize his payoff conditional on the realized value of </w:t>
      </w:r>
      <w:r w:rsidRPr="00171BA6">
        <w:rPr>
          <w:rFonts w:ascii="Times New Roman" w:hAnsi="Times New Roman" w:cs="Times New Roman"/>
          <w:i/>
          <w:sz w:val="24"/>
          <w:szCs w:val="24"/>
        </w:rPr>
        <w:t>B</w:t>
      </w:r>
      <w:r>
        <w:rPr>
          <w:rFonts w:ascii="Times New Roman" w:hAnsi="Times New Roman" w:cs="Times New Roman"/>
          <w:sz w:val="24"/>
          <w:szCs w:val="24"/>
        </w:rPr>
        <w:t xml:space="preserve">. From (4), the buyer selects </w:t>
      </w:r>
      <w:r w:rsidRPr="00171BA6">
        <w:rPr>
          <w:rFonts w:ascii="Times New Roman" w:hAnsi="Times New Roman" w:cs="Times New Roman"/>
          <w:i/>
          <w:sz w:val="24"/>
          <w:szCs w:val="24"/>
        </w:rPr>
        <w:t>H</w:t>
      </w:r>
      <w:r>
        <w:rPr>
          <w:rFonts w:ascii="Times New Roman" w:hAnsi="Times New Roman" w:cs="Times New Roman"/>
          <w:sz w:val="24"/>
          <w:szCs w:val="24"/>
        </w:rPr>
        <w:t xml:space="preserve"> below </w:t>
      </w:r>
      <w:r w:rsidRPr="0069640A">
        <w:rPr>
          <w:rFonts w:ascii="Times New Roman" w:hAnsi="Times New Roman" w:cs="Times New Roman"/>
          <w:i/>
          <w:iCs/>
          <w:sz w:val="24"/>
          <w:szCs w:val="24"/>
        </w:rPr>
        <w:t>E</w:t>
      </w:r>
      <w:r w:rsidRPr="00171BA6">
        <w:rPr>
          <w:rFonts w:ascii="Times New Roman" w:hAnsi="Times New Roman" w:cs="Times New Roman"/>
          <w:i/>
          <w:sz w:val="24"/>
          <w:szCs w:val="24"/>
        </w:rPr>
        <w:t>B</w:t>
      </w:r>
      <w:r>
        <w:rPr>
          <w:rFonts w:ascii="Times New Roman" w:hAnsi="Times New Roman" w:cs="Times New Roman"/>
          <w:sz w:val="24"/>
          <w:szCs w:val="24"/>
        </w:rPr>
        <w:t xml:space="preserve">; but not necessarily below any given realization of </w:t>
      </w:r>
      <w:r w:rsidRPr="00171BA6">
        <w:rPr>
          <w:rFonts w:ascii="Times New Roman" w:hAnsi="Times New Roman" w:cs="Times New Roman"/>
          <w:i/>
          <w:sz w:val="24"/>
          <w:szCs w:val="24"/>
        </w:rPr>
        <w:t>B</w:t>
      </w:r>
      <w:r>
        <w:rPr>
          <w:rFonts w:ascii="Times New Roman" w:hAnsi="Times New Roman" w:cs="Times New Roman"/>
          <w:sz w:val="24"/>
          <w:szCs w:val="24"/>
        </w:rPr>
        <w:t xml:space="preserve">. </w:t>
      </w:r>
    </w:p>
    <w:p w14:paraId="04EE60F4" w14:textId="77777777" w:rsidR="003E206A" w:rsidRDefault="003E206A" w:rsidP="003E206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find the value of perfect over imperfect information about </w:t>
      </w:r>
      <w:r w:rsidRPr="00171BA6">
        <w:rPr>
          <w:rFonts w:ascii="Times New Roman" w:hAnsi="Times New Roman" w:cs="Times New Roman"/>
          <w:i/>
          <w:sz w:val="24"/>
          <w:szCs w:val="24"/>
        </w:rPr>
        <w:t>B</w:t>
      </w:r>
      <w:r>
        <w:rPr>
          <w:rFonts w:ascii="Times New Roman" w:hAnsi="Times New Roman" w:cs="Times New Roman"/>
          <w:sz w:val="24"/>
          <w:szCs w:val="24"/>
        </w:rPr>
        <w:t xml:space="preserve">, we need an expression similar to (12). However, obtaining such an expression when </w:t>
      </w:r>
      <w:r w:rsidRPr="00171BA6">
        <w:rPr>
          <w:rFonts w:ascii="Times New Roman" w:hAnsi="Times New Roman" w:cs="Times New Roman"/>
          <w:i/>
          <w:sz w:val="24"/>
          <w:szCs w:val="24"/>
        </w:rPr>
        <w:t>α</w:t>
      </w:r>
      <w:r>
        <w:rPr>
          <w:rFonts w:ascii="Times New Roman" w:hAnsi="Times New Roman" w:cs="Times New Roman"/>
          <w:sz w:val="24"/>
          <w:szCs w:val="24"/>
        </w:rPr>
        <w:t xml:space="preserve"> = 0 is not straightforward. </w:t>
      </w:r>
      <w:r w:rsidRPr="00171BA6">
        <w:rPr>
          <w:rFonts w:ascii="Times New Roman" w:hAnsi="Times New Roman" w:cs="Times New Roman"/>
          <w:i/>
          <w:sz w:val="24"/>
          <w:szCs w:val="24"/>
        </w:rPr>
        <w:t>H</w:t>
      </w:r>
      <w:r>
        <w:rPr>
          <w:rFonts w:ascii="Times New Roman" w:hAnsi="Times New Roman" w:cs="Times New Roman"/>
          <w:sz w:val="24"/>
          <w:szCs w:val="24"/>
        </w:rPr>
        <w:t xml:space="preserve"> is here chosen to maximize the buyer’s payoff, at a value below </w:t>
      </w:r>
      <w:r w:rsidRPr="009D6251">
        <w:rPr>
          <w:rFonts w:ascii="Times New Roman" w:hAnsi="Times New Roman" w:cs="Times New Roman"/>
          <w:i/>
          <w:sz w:val="24"/>
          <w:szCs w:val="24"/>
        </w:rPr>
        <w:t>EB</w:t>
      </w:r>
      <w:r>
        <w:rPr>
          <w:rFonts w:ascii="Times New Roman" w:hAnsi="Times New Roman" w:cs="Times New Roman"/>
          <w:sz w:val="24"/>
          <w:szCs w:val="24"/>
        </w:rPr>
        <w:t xml:space="preserve"> with imperfect information, and below </w:t>
      </w:r>
      <w:r w:rsidRPr="00171BA6">
        <w:rPr>
          <w:rFonts w:ascii="Times New Roman" w:hAnsi="Times New Roman" w:cs="Times New Roman"/>
          <w:i/>
          <w:sz w:val="24"/>
          <w:szCs w:val="24"/>
        </w:rPr>
        <w:t>B</w:t>
      </w:r>
      <w:r>
        <w:rPr>
          <w:rFonts w:ascii="Times New Roman" w:hAnsi="Times New Roman" w:cs="Times New Roman"/>
          <w:sz w:val="24"/>
          <w:szCs w:val="24"/>
        </w:rPr>
        <w:t xml:space="preserve"> with perfect information. When </w:t>
      </w:r>
      <w:r w:rsidRPr="00171BA6">
        <w:rPr>
          <w:rFonts w:ascii="Times New Roman" w:hAnsi="Times New Roman" w:cs="Times New Roman"/>
          <w:i/>
          <w:sz w:val="24"/>
          <w:szCs w:val="24"/>
        </w:rPr>
        <w:t>α</w:t>
      </w:r>
      <w:r>
        <w:rPr>
          <w:rFonts w:ascii="Times New Roman" w:hAnsi="Times New Roman" w:cs="Times New Roman"/>
          <w:sz w:val="24"/>
          <w:szCs w:val="24"/>
        </w:rPr>
        <w:t xml:space="preserve"> = 1, </w:t>
      </w:r>
      <w:r w:rsidRPr="009D6251">
        <w:rPr>
          <w:rFonts w:ascii="Times New Roman" w:hAnsi="Times New Roman" w:cs="Times New Roman"/>
          <w:i/>
          <w:sz w:val="24"/>
          <w:szCs w:val="24"/>
        </w:rPr>
        <w:t>D</w:t>
      </w:r>
      <w:r>
        <w:rPr>
          <w:rFonts w:ascii="Times New Roman" w:hAnsi="Times New Roman" w:cs="Times New Roman"/>
          <w:sz w:val="24"/>
          <w:szCs w:val="24"/>
        </w:rPr>
        <w:t xml:space="preserve"> (= </w:t>
      </w:r>
      <w:r w:rsidRPr="00171BA6">
        <w:rPr>
          <w:rFonts w:ascii="Times New Roman" w:hAnsi="Times New Roman" w:cs="Times New Roman"/>
          <w:i/>
          <w:sz w:val="24"/>
          <w:szCs w:val="24"/>
        </w:rPr>
        <w:t>B</w:t>
      </w:r>
      <w:r>
        <w:rPr>
          <w:rFonts w:ascii="Times New Roman" w:hAnsi="Times New Roman" w:cs="Times New Roman"/>
          <w:sz w:val="24"/>
          <w:szCs w:val="24"/>
        </w:rPr>
        <w:t xml:space="preserve"> – </w:t>
      </w:r>
      <w:r w:rsidRPr="00171BA6">
        <w:rPr>
          <w:rFonts w:ascii="Times New Roman" w:hAnsi="Times New Roman" w:cs="Times New Roman"/>
          <w:i/>
          <w:sz w:val="24"/>
          <w:szCs w:val="24"/>
        </w:rPr>
        <w:t>H</w:t>
      </w:r>
      <w:r>
        <w:rPr>
          <w:rFonts w:ascii="Times New Roman" w:hAnsi="Times New Roman" w:cs="Times New Roman"/>
          <w:sz w:val="24"/>
          <w:szCs w:val="24"/>
        </w:rPr>
        <w:t xml:space="preserve">) = 0. When </w:t>
      </w:r>
      <w:r w:rsidRPr="00171BA6">
        <w:rPr>
          <w:rFonts w:ascii="Times New Roman" w:hAnsi="Times New Roman" w:cs="Times New Roman"/>
          <w:i/>
          <w:sz w:val="24"/>
          <w:szCs w:val="24"/>
        </w:rPr>
        <w:t>α</w:t>
      </w:r>
      <w:r>
        <w:rPr>
          <w:rFonts w:ascii="Times New Roman" w:hAnsi="Times New Roman" w:cs="Times New Roman"/>
          <w:sz w:val="24"/>
          <w:szCs w:val="24"/>
        </w:rPr>
        <w:t xml:space="preserve"> &lt; 1, </w:t>
      </w:r>
      <w:r w:rsidRPr="009D6251">
        <w:rPr>
          <w:rFonts w:ascii="Times New Roman" w:hAnsi="Times New Roman" w:cs="Times New Roman"/>
          <w:i/>
          <w:sz w:val="24"/>
          <w:szCs w:val="24"/>
        </w:rPr>
        <w:t>D</w:t>
      </w:r>
      <w:r>
        <w:rPr>
          <w:rFonts w:ascii="Times New Roman" w:hAnsi="Times New Roman" w:cs="Times New Roman"/>
          <w:sz w:val="24"/>
          <w:szCs w:val="24"/>
        </w:rPr>
        <w:t xml:space="preserve"> &gt; 0 and takes different values depending on the ex post realization of the initially uncertain </w:t>
      </w:r>
      <w:r w:rsidRPr="00171BA6">
        <w:rPr>
          <w:rFonts w:ascii="Times New Roman" w:hAnsi="Times New Roman" w:cs="Times New Roman"/>
          <w:i/>
          <w:sz w:val="24"/>
          <w:szCs w:val="24"/>
        </w:rPr>
        <w:t>B</w:t>
      </w:r>
      <w:r>
        <w:rPr>
          <w:rFonts w:ascii="Times New Roman" w:hAnsi="Times New Roman" w:cs="Times New Roman"/>
          <w:sz w:val="24"/>
          <w:szCs w:val="24"/>
        </w:rPr>
        <w:t xml:space="preserve">, revealed following new valuation information.  As we cannot find a closed–form solution for </w:t>
      </w:r>
      <w:r w:rsidRPr="00171BA6">
        <w:rPr>
          <w:rFonts w:ascii="Times New Roman" w:hAnsi="Times New Roman" w:cs="Times New Roman"/>
          <w:i/>
          <w:sz w:val="24"/>
          <w:szCs w:val="24"/>
        </w:rPr>
        <w:t>H</w:t>
      </w:r>
      <w:r>
        <w:rPr>
          <w:rFonts w:ascii="Times New Roman" w:hAnsi="Times New Roman" w:cs="Times New Roman"/>
          <w:sz w:val="24"/>
          <w:szCs w:val="24"/>
        </w:rPr>
        <w:t xml:space="preserve">, from (6) and (7), no closed–form solution for </w:t>
      </w:r>
      <w:r w:rsidRPr="009D6251">
        <w:rPr>
          <w:rFonts w:ascii="Times New Roman" w:hAnsi="Times New Roman" w:cs="Times New Roman"/>
          <w:i/>
          <w:sz w:val="24"/>
          <w:szCs w:val="24"/>
        </w:rPr>
        <w:t>D</w:t>
      </w:r>
      <w:r>
        <w:rPr>
          <w:rFonts w:ascii="Times New Roman" w:hAnsi="Times New Roman" w:cs="Times New Roman"/>
          <w:sz w:val="24"/>
          <w:szCs w:val="24"/>
        </w:rPr>
        <w:t xml:space="preserve"> exists, and we need to resort to simulations.</w:t>
      </w:r>
    </w:p>
    <w:p w14:paraId="480A1EB9" w14:textId="77777777" w:rsidR="003E206A" w:rsidRDefault="003E206A" w:rsidP="003E206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 plot, in Figure 4, </w:t>
      </w:r>
      <w:r w:rsidRPr="009D6251">
        <w:rPr>
          <w:rFonts w:ascii="Times New Roman" w:hAnsi="Times New Roman" w:cs="Times New Roman"/>
          <w:i/>
          <w:sz w:val="24"/>
          <w:szCs w:val="24"/>
        </w:rPr>
        <w:t>EH</w:t>
      </w:r>
      <w:r>
        <w:rPr>
          <w:rFonts w:ascii="Times New Roman" w:hAnsi="Times New Roman" w:cs="Times New Roman"/>
          <w:sz w:val="24"/>
          <w:szCs w:val="24"/>
        </w:rPr>
        <w:t xml:space="preserve"> as a function of </w:t>
      </w:r>
      <w:r w:rsidRPr="009D6251">
        <w:rPr>
          <w:rFonts w:ascii="Times New Roman" w:hAnsi="Times New Roman" w:cs="Times New Roman"/>
          <w:i/>
          <w:sz w:val="24"/>
          <w:szCs w:val="24"/>
        </w:rPr>
        <w:t>EB</w:t>
      </w:r>
      <w:r>
        <w:rPr>
          <w:rFonts w:ascii="Times New Roman" w:hAnsi="Times New Roman" w:cs="Times New Roman"/>
          <w:sz w:val="24"/>
          <w:szCs w:val="24"/>
        </w:rPr>
        <w:t xml:space="preserve"> for the perfect information case, for fixed </w:t>
      </w:r>
      <w:r w:rsidRPr="009D6251">
        <w:rPr>
          <w:rFonts w:ascii="Times New Roman" w:hAnsi="Times New Roman" w:cs="Times New Roman"/>
          <w:i/>
          <w:sz w:val="24"/>
          <w:szCs w:val="24"/>
        </w:rPr>
        <w:t>EV</w:t>
      </w:r>
      <w:r>
        <w:rPr>
          <w:rFonts w:ascii="Times New Roman" w:hAnsi="Times New Roman" w:cs="Times New Roman"/>
          <w:sz w:val="24"/>
          <w:szCs w:val="24"/>
        </w:rPr>
        <w:t xml:space="preserve"> (= 10) and fixed standard deviations </w:t>
      </w:r>
      <w:proofErr w:type="spellStart"/>
      <w:r w:rsidRPr="009D6251">
        <w:rPr>
          <w:rFonts w:ascii="Times New Roman" w:hAnsi="Times New Roman" w:cs="Times New Roman"/>
          <w:i/>
          <w:sz w:val="24"/>
          <w:szCs w:val="24"/>
        </w:rPr>
        <w:t>σ</w:t>
      </w:r>
      <w:r w:rsidRPr="009D6251">
        <w:rPr>
          <w:rFonts w:ascii="Times New Roman" w:hAnsi="Times New Roman" w:cs="Times New Roman"/>
          <w:i/>
          <w:sz w:val="24"/>
          <w:szCs w:val="24"/>
          <w:vertAlign w:val="subscript"/>
        </w:rPr>
        <w:t>B</w:t>
      </w:r>
      <w:proofErr w:type="spellEnd"/>
      <w:r>
        <w:rPr>
          <w:rFonts w:ascii="Times New Roman" w:hAnsi="Times New Roman" w:cs="Times New Roman"/>
          <w:sz w:val="24"/>
          <w:szCs w:val="24"/>
        </w:rPr>
        <w:t xml:space="preserve"> = </w:t>
      </w:r>
      <w:proofErr w:type="spellStart"/>
      <w:r w:rsidRPr="009D6251">
        <w:rPr>
          <w:rFonts w:ascii="Times New Roman" w:hAnsi="Times New Roman" w:cs="Times New Roman"/>
          <w:i/>
          <w:sz w:val="24"/>
          <w:szCs w:val="24"/>
        </w:rPr>
        <w:t>σ</w:t>
      </w:r>
      <w:r w:rsidRPr="009D6251">
        <w:rPr>
          <w:rFonts w:ascii="Times New Roman" w:hAnsi="Times New Roman" w:cs="Times New Roman"/>
          <w:i/>
          <w:sz w:val="24"/>
          <w:szCs w:val="24"/>
          <w:vertAlign w:val="subscript"/>
        </w:rPr>
        <w:t>V</w:t>
      </w:r>
      <w:proofErr w:type="spellEnd"/>
      <w:r>
        <w:rPr>
          <w:rFonts w:ascii="Times New Roman" w:hAnsi="Times New Roman" w:cs="Times New Roman"/>
          <w:sz w:val="24"/>
          <w:szCs w:val="24"/>
        </w:rPr>
        <w:t xml:space="preserve"> = 1. </w:t>
      </w:r>
      <w:r w:rsidRPr="009D6251">
        <w:rPr>
          <w:rFonts w:ascii="Times New Roman" w:hAnsi="Times New Roman" w:cs="Times New Roman"/>
          <w:i/>
          <w:sz w:val="24"/>
          <w:szCs w:val="24"/>
        </w:rPr>
        <w:t>EH</w:t>
      </w:r>
      <w:r>
        <w:rPr>
          <w:rFonts w:ascii="Times New Roman" w:hAnsi="Times New Roman" w:cs="Times New Roman"/>
          <w:sz w:val="24"/>
          <w:szCs w:val="24"/>
        </w:rPr>
        <w:t xml:space="preserve"> is always below </w:t>
      </w:r>
      <w:r w:rsidRPr="009D6251">
        <w:rPr>
          <w:rFonts w:ascii="Times New Roman" w:hAnsi="Times New Roman" w:cs="Times New Roman"/>
          <w:i/>
          <w:sz w:val="24"/>
          <w:szCs w:val="24"/>
        </w:rPr>
        <w:t>EB</w:t>
      </w:r>
      <w:r>
        <w:rPr>
          <w:rFonts w:ascii="Times New Roman" w:hAnsi="Times New Roman" w:cs="Times New Roman"/>
          <w:sz w:val="24"/>
          <w:szCs w:val="24"/>
        </w:rPr>
        <w:t xml:space="preserve"> whenever this standard deviation is positive, and increases in the standard deviation. In the imperfect information case, by contrast, the buyer will need to set a fixed </w:t>
      </w:r>
      <w:r w:rsidRPr="00171BA6">
        <w:rPr>
          <w:rFonts w:ascii="Times New Roman" w:hAnsi="Times New Roman" w:cs="Times New Roman"/>
          <w:i/>
          <w:sz w:val="24"/>
          <w:szCs w:val="24"/>
        </w:rPr>
        <w:t>H</w:t>
      </w:r>
      <w:r>
        <w:rPr>
          <w:rFonts w:ascii="Times New Roman" w:hAnsi="Times New Roman" w:cs="Times New Roman"/>
          <w:sz w:val="24"/>
          <w:szCs w:val="24"/>
        </w:rPr>
        <w:t xml:space="preserve">, from (4). On the same graphic, we display the expected value of </w:t>
      </w:r>
      <w:r w:rsidRPr="00171BA6">
        <w:rPr>
          <w:rFonts w:ascii="Times New Roman" w:hAnsi="Times New Roman" w:cs="Times New Roman"/>
          <w:i/>
          <w:sz w:val="24"/>
          <w:szCs w:val="24"/>
        </w:rPr>
        <w:t>H</w:t>
      </w:r>
      <w:r>
        <w:rPr>
          <w:rFonts w:ascii="Times New Roman" w:hAnsi="Times New Roman" w:cs="Times New Roman"/>
          <w:sz w:val="24"/>
          <w:szCs w:val="24"/>
        </w:rPr>
        <w:t xml:space="preserve"> (= </w:t>
      </w:r>
      <w:r w:rsidRPr="009D6251">
        <w:rPr>
          <w:rFonts w:ascii="Times New Roman" w:hAnsi="Times New Roman" w:cs="Times New Roman"/>
          <w:i/>
          <w:sz w:val="24"/>
          <w:szCs w:val="24"/>
        </w:rPr>
        <w:t>EH</w:t>
      </w:r>
      <w:r>
        <w:rPr>
          <w:rFonts w:ascii="Times New Roman" w:hAnsi="Times New Roman" w:cs="Times New Roman"/>
          <w:sz w:val="24"/>
          <w:szCs w:val="24"/>
        </w:rPr>
        <w:t xml:space="preserve">) in the full information case. </w:t>
      </w:r>
      <w:r w:rsidRPr="00171BA6">
        <w:rPr>
          <w:rFonts w:ascii="Times New Roman" w:hAnsi="Times New Roman" w:cs="Times New Roman"/>
          <w:i/>
          <w:sz w:val="24"/>
          <w:szCs w:val="24"/>
        </w:rPr>
        <w:t>H</w:t>
      </w:r>
      <w:r>
        <w:rPr>
          <w:rFonts w:ascii="Times New Roman" w:hAnsi="Times New Roman" w:cs="Times New Roman"/>
          <w:sz w:val="24"/>
          <w:szCs w:val="24"/>
        </w:rPr>
        <w:t xml:space="preserve"> here differs depending on the realized value of </w:t>
      </w:r>
      <w:r w:rsidRPr="00171BA6">
        <w:rPr>
          <w:rFonts w:ascii="Times New Roman" w:hAnsi="Times New Roman" w:cs="Times New Roman"/>
          <w:i/>
          <w:sz w:val="24"/>
          <w:szCs w:val="24"/>
        </w:rPr>
        <w:t>B</w:t>
      </w:r>
      <w:r>
        <w:rPr>
          <w:rFonts w:ascii="Times New Roman" w:hAnsi="Times New Roman" w:cs="Times New Roman"/>
          <w:sz w:val="24"/>
          <w:szCs w:val="24"/>
        </w:rPr>
        <w:t xml:space="preserve">. The red curve in Figure 5 shows that </w:t>
      </w:r>
      <w:r w:rsidRPr="009D6251">
        <w:rPr>
          <w:rFonts w:ascii="Times New Roman" w:hAnsi="Times New Roman" w:cs="Times New Roman"/>
          <w:i/>
          <w:sz w:val="24"/>
          <w:szCs w:val="24"/>
        </w:rPr>
        <w:t>EH</w:t>
      </w:r>
      <w:r>
        <w:rPr>
          <w:rFonts w:ascii="Times New Roman" w:hAnsi="Times New Roman" w:cs="Times New Roman"/>
          <w:sz w:val="24"/>
          <w:szCs w:val="24"/>
        </w:rPr>
        <w:t xml:space="preserve"> (taken over the whole distribution of </w:t>
      </w:r>
      <w:r w:rsidRPr="00171BA6">
        <w:rPr>
          <w:rFonts w:ascii="Times New Roman" w:hAnsi="Times New Roman" w:cs="Times New Roman"/>
          <w:i/>
          <w:sz w:val="24"/>
          <w:szCs w:val="24"/>
        </w:rPr>
        <w:t>H</w:t>
      </w:r>
      <w:r>
        <w:rPr>
          <w:rFonts w:ascii="Times New Roman" w:hAnsi="Times New Roman" w:cs="Times New Roman"/>
          <w:sz w:val="24"/>
          <w:szCs w:val="24"/>
        </w:rPr>
        <w:t xml:space="preserve"> for a given prior distribution for </w:t>
      </w:r>
      <w:r w:rsidRPr="00171BA6">
        <w:rPr>
          <w:rFonts w:ascii="Times New Roman" w:hAnsi="Times New Roman" w:cs="Times New Roman"/>
          <w:i/>
          <w:sz w:val="24"/>
          <w:szCs w:val="24"/>
        </w:rPr>
        <w:t>B</w:t>
      </w:r>
      <w:r>
        <w:rPr>
          <w:rFonts w:ascii="Times New Roman" w:hAnsi="Times New Roman" w:cs="Times New Roman"/>
          <w:sz w:val="24"/>
          <w:szCs w:val="24"/>
        </w:rPr>
        <w:t xml:space="preserve">) is lower, when the prior standard deviation of </w:t>
      </w:r>
      <w:r w:rsidRPr="00171BA6">
        <w:rPr>
          <w:rFonts w:ascii="Times New Roman" w:hAnsi="Times New Roman" w:cs="Times New Roman"/>
          <w:i/>
          <w:sz w:val="24"/>
          <w:szCs w:val="24"/>
        </w:rPr>
        <w:t>B</w:t>
      </w:r>
      <w:r>
        <w:rPr>
          <w:rFonts w:ascii="Times New Roman" w:hAnsi="Times New Roman" w:cs="Times New Roman"/>
          <w:sz w:val="24"/>
          <w:szCs w:val="24"/>
        </w:rPr>
        <w:t xml:space="preserve"> is greater. It is more favorable for the buyer to reduce </w:t>
      </w:r>
      <w:r w:rsidRPr="00171BA6">
        <w:rPr>
          <w:rFonts w:ascii="Times New Roman" w:hAnsi="Times New Roman" w:cs="Times New Roman"/>
          <w:i/>
          <w:sz w:val="24"/>
          <w:szCs w:val="24"/>
        </w:rPr>
        <w:t>H</w:t>
      </w:r>
      <w:r>
        <w:rPr>
          <w:rFonts w:ascii="Times New Roman" w:hAnsi="Times New Roman" w:cs="Times New Roman"/>
          <w:sz w:val="24"/>
          <w:szCs w:val="24"/>
        </w:rPr>
        <w:t xml:space="preserve"> more when </w:t>
      </w:r>
      <w:r w:rsidRPr="00171BA6">
        <w:rPr>
          <w:rFonts w:ascii="Times New Roman" w:hAnsi="Times New Roman" w:cs="Times New Roman"/>
          <w:i/>
          <w:sz w:val="24"/>
          <w:szCs w:val="24"/>
        </w:rPr>
        <w:t>B</w:t>
      </w:r>
      <w:r>
        <w:rPr>
          <w:rFonts w:ascii="Times New Roman" w:hAnsi="Times New Roman" w:cs="Times New Roman"/>
          <w:sz w:val="24"/>
          <w:szCs w:val="24"/>
        </w:rPr>
        <w:t xml:space="preserve"> is low, than to increase </w:t>
      </w:r>
      <w:r w:rsidRPr="00171BA6">
        <w:rPr>
          <w:rFonts w:ascii="Times New Roman" w:hAnsi="Times New Roman" w:cs="Times New Roman"/>
          <w:i/>
          <w:sz w:val="24"/>
          <w:szCs w:val="24"/>
        </w:rPr>
        <w:t>H</w:t>
      </w:r>
      <w:r>
        <w:rPr>
          <w:rFonts w:ascii="Times New Roman" w:hAnsi="Times New Roman" w:cs="Times New Roman"/>
          <w:sz w:val="24"/>
          <w:szCs w:val="24"/>
        </w:rPr>
        <w:t xml:space="preserve"> when </w:t>
      </w:r>
      <w:r w:rsidRPr="00171BA6">
        <w:rPr>
          <w:rFonts w:ascii="Times New Roman" w:hAnsi="Times New Roman" w:cs="Times New Roman"/>
          <w:i/>
          <w:sz w:val="24"/>
          <w:szCs w:val="24"/>
        </w:rPr>
        <w:t>B</w:t>
      </w:r>
      <w:r>
        <w:rPr>
          <w:rFonts w:ascii="Times New Roman" w:hAnsi="Times New Roman" w:cs="Times New Roman"/>
          <w:sz w:val="24"/>
          <w:szCs w:val="24"/>
        </w:rPr>
        <w:t xml:space="preserve"> is high. As the means of the two distributions diverge more (to about 3–4 standard deviations), this advantage is reduced. This is similar to Jensen’s inequality, as </w:t>
      </w:r>
      <w:r w:rsidRPr="00171BA6">
        <w:rPr>
          <w:rFonts w:ascii="Times New Roman" w:hAnsi="Times New Roman" w:cs="Times New Roman"/>
          <w:i/>
          <w:sz w:val="24"/>
          <w:szCs w:val="24"/>
        </w:rPr>
        <w:t>H</w:t>
      </w:r>
      <w:r>
        <w:rPr>
          <w:rFonts w:ascii="Times New Roman" w:hAnsi="Times New Roman" w:cs="Times New Roman"/>
          <w:sz w:val="24"/>
          <w:szCs w:val="24"/>
        </w:rPr>
        <w:t xml:space="preserve"> is a concave function of </w:t>
      </w:r>
      <w:r w:rsidRPr="00171BA6">
        <w:rPr>
          <w:rFonts w:ascii="Times New Roman" w:hAnsi="Times New Roman" w:cs="Times New Roman"/>
          <w:i/>
          <w:sz w:val="24"/>
          <w:szCs w:val="24"/>
        </w:rPr>
        <w:t>B</w:t>
      </w:r>
      <w:proofErr w:type="gramStart"/>
      <w:r>
        <w:rPr>
          <w:rFonts w:ascii="Times New Roman" w:hAnsi="Times New Roman" w:cs="Times New Roman"/>
          <w:sz w:val="24"/>
          <w:szCs w:val="24"/>
        </w:rPr>
        <w:t xml:space="preserve">: </w:t>
      </w:r>
      <w:proofErr w:type="gramEnd"/>
      <w:r w:rsidRPr="00ED383A">
        <w:rPr>
          <w:rFonts w:ascii="Times New Roman" w:hAnsi="Times New Roman" w:cs="Times New Roman"/>
          <w:position w:val="-16"/>
          <w:sz w:val="24"/>
          <w:szCs w:val="24"/>
        </w:rPr>
        <w:object w:dxaOrig="2120" w:dyaOrig="440" w14:anchorId="75691E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21.75pt" o:ole="">
            <v:imagedata r:id="rId4" o:title=""/>
          </v:shape>
          <o:OLEObject Type="Embed" ProgID="Equation.3" ShapeID="_x0000_i1025" DrawAspect="Content" ObjectID="_1650887448" r:id="rId5"/>
        </w:object>
      </w:r>
      <w:r>
        <w:rPr>
          <w:rFonts w:ascii="Times New Roman" w:hAnsi="Times New Roman" w:cs="Times New Roman"/>
          <w:sz w:val="24"/>
          <w:szCs w:val="24"/>
        </w:rPr>
        <w:t xml:space="preserve">. </w:t>
      </w:r>
    </w:p>
    <w:p w14:paraId="32205B87" w14:textId="77777777" w:rsidR="007A7786" w:rsidRDefault="007A7786" w:rsidP="003E206A">
      <w:pPr>
        <w:spacing w:line="360" w:lineRule="auto"/>
        <w:jc w:val="both"/>
        <w:rPr>
          <w:rFonts w:ascii="Times New Roman" w:hAnsi="Times New Roman" w:cs="Times New Roman"/>
          <w:sz w:val="24"/>
          <w:szCs w:val="24"/>
        </w:rPr>
      </w:pPr>
      <w:r w:rsidRPr="000B49B2">
        <w:rPr>
          <w:rFonts w:ascii="Times New Roman" w:hAnsi="Times New Roman" w:cs="Times New Roman"/>
          <w:noProof/>
          <w:sz w:val="24"/>
          <w:szCs w:val="24"/>
        </w:rPr>
        <w:lastRenderedPageBreak/>
        <w:drawing>
          <wp:inline distT="0" distB="0" distL="0" distR="0" wp14:anchorId="17E4998B" wp14:editId="6D660DC9">
            <wp:extent cx="5943600" cy="3499592"/>
            <wp:effectExtent l="0" t="0" r="0" b="5715"/>
            <wp:docPr id="4" name="Picture 4" descr="C:\Users\Sauleh\Dropbox (JCE)\VariousCollaborations\Main\StrandAll\StrandForest\Sept2014Simulation\HChangingEBalpha0.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Sauleh\Dropbox (JCE)\VariousCollaborations\Main\StrandAll\StrandForest\Sept2014Simulation\HChangingEBalpha0.emf"/>
                    <pic:cNvPicPr>
                      <a:picLocks noChangeAspect="1" noChangeArrowheads="1"/>
                    </pic:cNvPicPr>
                  </pic:nvPicPr>
                  <pic:blipFill rotWithShape="1">
                    <a:blip r:embed="rId6">
                      <a:extLst>
                        <a:ext uri="{28A0092B-C50C-407E-A947-70E740481C1C}">
                          <a14:useLocalDpi xmlns:a14="http://schemas.microsoft.com/office/drawing/2010/main" val="0"/>
                        </a:ext>
                      </a:extLst>
                    </a:blip>
                    <a:srcRect t="5634" r="871"/>
                    <a:stretch/>
                  </pic:blipFill>
                  <pic:spPr bwMode="auto">
                    <a:xfrm>
                      <a:off x="0" y="0"/>
                      <a:ext cx="5943600" cy="3499592"/>
                    </a:xfrm>
                    <a:prstGeom prst="rect">
                      <a:avLst/>
                    </a:prstGeom>
                    <a:noFill/>
                    <a:ln>
                      <a:noFill/>
                    </a:ln>
                    <a:extLst>
                      <a:ext uri="{53640926-AAD7-44D8-BBD7-CCE9431645EC}">
                        <a14:shadowObscured xmlns:a14="http://schemas.microsoft.com/office/drawing/2010/main"/>
                      </a:ext>
                    </a:extLst>
                  </pic:spPr>
                </pic:pic>
              </a:graphicData>
            </a:graphic>
          </wp:inline>
        </w:drawing>
      </w:r>
    </w:p>
    <w:p w14:paraId="56DBD831" w14:textId="77777777" w:rsidR="007A7786" w:rsidRDefault="007A7786" w:rsidP="007A7786">
      <w:pPr>
        <w:jc w:val="center"/>
        <w:rPr>
          <w:rFonts w:ascii="Times New Roman" w:hAnsi="Times New Roman" w:cs="Times New Roman"/>
          <w:sz w:val="24"/>
          <w:szCs w:val="24"/>
        </w:rPr>
      </w:pPr>
      <w:r w:rsidRPr="00BE6416">
        <w:rPr>
          <w:rFonts w:ascii="Times New Roman" w:hAnsi="Times New Roman" w:cs="Times New Roman"/>
          <w:b/>
          <w:sz w:val="24"/>
          <w:szCs w:val="24"/>
        </w:rPr>
        <w:t xml:space="preserve">Figure </w:t>
      </w:r>
      <w:r>
        <w:rPr>
          <w:rFonts w:ascii="Times New Roman" w:hAnsi="Times New Roman" w:cs="Times New Roman"/>
          <w:b/>
          <w:sz w:val="24"/>
          <w:szCs w:val="24"/>
        </w:rPr>
        <w:t>4</w:t>
      </w:r>
      <w:r w:rsidRPr="00BE6416">
        <w:rPr>
          <w:rFonts w:ascii="Times New Roman" w:hAnsi="Times New Roman" w:cs="Times New Roman"/>
          <w:b/>
          <w:sz w:val="24"/>
          <w:szCs w:val="24"/>
        </w:rPr>
        <w:t>:</w:t>
      </w:r>
      <w:r>
        <w:rPr>
          <w:rFonts w:ascii="Times New Roman" w:hAnsi="Times New Roman" w:cs="Times New Roman"/>
          <w:b/>
          <w:sz w:val="24"/>
          <w:szCs w:val="24"/>
        </w:rPr>
        <w:t xml:space="preserve"> </w:t>
      </w:r>
      <w:r w:rsidRPr="00171BA6">
        <w:rPr>
          <w:rFonts w:ascii="Times New Roman" w:hAnsi="Times New Roman" w:cs="Times New Roman"/>
          <w:b/>
          <w:i/>
          <w:sz w:val="24"/>
          <w:szCs w:val="24"/>
        </w:rPr>
        <w:t>H</w:t>
      </w:r>
      <w:r>
        <w:rPr>
          <w:rFonts w:ascii="Times New Roman" w:hAnsi="Times New Roman" w:cs="Times New Roman"/>
          <w:b/>
          <w:sz w:val="24"/>
          <w:szCs w:val="24"/>
        </w:rPr>
        <w:t xml:space="preserve"> and </w:t>
      </w:r>
      <w:r w:rsidRPr="00FA5AD8">
        <w:rPr>
          <w:rFonts w:ascii="Times New Roman" w:hAnsi="Times New Roman" w:cs="Times New Roman"/>
          <w:b/>
          <w:i/>
          <w:iCs/>
          <w:sz w:val="24"/>
          <w:szCs w:val="24"/>
        </w:rPr>
        <w:t>EH</w:t>
      </w:r>
      <w:r>
        <w:rPr>
          <w:rFonts w:ascii="Times New Roman" w:hAnsi="Times New Roman" w:cs="Times New Roman"/>
          <w:b/>
          <w:sz w:val="24"/>
          <w:szCs w:val="24"/>
        </w:rPr>
        <w:t xml:space="preserve"> as functions of </w:t>
      </w:r>
      <w:r w:rsidRPr="00FA5AD8">
        <w:rPr>
          <w:rFonts w:ascii="Times New Roman" w:hAnsi="Times New Roman" w:cs="Times New Roman"/>
          <w:b/>
          <w:i/>
          <w:iCs/>
          <w:sz w:val="24"/>
          <w:szCs w:val="24"/>
        </w:rPr>
        <w:t>EB</w:t>
      </w:r>
      <w:r>
        <w:rPr>
          <w:rFonts w:ascii="Times New Roman" w:hAnsi="Times New Roman" w:cs="Times New Roman"/>
          <w:b/>
          <w:sz w:val="24"/>
          <w:szCs w:val="24"/>
        </w:rPr>
        <w:t xml:space="preserve"> given </w:t>
      </w:r>
      <w:r w:rsidRPr="00FA5AD8">
        <w:rPr>
          <w:rFonts w:ascii="Times New Roman" w:hAnsi="Times New Roman" w:cs="Times New Roman"/>
          <w:b/>
          <w:i/>
          <w:iCs/>
          <w:sz w:val="24"/>
          <w:szCs w:val="24"/>
        </w:rPr>
        <w:t>EV</w:t>
      </w:r>
      <w:r>
        <w:rPr>
          <w:rFonts w:ascii="Times New Roman" w:hAnsi="Times New Roman" w:cs="Times New Roman"/>
          <w:b/>
          <w:sz w:val="24"/>
          <w:szCs w:val="24"/>
        </w:rPr>
        <w:t xml:space="preserve"> = 10, </w:t>
      </w:r>
      <w:proofErr w:type="spellStart"/>
      <w:r w:rsidRPr="00FA5AD8">
        <w:rPr>
          <w:rFonts w:ascii="Times New Roman" w:hAnsi="Times New Roman" w:cs="Times New Roman"/>
          <w:b/>
          <w:i/>
          <w:iCs/>
          <w:sz w:val="24"/>
          <w:szCs w:val="24"/>
        </w:rPr>
        <w:t>σ</w:t>
      </w:r>
      <w:r w:rsidRPr="00FA5AD8">
        <w:rPr>
          <w:rFonts w:ascii="Times New Roman" w:hAnsi="Times New Roman" w:cs="Times New Roman"/>
          <w:b/>
          <w:i/>
          <w:iCs/>
          <w:sz w:val="24"/>
          <w:szCs w:val="24"/>
          <w:vertAlign w:val="subscript"/>
        </w:rPr>
        <w:t>B</w:t>
      </w:r>
      <w:proofErr w:type="spellEnd"/>
      <w:r w:rsidRPr="00FA5AD8">
        <w:rPr>
          <w:rFonts w:ascii="Times New Roman" w:hAnsi="Times New Roman" w:cs="Times New Roman"/>
          <w:b/>
          <w:i/>
          <w:iCs/>
          <w:sz w:val="24"/>
          <w:szCs w:val="24"/>
        </w:rPr>
        <w:t xml:space="preserve"> = </w:t>
      </w:r>
      <w:proofErr w:type="spellStart"/>
      <w:r w:rsidRPr="00FA5AD8">
        <w:rPr>
          <w:rFonts w:ascii="Times New Roman" w:hAnsi="Times New Roman" w:cs="Times New Roman"/>
          <w:b/>
          <w:i/>
          <w:iCs/>
          <w:sz w:val="24"/>
          <w:szCs w:val="24"/>
        </w:rPr>
        <w:t>σ</w:t>
      </w:r>
      <w:r w:rsidRPr="00FA5AD8">
        <w:rPr>
          <w:rFonts w:ascii="Times New Roman" w:hAnsi="Times New Roman" w:cs="Times New Roman"/>
          <w:b/>
          <w:i/>
          <w:iCs/>
          <w:sz w:val="24"/>
          <w:szCs w:val="24"/>
          <w:vertAlign w:val="subscript"/>
        </w:rPr>
        <w:t>V</w:t>
      </w:r>
      <w:proofErr w:type="spellEnd"/>
      <w:r w:rsidRPr="00C07F03">
        <w:rPr>
          <w:rFonts w:ascii="Times New Roman" w:hAnsi="Times New Roman" w:cs="Times New Roman"/>
          <w:b/>
          <w:sz w:val="24"/>
          <w:szCs w:val="24"/>
        </w:rPr>
        <w:t xml:space="preserve"> = </w:t>
      </w:r>
      <w:proofErr w:type="gramStart"/>
      <w:r w:rsidRPr="00C07F03">
        <w:rPr>
          <w:rFonts w:ascii="Times New Roman" w:hAnsi="Times New Roman" w:cs="Times New Roman"/>
          <w:b/>
          <w:sz w:val="24"/>
          <w:szCs w:val="24"/>
        </w:rPr>
        <w:t>1</w:t>
      </w:r>
      <w:proofErr w:type="gramEnd"/>
      <w:r>
        <w:rPr>
          <w:rFonts w:ascii="Times New Roman" w:hAnsi="Times New Roman" w:cs="Times New Roman"/>
          <w:b/>
          <w:sz w:val="24"/>
          <w:szCs w:val="24"/>
        </w:rPr>
        <w:t xml:space="preserve">; </w:t>
      </w:r>
      <w:r w:rsidRPr="00171BA6">
        <w:rPr>
          <w:rFonts w:ascii="Times New Roman" w:hAnsi="Times New Roman" w:cs="Times New Roman"/>
          <w:b/>
          <w:i/>
          <w:sz w:val="24"/>
          <w:szCs w:val="24"/>
        </w:rPr>
        <w:t>α</w:t>
      </w:r>
      <w:r>
        <w:rPr>
          <w:rFonts w:ascii="Times New Roman" w:hAnsi="Times New Roman" w:cs="Times New Roman"/>
          <w:b/>
          <w:sz w:val="24"/>
          <w:szCs w:val="24"/>
        </w:rPr>
        <w:t xml:space="preserve"> = 0, zero correlation</w:t>
      </w:r>
    </w:p>
    <w:p w14:paraId="1CDDE756" w14:textId="77777777" w:rsidR="007A7786" w:rsidRDefault="007A7786" w:rsidP="003E206A">
      <w:pPr>
        <w:spacing w:line="360" w:lineRule="auto"/>
        <w:jc w:val="both"/>
        <w:rPr>
          <w:rFonts w:ascii="Times New Roman" w:hAnsi="Times New Roman" w:cs="Times New Roman"/>
          <w:sz w:val="24"/>
          <w:szCs w:val="24"/>
        </w:rPr>
      </w:pPr>
    </w:p>
    <w:p w14:paraId="6709464C" w14:textId="4B01BDDF" w:rsidR="003E206A" w:rsidRDefault="003E206A" w:rsidP="003E206A">
      <w:pPr>
        <w:spacing w:line="360" w:lineRule="auto"/>
        <w:jc w:val="both"/>
        <w:rPr>
          <w:rFonts w:ascii="Times New Roman" w:hAnsi="Times New Roman" w:cs="Times New Roman"/>
          <w:noProof/>
          <w:sz w:val="24"/>
          <w:szCs w:val="24"/>
        </w:rPr>
      </w:pPr>
      <w:r>
        <w:rPr>
          <w:rFonts w:ascii="Times New Roman" w:hAnsi="Times New Roman" w:cs="Times New Roman"/>
          <w:sz w:val="24"/>
          <w:szCs w:val="24"/>
        </w:rPr>
        <w:t xml:space="preserve">We wish to find how </w:t>
      </w:r>
      <w:r w:rsidRPr="009D6251">
        <w:rPr>
          <w:rFonts w:ascii="Times New Roman" w:hAnsi="Times New Roman" w:cs="Times New Roman"/>
          <w:i/>
          <w:sz w:val="24"/>
          <w:szCs w:val="24"/>
        </w:rPr>
        <w:t>D</w:t>
      </w:r>
      <w:r>
        <w:rPr>
          <w:rFonts w:ascii="Times New Roman" w:hAnsi="Times New Roman" w:cs="Times New Roman"/>
          <w:sz w:val="24"/>
          <w:szCs w:val="24"/>
        </w:rPr>
        <w:t xml:space="preserve"> (in the imperfect information case), and the ex-ante </w:t>
      </w:r>
      <w:r w:rsidRPr="009D6251">
        <w:rPr>
          <w:rFonts w:ascii="Times New Roman" w:hAnsi="Times New Roman" w:cs="Times New Roman"/>
          <w:i/>
          <w:sz w:val="24"/>
          <w:szCs w:val="24"/>
        </w:rPr>
        <w:t>ED</w:t>
      </w:r>
      <w:r>
        <w:rPr>
          <w:rFonts w:ascii="Times New Roman" w:hAnsi="Times New Roman" w:cs="Times New Roman"/>
          <w:sz w:val="24"/>
          <w:szCs w:val="24"/>
        </w:rPr>
        <w:t xml:space="preserve"> (in the ex-post perfect information case), which both represent the buyer’s “net gain per transaction”, vary with background parameters when </w:t>
      </w:r>
      <w:r w:rsidRPr="00171BA6">
        <w:rPr>
          <w:rFonts w:ascii="Times New Roman" w:hAnsi="Times New Roman" w:cs="Times New Roman"/>
          <w:i/>
          <w:sz w:val="24"/>
          <w:szCs w:val="24"/>
        </w:rPr>
        <w:t>α</w:t>
      </w:r>
      <w:r>
        <w:rPr>
          <w:rFonts w:ascii="Times New Roman" w:hAnsi="Times New Roman" w:cs="Times New Roman"/>
          <w:sz w:val="24"/>
          <w:szCs w:val="24"/>
        </w:rPr>
        <w:t xml:space="preserve"> = </w:t>
      </w:r>
      <w:proofErr w:type="gramStart"/>
      <w:r>
        <w:rPr>
          <w:rFonts w:ascii="Times New Roman" w:hAnsi="Times New Roman" w:cs="Times New Roman"/>
          <w:sz w:val="24"/>
          <w:szCs w:val="24"/>
        </w:rPr>
        <w:t>0</w:t>
      </w:r>
      <w:proofErr w:type="gramEnd"/>
      <w:r>
        <w:rPr>
          <w:rFonts w:ascii="Times New Roman" w:hAnsi="Times New Roman" w:cs="Times New Roman"/>
          <w:sz w:val="24"/>
          <w:szCs w:val="24"/>
        </w:rPr>
        <w:t xml:space="preserve">. Figure 5 shows simulations for </w:t>
      </w:r>
      <w:r w:rsidRPr="009D6251">
        <w:rPr>
          <w:rFonts w:ascii="Times New Roman" w:hAnsi="Times New Roman" w:cs="Times New Roman"/>
          <w:i/>
          <w:sz w:val="24"/>
          <w:szCs w:val="24"/>
        </w:rPr>
        <w:t>D</w:t>
      </w:r>
      <w:r>
        <w:rPr>
          <w:rFonts w:ascii="Times New Roman" w:hAnsi="Times New Roman" w:cs="Times New Roman"/>
          <w:sz w:val="24"/>
          <w:szCs w:val="24"/>
        </w:rPr>
        <w:t xml:space="preserve"> = </w:t>
      </w:r>
      <w:r w:rsidRPr="009D6251">
        <w:rPr>
          <w:rFonts w:ascii="Times New Roman" w:hAnsi="Times New Roman" w:cs="Times New Roman"/>
          <w:i/>
          <w:sz w:val="24"/>
          <w:szCs w:val="24"/>
        </w:rPr>
        <w:t>EB</w:t>
      </w:r>
      <w:r>
        <w:rPr>
          <w:rFonts w:ascii="Times New Roman" w:hAnsi="Times New Roman" w:cs="Times New Roman"/>
          <w:sz w:val="24"/>
          <w:szCs w:val="24"/>
        </w:rPr>
        <w:t>–</w:t>
      </w:r>
      <w:r w:rsidRPr="00171BA6">
        <w:rPr>
          <w:rFonts w:ascii="Times New Roman" w:hAnsi="Times New Roman" w:cs="Times New Roman"/>
          <w:i/>
          <w:sz w:val="24"/>
          <w:szCs w:val="24"/>
        </w:rPr>
        <w:t>H</w:t>
      </w:r>
      <w:r>
        <w:rPr>
          <w:rFonts w:ascii="Times New Roman" w:hAnsi="Times New Roman" w:cs="Times New Roman"/>
          <w:sz w:val="24"/>
          <w:szCs w:val="24"/>
        </w:rPr>
        <w:t xml:space="preserve"> and </w:t>
      </w:r>
      <w:r w:rsidRPr="009D6251">
        <w:rPr>
          <w:rFonts w:ascii="Times New Roman" w:hAnsi="Times New Roman" w:cs="Times New Roman"/>
          <w:i/>
          <w:sz w:val="24"/>
          <w:szCs w:val="24"/>
        </w:rPr>
        <w:t>ED</w:t>
      </w:r>
      <w:r>
        <w:rPr>
          <w:rFonts w:ascii="Times New Roman" w:hAnsi="Times New Roman" w:cs="Times New Roman"/>
          <w:sz w:val="24"/>
          <w:szCs w:val="24"/>
        </w:rPr>
        <w:t xml:space="preserve"> as functions of (ex-ante) </w:t>
      </w:r>
      <w:r w:rsidRPr="009D6251">
        <w:rPr>
          <w:rFonts w:ascii="Times New Roman" w:hAnsi="Times New Roman" w:cs="Times New Roman"/>
          <w:i/>
          <w:sz w:val="24"/>
          <w:szCs w:val="24"/>
        </w:rPr>
        <w:t>EB</w:t>
      </w:r>
      <w:r>
        <w:rPr>
          <w:rFonts w:ascii="Times New Roman" w:hAnsi="Times New Roman" w:cs="Times New Roman"/>
          <w:sz w:val="24"/>
          <w:szCs w:val="24"/>
        </w:rPr>
        <w:t xml:space="preserve"> in these cases. We see that </w:t>
      </w:r>
      <w:r w:rsidRPr="009D6251">
        <w:rPr>
          <w:rFonts w:ascii="Times New Roman" w:hAnsi="Times New Roman" w:cs="Times New Roman"/>
          <w:i/>
          <w:sz w:val="24"/>
          <w:szCs w:val="24"/>
        </w:rPr>
        <w:t>D</w:t>
      </w:r>
      <w:r>
        <w:rPr>
          <w:rFonts w:ascii="Times New Roman" w:hAnsi="Times New Roman" w:cs="Times New Roman"/>
          <w:sz w:val="24"/>
          <w:szCs w:val="24"/>
        </w:rPr>
        <w:t xml:space="preserve"> and </w:t>
      </w:r>
      <w:r w:rsidRPr="009D6251">
        <w:rPr>
          <w:rFonts w:ascii="Times New Roman" w:hAnsi="Times New Roman" w:cs="Times New Roman"/>
          <w:i/>
          <w:sz w:val="24"/>
          <w:szCs w:val="24"/>
        </w:rPr>
        <w:t>ED</w:t>
      </w:r>
      <w:r>
        <w:rPr>
          <w:rFonts w:ascii="Times New Roman" w:hAnsi="Times New Roman" w:cs="Times New Roman"/>
          <w:sz w:val="24"/>
          <w:szCs w:val="24"/>
        </w:rPr>
        <w:t xml:space="preserve"> generally increase partially in </w:t>
      </w:r>
      <w:r w:rsidRPr="009D6251">
        <w:rPr>
          <w:rFonts w:ascii="Times New Roman" w:hAnsi="Times New Roman" w:cs="Times New Roman"/>
          <w:i/>
          <w:sz w:val="24"/>
          <w:szCs w:val="24"/>
        </w:rPr>
        <w:t>EB</w:t>
      </w:r>
      <w:r>
        <w:rPr>
          <w:rFonts w:ascii="Times New Roman" w:hAnsi="Times New Roman" w:cs="Times New Roman"/>
          <w:sz w:val="24"/>
          <w:szCs w:val="24"/>
        </w:rPr>
        <w:t xml:space="preserve">, as one should expect. </w:t>
      </w:r>
      <w:r w:rsidRPr="009D6251">
        <w:rPr>
          <w:rFonts w:ascii="Times New Roman" w:hAnsi="Times New Roman" w:cs="Times New Roman"/>
          <w:i/>
          <w:sz w:val="24"/>
          <w:szCs w:val="24"/>
        </w:rPr>
        <w:t>ED</w:t>
      </w:r>
      <w:r>
        <w:rPr>
          <w:rFonts w:ascii="Times New Roman" w:hAnsi="Times New Roman" w:cs="Times New Roman"/>
          <w:sz w:val="24"/>
          <w:szCs w:val="24"/>
        </w:rPr>
        <w:t xml:space="preserve"> (with perfect information) is greater than the fixed </w:t>
      </w:r>
      <w:r w:rsidRPr="009D6251">
        <w:rPr>
          <w:rFonts w:ascii="Times New Roman" w:hAnsi="Times New Roman" w:cs="Times New Roman"/>
          <w:i/>
          <w:sz w:val="24"/>
          <w:szCs w:val="24"/>
        </w:rPr>
        <w:t>D</w:t>
      </w:r>
      <w:r>
        <w:rPr>
          <w:rFonts w:ascii="Times New Roman" w:hAnsi="Times New Roman" w:cs="Times New Roman"/>
          <w:sz w:val="24"/>
          <w:szCs w:val="24"/>
        </w:rPr>
        <w:t xml:space="preserve"> (with imperfect information).</w:t>
      </w:r>
      <w:r w:rsidRPr="00BE6416">
        <w:rPr>
          <w:rFonts w:ascii="Times New Roman" w:hAnsi="Times New Roman" w:cs="Times New Roman"/>
          <w:noProof/>
          <w:sz w:val="24"/>
          <w:szCs w:val="24"/>
        </w:rPr>
        <w:t xml:space="preserve"> </w:t>
      </w:r>
      <w:r>
        <w:rPr>
          <w:rFonts w:ascii="Times New Roman" w:hAnsi="Times New Roman" w:cs="Times New Roman"/>
          <w:noProof/>
          <w:sz w:val="24"/>
          <w:szCs w:val="24"/>
        </w:rPr>
        <w:t xml:space="preserve">The difference is however small. </w:t>
      </w:r>
    </w:p>
    <w:p w14:paraId="7108A8F1" w14:textId="77777777" w:rsidR="007A7786" w:rsidRDefault="007A7786" w:rsidP="007A7786">
      <w:pPr>
        <w:jc w:val="both"/>
        <w:rPr>
          <w:rFonts w:ascii="Times New Roman" w:hAnsi="Times New Roman" w:cs="Times New Roman"/>
          <w:noProof/>
          <w:sz w:val="24"/>
          <w:szCs w:val="24"/>
        </w:rPr>
      </w:pPr>
      <w:r w:rsidRPr="000B49B2">
        <w:rPr>
          <w:rFonts w:ascii="Times New Roman" w:hAnsi="Times New Roman" w:cs="Times New Roman"/>
          <w:noProof/>
          <w:sz w:val="24"/>
          <w:szCs w:val="24"/>
        </w:rPr>
        <w:drawing>
          <wp:inline distT="0" distB="0" distL="0" distR="0" wp14:anchorId="51471A09" wp14:editId="2FBEA5A2">
            <wp:extent cx="5478463" cy="3867150"/>
            <wp:effectExtent l="0" t="0" r="8255" b="0"/>
            <wp:docPr id="5" name="Picture 5" descr="C:\Users\Sauleh\Dropbox (JCE)\VariousCollaborations\Main\StrandAll\StrandForest\Sept2014Simulation\ChangingEBalpha0.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Sauleh\Dropbox (JCE)\VariousCollaborations\Main\StrandAll\StrandForest\Sept2014Simulation\ChangingEBalpha0.emf"/>
                    <pic:cNvPicPr>
                      <a:picLocks noChangeAspect="1" noChangeArrowheads="1"/>
                    </pic:cNvPicPr>
                  </pic:nvPicPr>
                  <pic:blipFill rotWithShape="1">
                    <a:blip r:embed="rId7">
                      <a:extLst>
                        <a:ext uri="{28A0092B-C50C-407E-A947-70E740481C1C}">
                          <a14:useLocalDpi xmlns:a14="http://schemas.microsoft.com/office/drawing/2010/main" val="0"/>
                        </a:ext>
                      </a:extLst>
                    </a:blip>
                    <a:srcRect t="5946" r="1495"/>
                    <a:stretch/>
                  </pic:blipFill>
                  <pic:spPr bwMode="auto">
                    <a:xfrm>
                      <a:off x="0" y="0"/>
                      <a:ext cx="5505518" cy="3886247"/>
                    </a:xfrm>
                    <a:prstGeom prst="rect">
                      <a:avLst/>
                    </a:prstGeom>
                    <a:noFill/>
                    <a:ln>
                      <a:noFill/>
                    </a:ln>
                    <a:extLst>
                      <a:ext uri="{53640926-AAD7-44D8-BBD7-CCE9431645EC}">
                        <a14:shadowObscured xmlns:a14="http://schemas.microsoft.com/office/drawing/2010/main"/>
                      </a:ext>
                    </a:extLst>
                  </pic:spPr>
                </pic:pic>
              </a:graphicData>
            </a:graphic>
          </wp:inline>
        </w:drawing>
      </w:r>
    </w:p>
    <w:p w14:paraId="401DC624" w14:textId="4FD621F2" w:rsidR="007A7786" w:rsidRDefault="007A7786" w:rsidP="007A7786">
      <w:pPr>
        <w:jc w:val="both"/>
        <w:rPr>
          <w:rFonts w:ascii="Times New Roman" w:hAnsi="Times New Roman" w:cs="Times New Roman"/>
          <w:sz w:val="24"/>
          <w:szCs w:val="24"/>
        </w:rPr>
      </w:pPr>
      <w:r>
        <w:rPr>
          <w:rFonts w:ascii="Times New Roman" w:hAnsi="Times New Roman" w:cs="Times New Roman"/>
          <w:noProof/>
          <w:sz w:val="24"/>
          <w:szCs w:val="24"/>
        </w:rPr>
        <w:t xml:space="preserve">         </w:t>
      </w:r>
      <w:r>
        <w:rPr>
          <w:rFonts w:ascii="Times New Roman" w:hAnsi="Times New Roman" w:cs="Times New Roman"/>
          <w:b/>
          <w:sz w:val="24"/>
          <w:szCs w:val="24"/>
        </w:rPr>
        <w:t>Figure 5</w:t>
      </w:r>
      <w:r w:rsidRPr="00C07F03">
        <w:rPr>
          <w:rFonts w:ascii="Times New Roman" w:hAnsi="Times New Roman" w:cs="Times New Roman"/>
          <w:b/>
          <w:sz w:val="24"/>
          <w:szCs w:val="24"/>
        </w:rPr>
        <w:t xml:space="preserve">: </w:t>
      </w:r>
      <w:r w:rsidRPr="00980F22">
        <w:rPr>
          <w:rFonts w:ascii="Times New Roman" w:hAnsi="Times New Roman" w:cs="Times New Roman"/>
          <w:b/>
          <w:i/>
          <w:iCs/>
          <w:sz w:val="24"/>
          <w:szCs w:val="24"/>
        </w:rPr>
        <w:t>ED</w:t>
      </w:r>
      <w:r w:rsidRPr="00C07F03">
        <w:rPr>
          <w:rFonts w:ascii="Times New Roman" w:hAnsi="Times New Roman" w:cs="Times New Roman"/>
          <w:b/>
          <w:sz w:val="24"/>
          <w:szCs w:val="24"/>
        </w:rPr>
        <w:t xml:space="preserve"> as function of </w:t>
      </w:r>
      <w:r w:rsidRPr="00980F22">
        <w:rPr>
          <w:rFonts w:ascii="Times New Roman" w:hAnsi="Times New Roman" w:cs="Times New Roman"/>
          <w:b/>
          <w:i/>
          <w:iCs/>
          <w:sz w:val="24"/>
          <w:szCs w:val="24"/>
        </w:rPr>
        <w:t>EB</w:t>
      </w:r>
      <w:r>
        <w:rPr>
          <w:rFonts w:ascii="Times New Roman" w:hAnsi="Times New Roman" w:cs="Times New Roman"/>
          <w:b/>
          <w:sz w:val="24"/>
          <w:szCs w:val="24"/>
        </w:rPr>
        <w:t xml:space="preserve"> given </w:t>
      </w:r>
      <w:r w:rsidRPr="00980F22">
        <w:rPr>
          <w:rFonts w:ascii="Times New Roman" w:hAnsi="Times New Roman" w:cs="Times New Roman"/>
          <w:b/>
          <w:i/>
          <w:iCs/>
          <w:sz w:val="24"/>
          <w:szCs w:val="24"/>
        </w:rPr>
        <w:t>EV</w:t>
      </w:r>
      <w:r>
        <w:rPr>
          <w:rFonts w:ascii="Times New Roman" w:hAnsi="Times New Roman" w:cs="Times New Roman"/>
          <w:b/>
          <w:sz w:val="24"/>
          <w:szCs w:val="24"/>
        </w:rPr>
        <w:t xml:space="preserve"> = 10, </w:t>
      </w:r>
      <w:proofErr w:type="spellStart"/>
      <w:r w:rsidRPr="00980F22">
        <w:rPr>
          <w:rFonts w:ascii="Times New Roman" w:hAnsi="Times New Roman" w:cs="Times New Roman"/>
          <w:b/>
          <w:i/>
          <w:iCs/>
          <w:sz w:val="24"/>
          <w:szCs w:val="24"/>
        </w:rPr>
        <w:t>σ</w:t>
      </w:r>
      <w:r w:rsidRPr="00980F22">
        <w:rPr>
          <w:rFonts w:ascii="Times New Roman" w:hAnsi="Times New Roman" w:cs="Times New Roman"/>
          <w:b/>
          <w:i/>
          <w:iCs/>
          <w:sz w:val="24"/>
          <w:szCs w:val="24"/>
          <w:vertAlign w:val="subscript"/>
        </w:rPr>
        <w:t>B</w:t>
      </w:r>
      <w:proofErr w:type="spellEnd"/>
      <w:r w:rsidRPr="00980F22">
        <w:rPr>
          <w:rFonts w:ascii="Times New Roman" w:hAnsi="Times New Roman" w:cs="Times New Roman"/>
          <w:b/>
          <w:i/>
          <w:iCs/>
          <w:sz w:val="24"/>
          <w:szCs w:val="24"/>
        </w:rPr>
        <w:t xml:space="preserve"> = </w:t>
      </w:r>
      <w:proofErr w:type="spellStart"/>
      <w:r w:rsidRPr="00980F22">
        <w:rPr>
          <w:rFonts w:ascii="Times New Roman" w:hAnsi="Times New Roman" w:cs="Times New Roman"/>
          <w:b/>
          <w:i/>
          <w:iCs/>
          <w:sz w:val="24"/>
          <w:szCs w:val="24"/>
        </w:rPr>
        <w:t>σ</w:t>
      </w:r>
      <w:r w:rsidRPr="00980F22">
        <w:rPr>
          <w:rFonts w:ascii="Times New Roman" w:hAnsi="Times New Roman" w:cs="Times New Roman"/>
          <w:b/>
          <w:i/>
          <w:iCs/>
          <w:sz w:val="24"/>
          <w:szCs w:val="24"/>
          <w:vertAlign w:val="subscript"/>
        </w:rPr>
        <w:t>V</w:t>
      </w:r>
      <w:proofErr w:type="spellEnd"/>
      <w:r w:rsidRPr="00C07F03">
        <w:rPr>
          <w:rFonts w:ascii="Times New Roman" w:hAnsi="Times New Roman" w:cs="Times New Roman"/>
          <w:b/>
          <w:sz w:val="24"/>
          <w:szCs w:val="24"/>
        </w:rPr>
        <w:t xml:space="preserve"> = 1)</w:t>
      </w:r>
      <w:r>
        <w:rPr>
          <w:rFonts w:ascii="Times New Roman" w:hAnsi="Times New Roman" w:cs="Times New Roman"/>
          <w:b/>
          <w:sz w:val="24"/>
          <w:szCs w:val="24"/>
        </w:rPr>
        <w:t xml:space="preserve">; </w:t>
      </w:r>
      <w:r w:rsidRPr="00171BA6">
        <w:rPr>
          <w:rFonts w:ascii="Times New Roman" w:hAnsi="Times New Roman" w:cs="Times New Roman"/>
          <w:b/>
          <w:i/>
          <w:sz w:val="24"/>
          <w:szCs w:val="24"/>
        </w:rPr>
        <w:t>α</w:t>
      </w:r>
      <w:r>
        <w:rPr>
          <w:rFonts w:ascii="Times New Roman" w:hAnsi="Times New Roman" w:cs="Times New Roman"/>
          <w:b/>
          <w:sz w:val="24"/>
          <w:szCs w:val="24"/>
        </w:rPr>
        <w:t xml:space="preserve"> = </w:t>
      </w:r>
      <w:proofErr w:type="gramStart"/>
      <w:r>
        <w:rPr>
          <w:rFonts w:ascii="Times New Roman" w:hAnsi="Times New Roman" w:cs="Times New Roman"/>
          <w:b/>
          <w:sz w:val="24"/>
          <w:szCs w:val="24"/>
        </w:rPr>
        <w:t>0</w:t>
      </w:r>
      <w:proofErr w:type="gramEnd"/>
      <w:r>
        <w:rPr>
          <w:rFonts w:ascii="Times New Roman" w:hAnsi="Times New Roman" w:cs="Times New Roman"/>
          <w:b/>
          <w:sz w:val="24"/>
          <w:szCs w:val="24"/>
        </w:rPr>
        <w:t>, zero correlation</w:t>
      </w:r>
    </w:p>
    <w:p w14:paraId="2C759CA5" w14:textId="77777777" w:rsidR="007A7786" w:rsidRDefault="007A7786" w:rsidP="003E206A">
      <w:pPr>
        <w:spacing w:line="360" w:lineRule="auto"/>
        <w:jc w:val="both"/>
        <w:rPr>
          <w:rFonts w:ascii="Times New Roman" w:hAnsi="Times New Roman" w:cs="Times New Roman"/>
          <w:noProof/>
          <w:sz w:val="24"/>
          <w:szCs w:val="24"/>
        </w:rPr>
      </w:pPr>
    </w:p>
    <w:p w14:paraId="0AA74AA0" w14:textId="64E125D7" w:rsidR="003E206A" w:rsidRDefault="003E206A" w:rsidP="003E206A">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These simulations indicate that when the standard deviation of </w:t>
      </w:r>
      <w:r w:rsidRPr="00171BA6">
        <w:rPr>
          <w:rFonts w:ascii="Times New Roman" w:hAnsi="Times New Roman" w:cs="Times New Roman"/>
          <w:i/>
          <w:noProof/>
          <w:sz w:val="24"/>
          <w:szCs w:val="24"/>
        </w:rPr>
        <w:t>B</w:t>
      </w:r>
      <w:r>
        <w:rPr>
          <w:rFonts w:ascii="Times New Roman" w:hAnsi="Times New Roman" w:cs="Times New Roman"/>
          <w:noProof/>
          <w:sz w:val="24"/>
          <w:szCs w:val="24"/>
        </w:rPr>
        <w:t xml:space="preserve"> is “relatively small” (as in Figures 4–5), the buyer’s main gain from improved information is to a relatively small degree in terms of lower average payments to the seller, and more in terms of better resource allocation (as mistakes are fully avoided in the VOPI case). Although it is not so easy to see from Figure 5, the gains for the buyer are larger, the closer </w:t>
      </w:r>
      <w:r w:rsidRPr="009D6251">
        <w:rPr>
          <w:rFonts w:ascii="Times New Roman" w:hAnsi="Times New Roman" w:cs="Times New Roman"/>
          <w:i/>
          <w:noProof/>
          <w:sz w:val="24"/>
          <w:szCs w:val="24"/>
        </w:rPr>
        <w:t>EV</w:t>
      </w:r>
      <w:r>
        <w:rPr>
          <w:rFonts w:ascii="Times New Roman" w:hAnsi="Times New Roman" w:cs="Times New Roman"/>
          <w:noProof/>
          <w:sz w:val="24"/>
          <w:szCs w:val="24"/>
        </w:rPr>
        <w:t xml:space="preserve"> is to </w:t>
      </w:r>
      <w:r w:rsidRPr="009D6251">
        <w:rPr>
          <w:rFonts w:ascii="Times New Roman" w:hAnsi="Times New Roman" w:cs="Times New Roman"/>
          <w:i/>
          <w:noProof/>
          <w:sz w:val="24"/>
          <w:szCs w:val="24"/>
        </w:rPr>
        <w:t>EB</w:t>
      </w:r>
      <w:r>
        <w:rPr>
          <w:rFonts w:ascii="Times New Roman" w:hAnsi="Times New Roman" w:cs="Times New Roman"/>
          <w:noProof/>
          <w:sz w:val="24"/>
          <w:szCs w:val="24"/>
        </w:rPr>
        <w:t xml:space="preserve">. This is intuitive, as the resource is more “contested” when the two expectations are close; a correct decision then depends heavily on the precise value of information about </w:t>
      </w:r>
      <w:r w:rsidRPr="00171BA6">
        <w:rPr>
          <w:rFonts w:ascii="Times New Roman" w:hAnsi="Times New Roman" w:cs="Times New Roman"/>
          <w:i/>
          <w:noProof/>
          <w:sz w:val="24"/>
          <w:szCs w:val="24"/>
        </w:rPr>
        <w:t>B</w:t>
      </w:r>
      <w:r>
        <w:rPr>
          <w:rFonts w:ascii="Times New Roman" w:hAnsi="Times New Roman" w:cs="Times New Roman"/>
          <w:noProof/>
          <w:sz w:val="24"/>
          <w:szCs w:val="24"/>
        </w:rPr>
        <w:t>.</w:t>
      </w:r>
    </w:p>
    <w:p w14:paraId="4EE69B84" w14:textId="77777777" w:rsidR="003E206A" w:rsidRDefault="003E206A" w:rsidP="003E206A">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When </w:t>
      </w:r>
      <w:r w:rsidRPr="009D6251">
        <w:rPr>
          <w:rFonts w:ascii="Times New Roman" w:hAnsi="Times New Roman" w:cs="Times New Roman"/>
          <w:i/>
          <w:noProof/>
          <w:sz w:val="24"/>
          <w:szCs w:val="24"/>
        </w:rPr>
        <w:t>σ</w:t>
      </w:r>
      <w:r w:rsidRPr="009D6251">
        <w:rPr>
          <w:rFonts w:ascii="Times New Roman" w:hAnsi="Times New Roman" w:cs="Times New Roman"/>
          <w:i/>
          <w:noProof/>
          <w:sz w:val="24"/>
          <w:szCs w:val="24"/>
          <w:vertAlign w:val="subscript"/>
        </w:rPr>
        <w:t>B</w:t>
      </w:r>
      <w:r>
        <w:rPr>
          <w:rFonts w:ascii="Times New Roman" w:hAnsi="Times New Roman" w:cs="Times New Roman"/>
          <w:noProof/>
          <w:sz w:val="24"/>
          <w:szCs w:val="24"/>
        </w:rPr>
        <w:t xml:space="preserve"> is larger, the expected change in outcome for the buyer, from the imperfect to the perfect information case, is more dramatic. This is illustrated in Figure 6, where the gain is simulated as a function of the standard deviation of </w:t>
      </w:r>
      <w:r w:rsidRPr="00171BA6">
        <w:rPr>
          <w:rFonts w:ascii="Times New Roman" w:hAnsi="Times New Roman" w:cs="Times New Roman"/>
          <w:i/>
          <w:noProof/>
          <w:sz w:val="24"/>
          <w:szCs w:val="24"/>
        </w:rPr>
        <w:t>B</w:t>
      </w:r>
      <w:r>
        <w:rPr>
          <w:rFonts w:ascii="Times New Roman" w:hAnsi="Times New Roman" w:cs="Times New Roman"/>
          <w:noProof/>
          <w:sz w:val="24"/>
          <w:szCs w:val="24"/>
        </w:rPr>
        <w:t xml:space="preserve">, </w:t>
      </w:r>
      <w:r w:rsidRPr="009D6251">
        <w:rPr>
          <w:rFonts w:ascii="Times New Roman" w:hAnsi="Times New Roman" w:cs="Times New Roman"/>
          <w:i/>
          <w:noProof/>
          <w:sz w:val="24"/>
          <w:szCs w:val="24"/>
        </w:rPr>
        <w:t>σ</w:t>
      </w:r>
      <w:r w:rsidRPr="009D6251">
        <w:rPr>
          <w:rFonts w:ascii="Times New Roman" w:hAnsi="Times New Roman" w:cs="Times New Roman"/>
          <w:i/>
          <w:noProof/>
          <w:sz w:val="24"/>
          <w:szCs w:val="24"/>
          <w:vertAlign w:val="subscript"/>
        </w:rPr>
        <w:t>B</w:t>
      </w:r>
      <w:r>
        <w:rPr>
          <w:rFonts w:ascii="Times New Roman" w:hAnsi="Times New Roman" w:cs="Times New Roman"/>
          <w:noProof/>
          <w:sz w:val="24"/>
          <w:szCs w:val="24"/>
        </w:rPr>
        <w:t xml:space="preserve">, and focusing on a case where </w:t>
      </w:r>
      <w:r w:rsidRPr="009D6251">
        <w:rPr>
          <w:rFonts w:ascii="Times New Roman" w:hAnsi="Times New Roman" w:cs="Times New Roman"/>
          <w:i/>
          <w:noProof/>
          <w:sz w:val="24"/>
          <w:szCs w:val="24"/>
        </w:rPr>
        <w:t>σ</w:t>
      </w:r>
      <w:r w:rsidRPr="009D6251">
        <w:rPr>
          <w:rFonts w:ascii="Times New Roman" w:hAnsi="Times New Roman" w:cs="Times New Roman"/>
          <w:i/>
          <w:noProof/>
          <w:sz w:val="24"/>
          <w:szCs w:val="24"/>
          <w:vertAlign w:val="subscript"/>
        </w:rPr>
        <w:t>V</w:t>
      </w:r>
      <w:r>
        <w:rPr>
          <w:rFonts w:ascii="Times New Roman" w:hAnsi="Times New Roman" w:cs="Times New Roman"/>
          <w:noProof/>
          <w:sz w:val="24"/>
          <w:szCs w:val="24"/>
        </w:rPr>
        <w:t xml:space="preserve"> = 1, </w:t>
      </w:r>
      <w:r w:rsidRPr="009D6251">
        <w:rPr>
          <w:rFonts w:ascii="Times New Roman" w:hAnsi="Times New Roman" w:cs="Times New Roman"/>
          <w:i/>
          <w:noProof/>
          <w:sz w:val="24"/>
          <w:szCs w:val="24"/>
        </w:rPr>
        <w:t>EB</w:t>
      </w:r>
      <w:r>
        <w:rPr>
          <w:rFonts w:ascii="Times New Roman" w:hAnsi="Times New Roman" w:cs="Times New Roman"/>
          <w:noProof/>
          <w:sz w:val="24"/>
          <w:szCs w:val="24"/>
        </w:rPr>
        <w:t xml:space="preserve"> = 11, </w:t>
      </w:r>
      <w:r w:rsidRPr="009D6251">
        <w:rPr>
          <w:rFonts w:ascii="Times New Roman" w:hAnsi="Times New Roman" w:cs="Times New Roman"/>
          <w:i/>
          <w:noProof/>
          <w:sz w:val="24"/>
          <w:szCs w:val="24"/>
        </w:rPr>
        <w:t>EV</w:t>
      </w:r>
      <w:r>
        <w:rPr>
          <w:rFonts w:ascii="Times New Roman" w:hAnsi="Times New Roman" w:cs="Times New Roman"/>
          <w:noProof/>
          <w:sz w:val="24"/>
          <w:szCs w:val="24"/>
        </w:rPr>
        <w:t xml:space="preserve"> = 10 (where an essential feature is </w:t>
      </w:r>
      <w:r w:rsidRPr="00EC028C">
        <w:rPr>
          <w:rFonts w:ascii="Times New Roman" w:hAnsi="Times New Roman" w:cs="Times New Roman"/>
          <w:i/>
          <w:noProof/>
          <w:sz w:val="24"/>
          <w:szCs w:val="24"/>
        </w:rPr>
        <w:t xml:space="preserve">EB </w:t>
      </w:r>
      <w:r>
        <w:rPr>
          <w:rFonts w:ascii="Times New Roman" w:hAnsi="Times New Roman" w:cs="Times New Roman"/>
          <w:i/>
          <w:noProof/>
          <w:sz w:val="24"/>
          <w:szCs w:val="24"/>
        </w:rPr>
        <w:t>≠</w:t>
      </w:r>
      <w:r w:rsidRPr="00EC028C">
        <w:rPr>
          <w:rFonts w:ascii="Times New Roman" w:hAnsi="Times New Roman" w:cs="Times New Roman"/>
          <w:i/>
          <w:noProof/>
          <w:sz w:val="24"/>
          <w:szCs w:val="24"/>
        </w:rPr>
        <w:t xml:space="preserve"> EV</w:t>
      </w:r>
      <w:r>
        <w:rPr>
          <w:rFonts w:ascii="Times New Roman" w:hAnsi="Times New Roman" w:cs="Times New Roman"/>
          <w:noProof/>
          <w:sz w:val="24"/>
          <w:szCs w:val="24"/>
        </w:rPr>
        <w:t xml:space="preserve">). The reason for the relatively drastic change in outcomes between the incomplete and complete information, in Figure 6, is that the informational value of perfect information increases (at least) linearly with the ex-ante standard deviation </w:t>
      </w:r>
      <w:r w:rsidRPr="009D6251">
        <w:rPr>
          <w:rFonts w:ascii="Times New Roman" w:hAnsi="Times New Roman" w:cs="Times New Roman"/>
          <w:i/>
          <w:noProof/>
          <w:sz w:val="24"/>
          <w:szCs w:val="24"/>
        </w:rPr>
        <w:t>σ</w:t>
      </w:r>
      <w:r w:rsidRPr="009D6251">
        <w:rPr>
          <w:rFonts w:ascii="Times New Roman" w:hAnsi="Times New Roman" w:cs="Times New Roman"/>
          <w:i/>
          <w:noProof/>
          <w:sz w:val="24"/>
          <w:szCs w:val="24"/>
          <w:vertAlign w:val="subscript"/>
        </w:rPr>
        <w:t>B</w:t>
      </w:r>
      <w:r>
        <w:rPr>
          <w:rFonts w:ascii="Times New Roman" w:hAnsi="Times New Roman" w:cs="Times New Roman"/>
          <w:noProof/>
          <w:sz w:val="24"/>
          <w:szCs w:val="24"/>
        </w:rPr>
        <w:t xml:space="preserve">: the ex-post adjustments in payments from buyer to seller will then be greater. In particular, these payments will be adjusted down when the ex post observed </w:t>
      </w:r>
      <w:r w:rsidRPr="00171BA6">
        <w:rPr>
          <w:rFonts w:ascii="Times New Roman" w:hAnsi="Times New Roman" w:cs="Times New Roman"/>
          <w:i/>
          <w:noProof/>
          <w:sz w:val="24"/>
          <w:szCs w:val="24"/>
        </w:rPr>
        <w:t>B</w:t>
      </w:r>
      <w:r>
        <w:rPr>
          <w:rFonts w:ascii="Times New Roman" w:hAnsi="Times New Roman" w:cs="Times New Roman"/>
          <w:noProof/>
          <w:sz w:val="24"/>
          <w:szCs w:val="24"/>
        </w:rPr>
        <w:t xml:space="preserve"> is high. Overall, this results in ex-ante expected savings for the buyer in terms of reduced payments to the seller, that are larger in the perfect information case. </w:t>
      </w:r>
    </w:p>
    <w:p w14:paraId="175BD6E9" w14:textId="77777777" w:rsidR="007A7786" w:rsidRDefault="007A7786" w:rsidP="007A7786">
      <w:pPr>
        <w:jc w:val="both"/>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2B5DBAE7" wp14:editId="45D802A4">
            <wp:extent cx="5698636" cy="4210050"/>
            <wp:effectExtent l="0" t="0" r="0" b="0"/>
            <wp:docPr id="6" name="Picture 6" descr="HChangingdvarvS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ChangingdvarvSt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0062" cy="4225879"/>
                    </a:xfrm>
                    <a:prstGeom prst="rect">
                      <a:avLst/>
                    </a:prstGeom>
                    <a:noFill/>
                    <a:ln>
                      <a:noFill/>
                    </a:ln>
                  </pic:spPr>
                </pic:pic>
              </a:graphicData>
            </a:graphic>
          </wp:inline>
        </w:drawing>
      </w:r>
    </w:p>
    <w:p w14:paraId="5B0D6161" w14:textId="0AEA1570" w:rsidR="007A7786" w:rsidRDefault="007A7786" w:rsidP="007A7786">
      <w:pPr>
        <w:jc w:val="center"/>
        <w:rPr>
          <w:rFonts w:ascii="Times New Roman" w:hAnsi="Times New Roman" w:cs="Times New Roman"/>
          <w:b/>
          <w:sz w:val="24"/>
          <w:szCs w:val="24"/>
        </w:rPr>
      </w:pPr>
      <w:r>
        <w:rPr>
          <w:rFonts w:ascii="Times New Roman" w:hAnsi="Times New Roman" w:cs="Times New Roman"/>
          <w:b/>
          <w:sz w:val="24"/>
          <w:szCs w:val="24"/>
        </w:rPr>
        <w:t>Figure 6</w:t>
      </w:r>
      <w:r w:rsidRPr="00C07F03">
        <w:rPr>
          <w:rFonts w:ascii="Times New Roman" w:hAnsi="Times New Roman" w:cs="Times New Roman"/>
          <w:b/>
          <w:sz w:val="24"/>
          <w:szCs w:val="24"/>
        </w:rPr>
        <w:t xml:space="preserve">: </w:t>
      </w:r>
      <w:r w:rsidRPr="00980F22">
        <w:rPr>
          <w:rFonts w:ascii="Times New Roman" w:hAnsi="Times New Roman" w:cs="Times New Roman"/>
          <w:b/>
          <w:i/>
          <w:iCs/>
          <w:sz w:val="24"/>
          <w:szCs w:val="24"/>
        </w:rPr>
        <w:t>EH</w:t>
      </w:r>
      <w:r w:rsidRPr="00BE6416">
        <w:rPr>
          <w:rFonts w:ascii="Times New Roman" w:hAnsi="Times New Roman" w:cs="Times New Roman"/>
          <w:b/>
          <w:sz w:val="24"/>
          <w:szCs w:val="24"/>
        </w:rPr>
        <w:t xml:space="preserve"> as function of </w:t>
      </w:r>
      <w:proofErr w:type="spellStart"/>
      <w:r w:rsidRPr="00980F22">
        <w:rPr>
          <w:rFonts w:ascii="Times New Roman" w:hAnsi="Times New Roman" w:cs="Times New Roman"/>
          <w:b/>
          <w:i/>
          <w:iCs/>
          <w:sz w:val="24"/>
          <w:szCs w:val="24"/>
        </w:rPr>
        <w:t>σ</w:t>
      </w:r>
      <w:r w:rsidRPr="00980F22">
        <w:rPr>
          <w:rFonts w:ascii="Times New Roman" w:hAnsi="Times New Roman" w:cs="Times New Roman"/>
          <w:b/>
          <w:i/>
          <w:iCs/>
          <w:sz w:val="24"/>
          <w:szCs w:val="24"/>
          <w:vertAlign w:val="subscript"/>
        </w:rPr>
        <w:t>B</w:t>
      </w:r>
      <w:proofErr w:type="spellEnd"/>
      <w:r>
        <w:rPr>
          <w:rFonts w:ascii="Times New Roman" w:hAnsi="Times New Roman" w:cs="Times New Roman"/>
          <w:b/>
          <w:sz w:val="24"/>
          <w:szCs w:val="24"/>
        </w:rPr>
        <w:t xml:space="preserve"> given </w:t>
      </w:r>
      <w:proofErr w:type="spellStart"/>
      <w:r w:rsidRPr="00980F22">
        <w:rPr>
          <w:rFonts w:ascii="Times New Roman" w:hAnsi="Times New Roman" w:cs="Times New Roman"/>
          <w:b/>
          <w:i/>
          <w:iCs/>
          <w:sz w:val="24"/>
          <w:szCs w:val="24"/>
        </w:rPr>
        <w:t>σ</w:t>
      </w:r>
      <w:r w:rsidRPr="00980F22">
        <w:rPr>
          <w:rFonts w:ascii="Times New Roman" w:hAnsi="Times New Roman" w:cs="Times New Roman"/>
          <w:b/>
          <w:i/>
          <w:iCs/>
          <w:sz w:val="24"/>
          <w:szCs w:val="24"/>
          <w:vertAlign w:val="subscript"/>
        </w:rPr>
        <w:t>V</w:t>
      </w:r>
      <w:proofErr w:type="spellEnd"/>
      <w:r>
        <w:rPr>
          <w:rFonts w:ascii="Times New Roman" w:hAnsi="Times New Roman" w:cs="Times New Roman"/>
          <w:b/>
          <w:sz w:val="24"/>
          <w:szCs w:val="24"/>
        </w:rPr>
        <w:t xml:space="preserve"> = </w:t>
      </w:r>
      <w:proofErr w:type="gramStart"/>
      <w:r>
        <w:rPr>
          <w:rFonts w:ascii="Times New Roman" w:hAnsi="Times New Roman" w:cs="Times New Roman"/>
          <w:b/>
          <w:sz w:val="24"/>
          <w:szCs w:val="24"/>
        </w:rPr>
        <w:t>1</w:t>
      </w:r>
      <w:proofErr w:type="gramEnd"/>
      <w:r>
        <w:rPr>
          <w:rFonts w:ascii="Times New Roman" w:hAnsi="Times New Roman" w:cs="Times New Roman"/>
          <w:b/>
          <w:sz w:val="24"/>
          <w:szCs w:val="24"/>
        </w:rPr>
        <w:t xml:space="preserve">; </w:t>
      </w:r>
      <w:r w:rsidRPr="00980F22">
        <w:rPr>
          <w:rFonts w:ascii="Times New Roman" w:hAnsi="Times New Roman" w:cs="Times New Roman"/>
          <w:b/>
          <w:i/>
          <w:iCs/>
          <w:sz w:val="24"/>
          <w:szCs w:val="24"/>
        </w:rPr>
        <w:t>α</w:t>
      </w:r>
      <w:r>
        <w:rPr>
          <w:rFonts w:ascii="Times New Roman" w:hAnsi="Times New Roman" w:cs="Times New Roman"/>
          <w:b/>
          <w:sz w:val="24"/>
          <w:szCs w:val="24"/>
        </w:rPr>
        <w:t xml:space="preserve"> = 0, zero correlation</w:t>
      </w:r>
    </w:p>
    <w:p w14:paraId="51452495" w14:textId="77777777" w:rsidR="007A7786" w:rsidRDefault="007A7786" w:rsidP="007A7786">
      <w:pPr>
        <w:jc w:val="center"/>
        <w:rPr>
          <w:rFonts w:ascii="Times New Roman" w:hAnsi="Times New Roman" w:cs="Times New Roman"/>
          <w:b/>
          <w:sz w:val="24"/>
          <w:szCs w:val="24"/>
        </w:rPr>
      </w:pPr>
    </w:p>
    <w:p w14:paraId="2481C368" w14:textId="77777777" w:rsidR="003E206A" w:rsidRDefault="003E206A" w:rsidP="003E206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VOPI for </w:t>
      </w:r>
      <w:r w:rsidRPr="00171BA6">
        <w:rPr>
          <w:rFonts w:ascii="Times New Roman" w:hAnsi="Times New Roman" w:cs="Times New Roman"/>
          <w:i/>
          <w:sz w:val="24"/>
          <w:szCs w:val="24"/>
        </w:rPr>
        <w:t>α</w:t>
      </w:r>
      <w:r>
        <w:rPr>
          <w:rFonts w:ascii="Times New Roman" w:hAnsi="Times New Roman" w:cs="Times New Roman"/>
          <w:sz w:val="24"/>
          <w:szCs w:val="24"/>
        </w:rPr>
        <w:t xml:space="preserve"> = </w:t>
      </w:r>
      <w:proofErr w:type="gramStart"/>
      <w:r>
        <w:rPr>
          <w:rFonts w:ascii="Times New Roman" w:hAnsi="Times New Roman" w:cs="Times New Roman"/>
          <w:sz w:val="24"/>
          <w:szCs w:val="24"/>
        </w:rPr>
        <w:t>0</w:t>
      </w:r>
      <w:proofErr w:type="gramEnd"/>
      <w:r>
        <w:rPr>
          <w:rFonts w:ascii="Times New Roman" w:hAnsi="Times New Roman" w:cs="Times New Roman"/>
          <w:sz w:val="24"/>
          <w:szCs w:val="24"/>
        </w:rPr>
        <w:t xml:space="preserve"> is shown in Figures 7–9. Several of the results are qualitatively similar to Figures 1-3, for </w:t>
      </w:r>
      <w:r w:rsidRPr="00171BA6">
        <w:rPr>
          <w:rFonts w:ascii="Times New Roman" w:hAnsi="Times New Roman" w:cs="Times New Roman"/>
          <w:i/>
          <w:sz w:val="24"/>
          <w:szCs w:val="24"/>
        </w:rPr>
        <w:t>α</w:t>
      </w:r>
      <w:r>
        <w:rPr>
          <w:rFonts w:ascii="Times New Roman" w:hAnsi="Times New Roman" w:cs="Times New Roman"/>
          <w:sz w:val="24"/>
          <w:szCs w:val="24"/>
        </w:rPr>
        <w:t xml:space="preserve"> = 1. In Figure 7, the VOPI is lower for </w:t>
      </w:r>
      <w:r w:rsidRPr="00171BA6">
        <w:rPr>
          <w:rFonts w:ascii="Times New Roman" w:hAnsi="Times New Roman" w:cs="Times New Roman"/>
          <w:i/>
          <w:sz w:val="24"/>
          <w:szCs w:val="24"/>
        </w:rPr>
        <w:t>α</w:t>
      </w:r>
      <w:r>
        <w:rPr>
          <w:rFonts w:ascii="Times New Roman" w:hAnsi="Times New Roman" w:cs="Times New Roman"/>
          <w:sz w:val="24"/>
          <w:szCs w:val="24"/>
        </w:rPr>
        <w:t xml:space="preserve"> = 0 than for </w:t>
      </w:r>
      <w:r w:rsidRPr="00171BA6">
        <w:rPr>
          <w:rFonts w:ascii="Times New Roman" w:hAnsi="Times New Roman" w:cs="Times New Roman"/>
          <w:i/>
          <w:sz w:val="24"/>
          <w:szCs w:val="24"/>
        </w:rPr>
        <w:t>α</w:t>
      </w:r>
      <w:r>
        <w:rPr>
          <w:rFonts w:ascii="Times New Roman" w:hAnsi="Times New Roman" w:cs="Times New Roman"/>
          <w:sz w:val="24"/>
          <w:szCs w:val="24"/>
        </w:rPr>
        <w:t xml:space="preserve"> = 1 (from Figure 1).</w:t>
      </w:r>
    </w:p>
    <w:p w14:paraId="643F2F23" w14:textId="77777777" w:rsidR="007A7786" w:rsidRDefault="007A7786" w:rsidP="007A7786">
      <w:pPr>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230F799" wp14:editId="7B9766B2">
            <wp:extent cx="5717830" cy="4219575"/>
            <wp:effectExtent l="0" t="0" r="0" b="0"/>
            <wp:docPr id="7" name="Picture 7" descr="D:\Dropbox (JCE)\VariousCollaborations\Main\StrandAll\StrandForest\Sept2014Simulation\ChangingEValpha0St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Dropbox (JCE)\VariousCollaborations\Main\StrandAll\StrandForest\Sept2014Simulation\ChangingEValpha0Std.emf"/>
                    <pic:cNvPicPr>
                      <a:picLocks noChangeAspect="1" noChangeArrowheads="1"/>
                    </pic:cNvPicPr>
                  </pic:nvPicPr>
                  <pic:blipFill rotWithShape="1">
                    <a:blip r:embed="rId9">
                      <a:extLst>
                        <a:ext uri="{28A0092B-C50C-407E-A947-70E740481C1C}">
                          <a14:useLocalDpi xmlns:a14="http://schemas.microsoft.com/office/drawing/2010/main" val="0"/>
                        </a:ext>
                      </a:extLst>
                    </a:blip>
                    <a:srcRect t="1429"/>
                    <a:stretch/>
                  </pic:blipFill>
                  <pic:spPr bwMode="auto">
                    <a:xfrm>
                      <a:off x="0" y="0"/>
                      <a:ext cx="5720363" cy="4221444"/>
                    </a:xfrm>
                    <a:prstGeom prst="rect">
                      <a:avLst/>
                    </a:prstGeom>
                    <a:noFill/>
                    <a:ln>
                      <a:noFill/>
                    </a:ln>
                    <a:extLst>
                      <a:ext uri="{53640926-AAD7-44D8-BBD7-CCE9431645EC}">
                        <a14:shadowObscured xmlns:a14="http://schemas.microsoft.com/office/drawing/2010/main"/>
                      </a:ext>
                    </a:extLst>
                  </pic:spPr>
                </pic:pic>
              </a:graphicData>
            </a:graphic>
          </wp:inline>
        </w:drawing>
      </w:r>
    </w:p>
    <w:p w14:paraId="67005104" w14:textId="77777777" w:rsidR="007A7786" w:rsidRDefault="007A7786" w:rsidP="007A7786">
      <w:pPr>
        <w:jc w:val="center"/>
        <w:rPr>
          <w:rFonts w:ascii="Times New Roman" w:hAnsi="Times New Roman" w:cs="Times New Roman"/>
          <w:b/>
          <w:sz w:val="24"/>
          <w:szCs w:val="24"/>
        </w:rPr>
      </w:pPr>
      <w:r w:rsidRPr="00B36E1B">
        <w:rPr>
          <w:rFonts w:ascii="Times New Roman" w:hAnsi="Times New Roman" w:cs="Times New Roman"/>
          <w:b/>
          <w:sz w:val="24"/>
          <w:szCs w:val="24"/>
        </w:rPr>
        <w:t xml:space="preserve">Figure </w:t>
      </w:r>
      <w:r>
        <w:rPr>
          <w:rFonts w:ascii="Times New Roman" w:hAnsi="Times New Roman" w:cs="Times New Roman"/>
          <w:b/>
          <w:sz w:val="24"/>
          <w:szCs w:val="24"/>
        </w:rPr>
        <w:t>7</w:t>
      </w:r>
      <w:r w:rsidRPr="00B36E1B">
        <w:rPr>
          <w:rFonts w:ascii="Times New Roman" w:hAnsi="Times New Roman" w:cs="Times New Roman"/>
          <w:b/>
          <w:sz w:val="24"/>
          <w:szCs w:val="24"/>
        </w:rPr>
        <w:t xml:space="preserve">: </w:t>
      </w:r>
      <w:r>
        <w:rPr>
          <w:rFonts w:ascii="Times New Roman" w:hAnsi="Times New Roman" w:cs="Times New Roman"/>
          <w:b/>
          <w:sz w:val="24"/>
          <w:szCs w:val="24"/>
        </w:rPr>
        <w:t xml:space="preserve">The VOPI as function of </w:t>
      </w:r>
      <w:r w:rsidRPr="00980F22">
        <w:rPr>
          <w:rFonts w:ascii="Times New Roman" w:hAnsi="Times New Roman" w:cs="Times New Roman"/>
          <w:b/>
          <w:i/>
          <w:iCs/>
          <w:sz w:val="24"/>
          <w:szCs w:val="24"/>
        </w:rPr>
        <w:t>EV</w:t>
      </w:r>
      <w:r>
        <w:rPr>
          <w:rFonts w:ascii="Times New Roman" w:hAnsi="Times New Roman" w:cs="Times New Roman"/>
          <w:b/>
          <w:sz w:val="24"/>
          <w:szCs w:val="24"/>
        </w:rPr>
        <w:t xml:space="preserve">; </w:t>
      </w:r>
      <w:r w:rsidRPr="00171BA6">
        <w:rPr>
          <w:rFonts w:ascii="Times New Roman" w:hAnsi="Times New Roman" w:cs="Times New Roman"/>
          <w:b/>
          <w:i/>
          <w:sz w:val="24"/>
          <w:szCs w:val="24"/>
        </w:rPr>
        <w:t>α</w:t>
      </w:r>
      <w:r w:rsidRPr="00774AB7">
        <w:rPr>
          <w:rFonts w:ascii="Times New Roman" w:hAnsi="Times New Roman" w:cs="Times New Roman"/>
          <w:b/>
          <w:sz w:val="24"/>
          <w:szCs w:val="24"/>
        </w:rPr>
        <w:t xml:space="preserve"> = </w:t>
      </w:r>
      <w:proofErr w:type="gramStart"/>
      <w:r w:rsidRPr="00774AB7">
        <w:rPr>
          <w:rFonts w:ascii="Times New Roman" w:hAnsi="Times New Roman" w:cs="Times New Roman"/>
          <w:b/>
          <w:sz w:val="24"/>
          <w:szCs w:val="24"/>
        </w:rPr>
        <w:t>0</w:t>
      </w:r>
      <w:proofErr w:type="gramEnd"/>
      <w:r>
        <w:rPr>
          <w:rFonts w:ascii="Times New Roman" w:hAnsi="Times New Roman" w:cs="Times New Roman"/>
          <w:b/>
          <w:sz w:val="24"/>
          <w:szCs w:val="24"/>
        </w:rPr>
        <w:t>, zero correlation</w:t>
      </w:r>
    </w:p>
    <w:p w14:paraId="43E2A420" w14:textId="77777777" w:rsidR="007A7786" w:rsidRDefault="007A7786" w:rsidP="003E206A">
      <w:pPr>
        <w:spacing w:line="360" w:lineRule="auto"/>
        <w:jc w:val="both"/>
        <w:rPr>
          <w:rFonts w:ascii="Times New Roman" w:hAnsi="Times New Roman" w:cs="Times New Roman"/>
          <w:sz w:val="24"/>
          <w:szCs w:val="24"/>
        </w:rPr>
      </w:pPr>
    </w:p>
    <w:p w14:paraId="1C7C4519" w14:textId="7A4BAAC1" w:rsidR="003E206A" w:rsidRDefault="003E206A" w:rsidP="003E206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Similar comparative results are found when comparing Figures 2–3 (for </w:t>
      </w:r>
      <w:r w:rsidRPr="00171BA6">
        <w:rPr>
          <w:rFonts w:ascii="Times New Roman" w:hAnsi="Times New Roman" w:cs="Times New Roman"/>
          <w:i/>
          <w:sz w:val="24"/>
          <w:szCs w:val="24"/>
        </w:rPr>
        <w:t>α</w:t>
      </w:r>
      <w:r>
        <w:rPr>
          <w:rFonts w:ascii="Times New Roman" w:hAnsi="Times New Roman" w:cs="Times New Roman"/>
          <w:sz w:val="24"/>
          <w:szCs w:val="24"/>
        </w:rPr>
        <w:t xml:space="preserve"> = 1), to Figures 8–9 (for </w:t>
      </w:r>
      <w:r w:rsidRPr="00171BA6">
        <w:rPr>
          <w:rFonts w:ascii="Times New Roman" w:hAnsi="Times New Roman" w:cs="Times New Roman"/>
          <w:i/>
          <w:sz w:val="24"/>
          <w:szCs w:val="24"/>
        </w:rPr>
        <w:t>α</w:t>
      </w:r>
      <w:r>
        <w:rPr>
          <w:rFonts w:ascii="Times New Roman" w:hAnsi="Times New Roman" w:cs="Times New Roman"/>
          <w:sz w:val="24"/>
          <w:szCs w:val="24"/>
        </w:rPr>
        <w:t xml:space="preserve"> = 0). From all diagrams, we find the VOPI when </w:t>
      </w:r>
      <w:r w:rsidRPr="00171BA6">
        <w:rPr>
          <w:rFonts w:ascii="Times New Roman" w:hAnsi="Times New Roman" w:cs="Times New Roman"/>
          <w:i/>
          <w:sz w:val="24"/>
          <w:szCs w:val="24"/>
        </w:rPr>
        <w:t>α</w:t>
      </w:r>
      <w:r>
        <w:rPr>
          <w:rFonts w:ascii="Times New Roman" w:hAnsi="Times New Roman" w:cs="Times New Roman"/>
          <w:sz w:val="24"/>
          <w:szCs w:val="24"/>
        </w:rPr>
        <w:t xml:space="preserve"> = 0 to be, typically, between one half and two thirds of its value for </w:t>
      </w:r>
      <w:r w:rsidRPr="00171BA6">
        <w:rPr>
          <w:rFonts w:ascii="Times New Roman" w:hAnsi="Times New Roman" w:cs="Times New Roman"/>
          <w:i/>
          <w:sz w:val="24"/>
          <w:szCs w:val="24"/>
        </w:rPr>
        <w:t>α</w:t>
      </w:r>
      <w:r>
        <w:rPr>
          <w:rFonts w:ascii="Times New Roman" w:hAnsi="Times New Roman" w:cs="Times New Roman"/>
          <w:sz w:val="24"/>
          <w:szCs w:val="24"/>
        </w:rPr>
        <w:t xml:space="preserve"> = 1. This shows that when the buyer always makes a globally optimal resource protection decision (as when </w:t>
      </w:r>
      <w:r w:rsidRPr="00171BA6">
        <w:rPr>
          <w:rFonts w:ascii="Times New Roman" w:hAnsi="Times New Roman" w:cs="Times New Roman"/>
          <w:i/>
          <w:sz w:val="24"/>
          <w:szCs w:val="24"/>
        </w:rPr>
        <w:t>α</w:t>
      </w:r>
      <w:r>
        <w:rPr>
          <w:rFonts w:ascii="Times New Roman" w:hAnsi="Times New Roman" w:cs="Times New Roman"/>
          <w:sz w:val="24"/>
          <w:szCs w:val="24"/>
        </w:rPr>
        <w:t xml:space="preserve"> = 1), instead of always making a “selfish” decision (as when </w:t>
      </w:r>
      <w:r w:rsidRPr="00171BA6">
        <w:rPr>
          <w:rFonts w:ascii="Times New Roman" w:hAnsi="Times New Roman" w:cs="Times New Roman"/>
          <w:i/>
          <w:sz w:val="24"/>
          <w:szCs w:val="24"/>
        </w:rPr>
        <w:t>α</w:t>
      </w:r>
      <w:r>
        <w:rPr>
          <w:rFonts w:ascii="Times New Roman" w:hAnsi="Times New Roman" w:cs="Times New Roman"/>
          <w:sz w:val="24"/>
          <w:szCs w:val="24"/>
        </w:rPr>
        <w:t xml:space="preserve"> = 0), not only is the overall expected resource value lower; the value of adding more information (here of perfect information, VOPI) is also reduced. </w:t>
      </w:r>
    </w:p>
    <w:p w14:paraId="66738CB2" w14:textId="77777777" w:rsidR="003E206A" w:rsidRDefault="003E206A" w:rsidP="003E206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Note also that when </w:t>
      </w:r>
      <w:r w:rsidRPr="00171BA6">
        <w:rPr>
          <w:rFonts w:ascii="Times New Roman" w:hAnsi="Times New Roman" w:cs="Times New Roman"/>
          <w:i/>
          <w:sz w:val="24"/>
          <w:szCs w:val="24"/>
        </w:rPr>
        <w:t>α</w:t>
      </w:r>
      <w:r>
        <w:rPr>
          <w:rFonts w:ascii="Times New Roman" w:hAnsi="Times New Roman" w:cs="Times New Roman"/>
          <w:sz w:val="24"/>
          <w:szCs w:val="24"/>
        </w:rPr>
        <w:t xml:space="preserve"> = 0, the VOPI no longer takes its highest value when </w:t>
      </w:r>
      <w:r w:rsidRPr="009D6251">
        <w:rPr>
          <w:rFonts w:ascii="Times New Roman" w:hAnsi="Times New Roman" w:cs="Times New Roman"/>
          <w:i/>
          <w:sz w:val="24"/>
          <w:szCs w:val="24"/>
        </w:rPr>
        <w:t>EB</w:t>
      </w:r>
      <w:r>
        <w:rPr>
          <w:rFonts w:ascii="Times New Roman" w:hAnsi="Times New Roman" w:cs="Times New Roman"/>
          <w:sz w:val="24"/>
          <w:szCs w:val="24"/>
        </w:rPr>
        <w:t xml:space="preserve"> = </w:t>
      </w:r>
      <w:r w:rsidRPr="009D6251">
        <w:rPr>
          <w:rFonts w:ascii="Times New Roman" w:hAnsi="Times New Roman" w:cs="Times New Roman"/>
          <w:i/>
          <w:sz w:val="24"/>
          <w:szCs w:val="24"/>
        </w:rPr>
        <w:t>EV</w:t>
      </w:r>
      <w:r>
        <w:rPr>
          <w:rFonts w:ascii="Times New Roman" w:hAnsi="Times New Roman" w:cs="Times New Roman"/>
          <w:sz w:val="24"/>
          <w:szCs w:val="24"/>
        </w:rPr>
        <w:t xml:space="preserve">, as was the case for </w:t>
      </w:r>
      <w:r w:rsidRPr="00171BA6">
        <w:rPr>
          <w:rFonts w:ascii="Times New Roman" w:hAnsi="Times New Roman" w:cs="Times New Roman"/>
          <w:i/>
          <w:sz w:val="24"/>
          <w:szCs w:val="24"/>
        </w:rPr>
        <w:t>α</w:t>
      </w:r>
      <w:r>
        <w:rPr>
          <w:rFonts w:ascii="Times New Roman" w:hAnsi="Times New Roman" w:cs="Times New Roman"/>
          <w:sz w:val="24"/>
          <w:szCs w:val="24"/>
        </w:rPr>
        <w:t xml:space="preserve"> = 1. The reason is that </w:t>
      </w:r>
      <w:r w:rsidRPr="00171BA6">
        <w:rPr>
          <w:rFonts w:ascii="Times New Roman" w:hAnsi="Times New Roman" w:cs="Times New Roman"/>
          <w:i/>
          <w:sz w:val="24"/>
          <w:szCs w:val="24"/>
        </w:rPr>
        <w:t>H</w:t>
      </w:r>
      <w:r>
        <w:rPr>
          <w:rFonts w:ascii="Times New Roman" w:hAnsi="Times New Roman" w:cs="Times New Roman"/>
          <w:sz w:val="24"/>
          <w:szCs w:val="24"/>
        </w:rPr>
        <w:t xml:space="preserve"> is set below </w:t>
      </w:r>
      <w:r w:rsidRPr="009D6251">
        <w:rPr>
          <w:rFonts w:ascii="Times New Roman" w:hAnsi="Times New Roman" w:cs="Times New Roman"/>
          <w:i/>
          <w:sz w:val="24"/>
          <w:szCs w:val="24"/>
        </w:rPr>
        <w:t>EB</w:t>
      </w:r>
      <w:r>
        <w:rPr>
          <w:rFonts w:ascii="Times New Roman" w:hAnsi="Times New Roman" w:cs="Times New Roman"/>
          <w:sz w:val="24"/>
          <w:szCs w:val="24"/>
        </w:rPr>
        <w:t xml:space="preserve"> in this case: maximizing VOPI here instead requires </w:t>
      </w:r>
      <w:r w:rsidRPr="00171BA6">
        <w:rPr>
          <w:rFonts w:ascii="Times New Roman" w:hAnsi="Times New Roman" w:cs="Times New Roman"/>
          <w:i/>
          <w:sz w:val="24"/>
          <w:szCs w:val="24"/>
        </w:rPr>
        <w:t>H</w:t>
      </w:r>
      <w:r>
        <w:rPr>
          <w:rFonts w:ascii="Times New Roman" w:hAnsi="Times New Roman" w:cs="Times New Roman"/>
          <w:sz w:val="24"/>
          <w:szCs w:val="24"/>
        </w:rPr>
        <w:t xml:space="preserve"> (or </w:t>
      </w:r>
      <w:r w:rsidRPr="009D6251">
        <w:rPr>
          <w:rFonts w:ascii="Times New Roman" w:hAnsi="Times New Roman" w:cs="Times New Roman"/>
          <w:i/>
          <w:sz w:val="24"/>
          <w:szCs w:val="24"/>
        </w:rPr>
        <w:t>EH</w:t>
      </w:r>
      <w:r>
        <w:rPr>
          <w:rFonts w:ascii="Times New Roman" w:hAnsi="Times New Roman" w:cs="Times New Roman"/>
          <w:sz w:val="24"/>
          <w:szCs w:val="24"/>
        </w:rPr>
        <w:t xml:space="preserve">) to be close to </w:t>
      </w:r>
      <w:r w:rsidRPr="009D6251">
        <w:rPr>
          <w:rFonts w:ascii="Times New Roman" w:hAnsi="Times New Roman" w:cs="Times New Roman"/>
          <w:i/>
          <w:sz w:val="24"/>
          <w:szCs w:val="24"/>
        </w:rPr>
        <w:t>EV</w:t>
      </w:r>
      <w:r>
        <w:rPr>
          <w:rFonts w:ascii="Times New Roman" w:hAnsi="Times New Roman" w:cs="Times New Roman"/>
          <w:sz w:val="24"/>
          <w:szCs w:val="24"/>
        </w:rPr>
        <w:t xml:space="preserve">; which requires </w:t>
      </w:r>
      <w:r w:rsidRPr="009D6251">
        <w:rPr>
          <w:rFonts w:ascii="Times New Roman" w:hAnsi="Times New Roman" w:cs="Times New Roman"/>
          <w:i/>
          <w:sz w:val="24"/>
          <w:szCs w:val="24"/>
        </w:rPr>
        <w:t>EB</w:t>
      </w:r>
      <w:r>
        <w:rPr>
          <w:rFonts w:ascii="Times New Roman" w:hAnsi="Times New Roman" w:cs="Times New Roman"/>
          <w:sz w:val="24"/>
          <w:szCs w:val="24"/>
        </w:rPr>
        <w:t xml:space="preserve"> &gt; </w:t>
      </w:r>
      <w:r w:rsidRPr="009D6251">
        <w:rPr>
          <w:rFonts w:ascii="Times New Roman" w:hAnsi="Times New Roman" w:cs="Times New Roman"/>
          <w:i/>
          <w:sz w:val="24"/>
          <w:szCs w:val="24"/>
        </w:rPr>
        <w:t>EV</w:t>
      </w:r>
      <w:r>
        <w:rPr>
          <w:rFonts w:ascii="Times New Roman" w:hAnsi="Times New Roman" w:cs="Times New Roman"/>
          <w:sz w:val="24"/>
          <w:szCs w:val="24"/>
        </w:rPr>
        <w:t xml:space="preserve">. </w:t>
      </w:r>
    </w:p>
    <w:p w14:paraId="6F7A7AB8" w14:textId="77777777" w:rsidR="007A7786" w:rsidRDefault="007A7786" w:rsidP="007A7786">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6B77C3D" wp14:editId="78263814">
            <wp:extent cx="5638800" cy="4229100"/>
            <wp:effectExtent l="0" t="0" r="0" b="0"/>
            <wp:docPr id="8" name="Picture 8" descr="D:\Dropbox (JCE)\VariousCollaborations\Main\StrandAll\StrandForest\Sept2014Simulation\ChangingStdValpha0.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Dropbox (JCE)\VariousCollaborations\Main\StrandAll\StrandForest\Sept2014Simulation\ChangingStdValpha0.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9027" cy="4229270"/>
                    </a:xfrm>
                    <a:prstGeom prst="rect">
                      <a:avLst/>
                    </a:prstGeom>
                    <a:noFill/>
                    <a:ln>
                      <a:noFill/>
                    </a:ln>
                  </pic:spPr>
                </pic:pic>
              </a:graphicData>
            </a:graphic>
          </wp:inline>
        </w:drawing>
      </w:r>
    </w:p>
    <w:p w14:paraId="48C2DD7A" w14:textId="6D424449" w:rsidR="007A7786" w:rsidRDefault="007A7786" w:rsidP="007A7786">
      <w:pPr>
        <w:jc w:val="center"/>
        <w:rPr>
          <w:rFonts w:ascii="Times New Roman" w:hAnsi="Times New Roman" w:cs="Times New Roman"/>
          <w:b/>
          <w:sz w:val="24"/>
          <w:szCs w:val="24"/>
        </w:rPr>
      </w:pPr>
      <w:r w:rsidRPr="00591500">
        <w:rPr>
          <w:rFonts w:ascii="Times New Roman" w:hAnsi="Times New Roman" w:cs="Times New Roman"/>
          <w:b/>
          <w:sz w:val="24"/>
          <w:szCs w:val="24"/>
        </w:rPr>
        <w:t xml:space="preserve">Figure </w:t>
      </w:r>
      <w:r>
        <w:rPr>
          <w:rFonts w:ascii="Times New Roman" w:hAnsi="Times New Roman" w:cs="Times New Roman"/>
          <w:b/>
          <w:sz w:val="24"/>
          <w:szCs w:val="24"/>
        </w:rPr>
        <w:t>8</w:t>
      </w:r>
      <w:r w:rsidRPr="00591500">
        <w:rPr>
          <w:rFonts w:ascii="Times New Roman" w:hAnsi="Times New Roman" w:cs="Times New Roman"/>
          <w:b/>
          <w:sz w:val="24"/>
          <w:szCs w:val="24"/>
        </w:rPr>
        <w:t>:</w:t>
      </w:r>
      <w:r>
        <w:rPr>
          <w:rFonts w:ascii="Times New Roman" w:hAnsi="Times New Roman" w:cs="Times New Roman"/>
          <w:b/>
          <w:sz w:val="24"/>
          <w:szCs w:val="24"/>
        </w:rPr>
        <w:t xml:space="preserve"> The VOPI as function of </w:t>
      </w:r>
      <w:proofErr w:type="spellStart"/>
      <w:r w:rsidRPr="00980F22">
        <w:rPr>
          <w:rFonts w:ascii="Times New Roman" w:hAnsi="Times New Roman" w:cs="Times New Roman"/>
          <w:b/>
          <w:i/>
          <w:iCs/>
          <w:sz w:val="24"/>
          <w:szCs w:val="24"/>
        </w:rPr>
        <w:t>σ</w:t>
      </w:r>
      <w:r w:rsidRPr="00980F22">
        <w:rPr>
          <w:rFonts w:ascii="Times New Roman" w:hAnsi="Times New Roman" w:cs="Times New Roman"/>
          <w:b/>
          <w:i/>
          <w:iCs/>
          <w:sz w:val="24"/>
          <w:szCs w:val="24"/>
          <w:vertAlign w:val="subscript"/>
        </w:rPr>
        <w:t>B</w:t>
      </w:r>
      <w:proofErr w:type="spellEnd"/>
      <w:r>
        <w:rPr>
          <w:rFonts w:ascii="Times New Roman" w:hAnsi="Times New Roman" w:cs="Times New Roman"/>
          <w:b/>
          <w:sz w:val="24"/>
          <w:szCs w:val="24"/>
        </w:rPr>
        <w:t xml:space="preserve"> (= </w:t>
      </w:r>
      <w:proofErr w:type="spellStart"/>
      <w:r w:rsidRPr="00980F22">
        <w:rPr>
          <w:rFonts w:ascii="Times New Roman" w:hAnsi="Times New Roman" w:cs="Times New Roman"/>
          <w:b/>
          <w:i/>
          <w:iCs/>
          <w:sz w:val="24"/>
          <w:szCs w:val="24"/>
        </w:rPr>
        <w:t>σ</w:t>
      </w:r>
      <w:r w:rsidRPr="00980F22">
        <w:rPr>
          <w:rFonts w:ascii="Times New Roman" w:hAnsi="Times New Roman" w:cs="Times New Roman"/>
          <w:b/>
          <w:i/>
          <w:iCs/>
          <w:sz w:val="24"/>
          <w:szCs w:val="24"/>
          <w:vertAlign w:val="subscript"/>
        </w:rPr>
        <w:t>V</w:t>
      </w:r>
      <w:proofErr w:type="spellEnd"/>
      <w:r>
        <w:rPr>
          <w:rFonts w:ascii="Times New Roman" w:hAnsi="Times New Roman" w:cs="Times New Roman"/>
          <w:b/>
          <w:sz w:val="24"/>
          <w:szCs w:val="24"/>
        </w:rPr>
        <w:t xml:space="preserve">); </w:t>
      </w:r>
      <w:r w:rsidRPr="00171BA6">
        <w:rPr>
          <w:rFonts w:ascii="Times New Roman" w:hAnsi="Times New Roman" w:cs="Times New Roman"/>
          <w:b/>
          <w:i/>
          <w:sz w:val="24"/>
          <w:szCs w:val="24"/>
        </w:rPr>
        <w:t>α</w:t>
      </w:r>
      <w:r>
        <w:rPr>
          <w:rFonts w:ascii="Times New Roman" w:hAnsi="Times New Roman" w:cs="Times New Roman"/>
          <w:b/>
          <w:sz w:val="24"/>
          <w:szCs w:val="24"/>
        </w:rPr>
        <w:t xml:space="preserve"> = </w:t>
      </w:r>
      <w:proofErr w:type="gramStart"/>
      <w:r>
        <w:rPr>
          <w:rFonts w:ascii="Times New Roman" w:hAnsi="Times New Roman" w:cs="Times New Roman"/>
          <w:b/>
          <w:sz w:val="24"/>
          <w:szCs w:val="24"/>
        </w:rPr>
        <w:t>0</w:t>
      </w:r>
      <w:proofErr w:type="gramEnd"/>
      <w:r>
        <w:rPr>
          <w:rFonts w:ascii="Times New Roman" w:hAnsi="Times New Roman" w:cs="Times New Roman"/>
          <w:b/>
          <w:sz w:val="24"/>
          <w:szCs w:val="24"/>
        </w:rPr>
        <w:t>, zero correlation</w:t>
      </w:r>
    </w:p>
    <w:p w14:paraId="3E0DDAAA" w14:textId="77777777" w:rsidR="007A7786" w:rsidRDefault="007A7786" w:rsidP="007A7786">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14DEF17" wp14:editId="65DA2004">
            <wp:extent cx="5534365" cy="4143375"/>
            <wp:effectExtent l="0" t="0" r="9525" b="0"/>
            <wp:docPr id="9" name="Picture 9" descr="D:\Dropbox (JCE)\VariousCollaborations\Main\StrandAll\StrandForest\Sept2014Simulation\ChangingStdBalpha0.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Dropbox (JCE)\VariousCollaborations\Main\StrandAll\StrandForest\Sept2014Simulation\ChangingStdBalpha0.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35140" cy="4143955"/>
                    </a:xfrm>
                    <a:prstGeom prst="rect">
                      <a:avLst/>
                    </a:prstGeom>
                    <a:noFill/>
                    <a:ln>
                      <a:noFill/>
                    </a:ln>
                  </pic:spPr>
                </pic:pic>
              </a:graphicData>
            </a:graphic>
          </wp:inline>
        </w:drawing>
      </w:r>
    </w:p>
    <w:p w14:paraId="348A8646" w14:textId="77777777" w:rsidR="007A7786" w:rsidRDefault="007A7786" w:rsidP="007A7786">
      <w:pPr>
        <w:jc w:val="center"/>
        <w:rPr>
          <w:rFonts w:ascii="Times New Roman" w:hAnsi="Times New Roman" w:cs="Times New Roman"/>
          <w:b/>
          <w:sz w:val="24"/>
          <w:szCs w:val="24"/>
        </w:rPr>
      </w:pPr>
      <w:r w:rsidRPr="00591500">
        <w:rPr>
          <w:rFonts w:ascii="Times New Roman" w:hAnsi="Times New Roman" w:cs="Times New Roman"/>
          <w:b/>
          <w:sz w:val="24"/>
          <w:szCs w:val="24"/>
        </w:rPr>
        <w:t xml:space="preserve">Figure </w:t>
      </w:r>
      <w:r>
        <w:rPr>
          <w:rFonts w:ascii="Times New Roman" w:hAnsi="Times New Roman" w:cs="Times New Roman"/>
          <w:b/>
          <w:sz w:val="24"/>
          <w:szCs w:val="24"/>
        </w:rPr>
        <w:t>9</w:t>
      </w:r>
      <w:r w:rsidRPr="00591500">
        <w:rPr>
          <w:rFonts w:ascii="Times New Roman" w:hAnsi="Times New Roman" w:cs="Times New Roman"/>
          <w:b/>
          <w:sz w:val="24"/>
          <w:szCs w:val="24"/>
        </w:rPr>
        <w:t>:</w:t>
      </w:r>
      <w:r>
        <w:rPr>
          <w:rFonts w:ascii="Times New Roman" w:hAnsi="Times New Roman" w:cs="Times New Roman"/>
          <w:b/>
          <w:sz w:val="24"/>
          <w:szCs w:val="24"/>
        </w:rPr>
        <w:t xml:space="preserve"> The VOPI as function of </w:t>
      </w:r>
      <w:proofErr w:type="spellStart"/>
      <w:r w:rsidRPr="00980F22">
        <w:rPr>
          <w:rFonts w:ascii="Times New Roman" w:hAnsi="Times New Roman" w:cs="Times New Roman"/>
          <w:b/>
          <w:i/>
          <w:iCs/>
          <w:sz w:val="24"/>
          <w:szCs w:val="24"/>
        </w:rPr>
        <w:t>σ</w:t>
      </w:r>
      <w:r w:rsidRPr="00980F22">
        <w:rPr>
          <w:rFonts w:ascii="Times New Roman" w:hAnsi="Times New Roman" w:cs="Times New Roman"/>
          <w:b/>
          <w:i/>
          <w:iCs/>
          <w:sz w:val="24"/>
          <w:szCs w:val="24"/>
          <w:vertAlign w:val="subscript"/>
        </w:rPr>
        <w:t>B</w:t>
      </w:r>
      <w:proofErr w:type="spellEnd"/>
      <w:r>
        <w:rPr>
          <w:rFonts w:ascii="Times New Roman" w:hAnsi="Times New Roman" w:cs="Times New Roman"/>
          <w:b/>
          <w:sz w:val="24"/>
          <w:szCs w:val="24"/>
        </w:rPr>
        <w:t xml:space="preserve"> given </w:t>
      </w:r>
      <w:proofErr w:type="spellStart"/>
      <w:r w:rsidRPr="00980F22">
        <w:rPr>
          <w:rFonts w:ascii="Times New Roman" w:hAnsi="Times New Roman" w:cs="Times New Roman"/>
          <w:b/>
          <w:i/>
          <w:iCs/>
          <w:sz w:val="24"/>
          <w:szCs w:val="24"/>
        </w:rPr>
        <w:t>σ</w:t>
      </w:r>
      <w:r w:rsidRPr="00980F22">
        <w:rPr>
          <w:rFonts w:ascii="Times New Roman" w:hAnsi="Times New Roman" w:cs="Times New Roman"/>
          <w:b/>
          <w:i/>
          <w:iCs/>
          <w:sz w:val="24"/>
          <w:szCs w:val="24"/>
          <w:vertAlign w:val="subscript"/>
        </w:rPr>
        <w:t>V</w:t>
      </w:r>
      <w:proofErr w:type="spellEnd"/>
      <w:r>
        <w:rPr>
          <w:rFonts w:ascii="Times New Roman" w:hAnsi="Times New Roman" w:cs="Times New Roman"/>
          <w:b/>
          <w:sz w:val="24"/>
          <w:szCs w:val="24"/>
        </w:rPr>
        <w:t xml:space="preserve"> = </w:t>
      </w:r>
      <w:proofErr w:type="gramStart"/>
      <w:r>
        <w:rPr>
          <w:rFonts w:ascii="Times New Roman" w:hAnsi="Times New Roman" w:cs="Times New Roman"/>
          <w:b/>
          <w:sz w:val="24"/>
          <w:szCs w:val="24"/>
        </w:rPr>
        <w:t>1</w:t>
      </w:r>
      <w:proofErr w:type="gramEnd"/>
      <w:r>
        <w:rPr>
          <w:rFonts w:ascii="Times New Roman" w:hAnsi="Times New Roman" w:cs="Times New Roman"/>
          <w:b/>
          <w:sz w:val="24"/>
          <w:szCs w:val="24"/>
        </w:rPr>
        <w:t xml:space="preserve">; </w:t>
      </w:r>
      <w:r w:rsidRPr="00171BA6">
        <w:rPr>
          <w:rFonts w:ascii="Times New Roman" w:hAnsi="Times New Roman" w:cs="Times New Roman"/>
          <w:b/>
          <w:i/>
          <w:sz w:val="24"/>
          <w:szCs w:val="24"/>
        </w:rPr>
        <w:t>α</w:t>
      </w:r>
      <w:r w:rsidRPr="00572097">
        <w:rPr>
          <w:rFonts w:ascii="Times New Roman" w:hAnsi="Times New Roman" w:cs="Times New Roman"/>
          <w:b/>
          <w:sz w:val="24"/>
          <w:szCs w:val="24"/>
        </w:rPr>
        <w:t xml:space="preserve"> = 0</w:t>
      </w:r>
      <w:r>
        <w:rPr>
          <w:rFonts w:ascii="Times New Roman" w:hAnsi="Times New Roman" w:cs="Times New Roman"/>
          <w:b/>
          <w:sz w:val="24"/>
          <w:szCs w:val="24"/>
        </w:rPr>
        <w:t>, zero correlation</w:t>
      </w:r>
    </w:p>
    <w:p w14:paraId="22428973" w14:textId="77777777" w:rsidR="007A7786" w:rsidRDefault="007A7786" w:rsidP="007A7786">
      <w:pPr>
        <w:jc w:val="center"/>
        <w:rPr>
          <w:rFonts w:ascii="Times New Roman" w:hAnsi="Times New Roman" w:cs="Times New Roman"/>
          <w:b/>
          <w:sz w:val="24"/>
          <w:szCs w:val="24"/>
        </w:rPr>
      </w:pPr>
    </w:p>
    <w:p w14:paraId="0EE6E1D1" w14:textId="77777777" w:rsidR="003E206A" w:rsidRPr="009D6251" w:rsidRDefault="003E206A" w:rsidP="003E206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Positive correlation between </w:t>
      </w:r>
      <w:r w:rsidRPr="00171BA6">
        <w:rPr>
          <w:rFonts w:ascii="Times New Roman" w:hAnsi="Times New Roman" w:cs="Times New Roman"/>
          <w:b/>
          <w:i/>
          <w:sz w:val="24"/>
          <w:szCs w:val="24"/>
        </w:rPr>
        <w:t>B</w:t>
      </w:r>
      <w:r>
        <w:rPr>
          <w:rFonts w:ascii="Times New Roman" w:hAnsi="Times New Roman" w:cs="Times New Roman"/>
          <w:b/>
          <w:sz w:val="24"/>
          <w:szCs w:val="24"/>
        </w:rPr>
        <w:t xml:space="preserve"> and </w:t>
      </w:r>
      <w:r w:rsidRPr="00171BA6">
        <w:rPr>
          <w:rFonts w:ascii="Times New Roman" w:hAnsi="Times New Roman" w:cs="Times New Roman"/>
          <w:b/>
          <w:i/>
          <w:sz w:val="24"/>
          <w:szCs w:val="24"/>
        </w:rPr>
        <w:t>V</w:t>
      </w:r>
    </w:p>
    <w:p w14:paraId="4A71BE35" w14:textId="77777777" w:rsidR="003E206A" w:rsidRDefault="003E206A" w:rsidP="003E206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this section, we analyze and simulate the value of perfect information if </w:t>
      </w:r>
      <w:r w:rsidRPr="00171BA6">
        <w:rPr>
          <w:rFonts w:ascii="Times New Roman" w:hAnsi="Times New Roman" w:cs="Times New Roman"/>
          <w:i/>
          <w:sz w:val="24"/>
          <w:szCs w:val="24"/>
        </w:rPr>
        <w:t>B</w:t>
      </w:r>
      <w:r>
        <w:rPr>
          <w:rFonts w:ascii="Times New Roman" w:hAnsi="Times New Roman" w:cs="Times New Roman"/>
          <w:i/>
          <w:sz w:val="24"/>
          <w:szCs w:val="24"/>
        </w:rPr>
        <w:t xml:space="preserve"> </w:t>
      </w:r>
      <w:r>
        <w:rPr>
          <w:rFonts w:ascii="Times New Roman" w:hAnsi="Times New Roman" w:cs="Times New Roman"/>
          <w:sz w:val="24"/>
          <w:szCs w:val="24"/>
        </w:rPr>
        <w:t xml:space="preserve">and </w:t>
      </w:r>
      <w:r w:rsidRPr="00171BA6">
        <w:rPr>
          <w:rFonts w:ascii="Times New Roman" w:hAnsi="Times New Roman" w:cs="Times New Roman"/>
          <w:i/>
          <w:sz w:val="24"/>
          <w:szCs w:val="24"/>
        </w:rPr>
        <w:t>V</w:t>
      </w:r>
      <w:r>
        <w:rPr>
          <w:rFonts w:ascii="Times New Roman" w:hAnsi="Times New Roman" w:cs="Times New Roman"/>
          <w:sz w:val="24"/>
          <w:szCs w:val="24"/>
        </w:rPr>
        <w:t xml:space="preserve"> are positively correlated. We first study the case of a fully altruistic buyer, </w:t>
      </w:r>
      <w:r w:rsidRPr="00171BA6">
        <w:rPr>
          <w:rFonts w:ascii="Times New Roman" w:hAnsi="Times New Roman" w:cs="Times New Roman"/>
          <w:i/>
          <w:sz w:val="24"/>
          <w:szCs w:val="24"/>
        </w:rPr>
        <w:t>α</w:t>
      </w:r>
      <w:r w:rsidRPr="00356963">
        <w:rPr>
          <w:rFonts w:ascii="Times New Roman" w:hAnsi="Times New Roman" w:cs="Times New Roman"/>
          <w:sz w:val="24"/>
          <w:szCs w:val="24"/>
        </w:rPr>
        <w:t xml:space="preserve"> = 1</w:t>
      </w:r>
      <w:r>
        <w:rPr>
          <w:rFonts w:ascii="Times New Roman" w:hAnsi="Times New Roman" w:cs="Times New Roman"/>
          <w:sz w:val="24"/>
          <w:szCs w:val="24"/>
        </w:rPr>
        <w:t>.</w:t>
      </w:r>
      <w:r w:rsidRPr="001D1E3F" w:rsidDel="000B468F">
        <w:rPr>
          <w:rFonts w:ascii="Times New Roman" w:hAnsi="Times New Roman" w:cs="Times New Roman"/>
          <w:sz w:val="24"/>
          <w:szCs w:val="24"/>
        </w:rPr>
        <w:t xml:space="preserve"> </w:t>
      </w:r>
      <w:r>
        <w:rPr>
          <w:rFonts w:ascii="Times New Roman" w:hAnsi="Times New Roman" w:cs="Times New Roman"/>
          <w:sz w:val="24"/>
          <w:szCs w:val="24"/>
        </w:rPr>
        <w:t xml:space="preserve">The assumption that </w:t>
      </w:r>
      <w:r w:rsidRPr="0056732E">
        <w:rPr>
          <w:rFonts w:ascii="Times New Roman" w:hAnsi="Times New Roman" w:cs="Times New Roman"/>
          <w:i/>
          <w:sz w:val="24"/>
          <w:szCs w:val="24"/>
        </w:rPr>
        <w:t>B</w:t>
      </w:r>
      <w:r>
        <w:rPr>
          <w:rFonts w:ascii="Times New Roman" w:hAnsi="Times New Roman" w:cs="Times New Roman"/>
          <w:sz w:val="24"/>
          <w:szCs w:val="24"/>
        </w:rPr>
        <w:t xml:space="preserve"> and </w:t>
      </w:r>
      <w:r w:rsidRPr="0056732E">
        <w:rPr>
          <w:rFonts w:ascii="Times New Roman" w:hAnsi="Times New Roman" w:cs="Times New Roman"/>
          <w:i/>
          <w:sz w:val="24"/>
          <w:szCs w:val="24"/>
        </w:rPr>
        <w:t>V</w:t>
      </w:r>
      <w:r>
        <w:rPr>
          <w:rFonts w:ascii="Times New Roman" w:hAnsi="Times New Roman" w:cs="Times New Roman"/>
          <w:sz w:val="24"/>
          <w:szCs w:val="24"/>
        </w:rPr>
        <w:t xml:space="preserve"> are independent may not always be fully realistic. A reason for positive correlation between </w:t>
      </w:r>
      <w:r w:rsidRPr="00171BA6">
        <w:rPr>
          <w:rFonts w:ascii="Times New Roman" w:hAnsi="Times New Roman" w:cs="Times New Roman"/>
          <w:i/>
          <w:sz w:val="24"/>
          <w:szCs w:val="24"/>
        </w:rPr>
        <w:t>B</w:t>
      </w:r>
      <w:r>
        <w:rPr>
          <w:rFonts w:ascii="Times New Roman" w:hAnsi="Times New Roman" w:cs="Times New Roman"/>
          <w:sz w:val="24"/>
          <w:szCs w:val="24"/>
        </w:rPr>
        <w:t xml:space="preserve"> and </w:t>
      </w:r>
      <w:r w:rsidRPr="00171BA6">
        <w:rPr>
          <w:rFonts w:ascii="Times New Roman" w:hAnsi="Times New Roman" w:cs="Times New Roman"/>
          <w:i/>
          <w:sz w:val="24"/>
          <w:szCs w:val="24"/>
        </w:rPr>
        <w:t>V</w:t>
      </w:r>
      <w:r>
        <w:rPr>
          <w:rFonts w:ascii="Times New Roman" w:hAnsi="Times New Roman" w:cs="Times New Roman"/>
          <w:sz w:val="24"/>
          <w:szCs w:val="24"/>
        </w:rPr>
        <w:t xml:space="preserve"> is that some aspects of forest protection value, </w:t>
      </w:r>
      <w:r w:rsidRPr="00171BA6">
        <w:rPr>
          <w:rFonts w:ascii="Times New Roman" w:hAnsi="Times New Roman" w:cs="Times New Roman"/>
          <w:i/>
          <w:sz w:val="24"/>
          <w:szCs w:val="24"/>
        </w:rPr>
        <w:t>B</w:t>
      </w:r>
      <w:r>
        <w:rPr>
          <w:rFonts w:ascii="Times New Roman" w:hAnsi="Times New Roman" w:cs="Times New Roman"/>
          <w:sz w:val="24"/>
          <w:szCs w:val="24"/>
        </w:rPr>
        <w:t xml:space="preserve"> (such as net rent from product harvesting), may depend positively on forest access, which could be positively correlated with net agricultural rents. </w:t>
      </w:r>
    </w:p>
    <w:p w14:paraId="089AC256" w14:textId="77777777" w:rsidR="003E206A" w:rsidRDefault="003E206A" w:rsidP="003E206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Appendix 2 gives a detailed mathematical analysis of payoffs under incomplete information for positively correlated </w:t>
      </w:r>
      <w:r w:rsidRPr="00171BA6">
        <w:rPr>
          <w:rFonts w:ascii="Times New Roman" w:hAnsi="Times New Roman" w:cs="Times New Roman"/>
          <w:i/>
          <w:sz w:val="24"/>
          <w:szCs w:val="24"/>
        </w:rPr>
        <w:t>B</w:t>
      </w:r>
      <w:r>
        <w:rPr>
          <w:rFonts w:ascii="Times New Roman" w:hAnsi="Times New Roman" w:cs="Times New Roman"/>
          <w:sz w:val="24"/>
          <w:szCs w:val="24"/>
        </w:rPr>
        <w:t xml:space="preserve"> and </w:t>
      </w:r>
      <w:r w:rsidRPr="00171BA6">
        <w:rPr>
          <w:rFonts w:ascii="Times New Roman" w:hAnsi="Times New Roman" w:cs="Times New Roman"/>
          <w:i/>
          <w:sz w:val="24"/>
          <w:szCs w:val="24"/>
        </w:rPr>
        <w:t>V</w:t>
      </w:r>
      <w:r>
        <w:rPr>
          <w:rFonts w:ascii="Times New Roman" w:hAnsi="Times New Roman" w:cs="Times New Roman"/>
          <w:sz w:val="24"/>
          <w:szCs w:val="24"/>
        </w:rPr>
        <w:t xml:space="preserve"> when </w:t>
      </w:r>
      <w:r w:rsidRPr="00171BA6">
        <w:rPr>
          <w:rFonts w:ascii="Times New Roman" w:hAnsi="Times New Roman" w:cs="Times New Roman"/>
          <w:i/>
          <w:sz w:val="24"/>
          <w:szCs w:val="24"/>
        </w:rPr>
        <w:t>α</w:t>
      </w:r>
      <w:r>
        <w:rPr>
          <w:rFonts w:ascii="Times New Roman" w:hAnsi="Times New Roman" w:cs="Times New Roman"/>
          <w:sz w:val="24"/>
          <w:szCs w:val="24"/>
        </w:rPr>
        <w:t xml:space="preserve"> = 1. Under positive correlation, the strategies of the fully altruistic buyer can be studied analytically and numerically. Along with choosing a modified offer </w:t>
      </w:r>
      <w:r w:rsidRPr="00171BA6">
        <w:rPr>
          <w:rFonts w:ascii="Times New Roman" w:hAnsi="Times New Roman" w:cs="Times New Roman"/>
          <w:i/>
          <w:sz w:val="24"/>
          <w:szCs w:val="24"/>
        </w:rPr>
        <w:t>H</w:t>
      </w:r>
      <w:r>
        <w:rPr>
          <w:rFonts w:ascii="Times New Roman" w:hAnsi="Times New Roman" w:cs="Times New Roman"/>
          <w:i/>
          <w:sz w:val="24"/>
          <w:szCs w:val="24"/>
        </w:rPr>
        <w:t xml:space="preserve"> </w:t>
      </w:r>
      <w:r>
        <w:rPr>
          <w:rFonts w:ascii="Times New Roman" w:hAnsi="Times New Roman" w:cs="Times New Roman"/>
          <w:sz w:val="24"/>
          <w:szCs w:val="24"/>
        </w:rPr>
        <w:t xml:space="preserve">under positive correlation, the resulting payoff to the buyer and seller will also differ. </w:t>
      </w:r>
    </w:p>
    <w:p w14:paraId="341E10DE" w14:textId="77777777" w:rsidR="003E206A" w:rsidRDefault="003E206A" w:rsidP="003E206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Consider the strategy of choosing </w:t>
      </w:r>
      <w:r w:rsidRPr="00171BA6">
        <w:rPr>
          <w:rFonts w:ascii="Times New Roman" w:hAnsi="Times New Roman" w:cs="Times New Roman"/>
          <w:i/>
          <w:sz w:val="24"/>
          <w:szCs w:val="24"/>
        </w:rPr>
        <w:t>H</w:t>
      </w:r>
      <w:r>
        <w:rPr>
          <w:rFonts w:ascii="Times New Roman" w:hAnsi="Times New Roman" w:cs="Times New Roman"/>
          <w:sz w:val="24"/>
          <w:szCs w:val="24"/>
        </w:rPr>
        <w:t xml:space="preserve"> for the altruistic buyer</w:t>
      </w:r>
      <w:r w:rsidRPr="00680ACE">
        <w:rPr>
          <w:rFonts w:ascii="Times New Roman" w:hAnsi="Times New Roman" w:cs="Times New Roman"/>
          <w:sz w:val="24"/>
          <w:szCs w:val="24"/>
        </w:rPr>
        <w:t xml:space="preserve"> </w:t>
      </w:r>
      <w:r>
        <w:rPr>
          <w:rFonts w:ascii="Times New Roman" w:hAnsi="Times New Roman" w:cs="Times New Roman"/>
          <w:sz w:val="24"/>
          <w:szCs w:val="24"/>
        </w:rPr>
        <w:t xml:space="preserve">under positive correlation. We restrict this discussion to </w:t>
      </w:r>
      <w:r>
        <w:rPr>
          <w:rFonts w:ascii="Times New Roman" w:hAnsi="Times New Roman" w:cs="Times New Roman"/>
          <w:i/>
          <w:sz w:val="24"/>
          <w:szCs w:val="24"/>
        </w:rPr>
        <w:t>EB = EV,</w:t>
      </w:r>
      <w:r>
        <w:rPr>
          <w:rFonts w:ascii="Times New Roman" w:hAnsi="Times New Roman" w:cs="Times New Roman"/>
          <w:sz w:val="24"/>
          <w:szCs w:val="24"/>
        </w:rPr>
        <w:t xml:space="preserve"> which allows for simplified analysis and interpretations. When </w:t>
      </w:r>
      <w:r w:rsidRPr="00356963">
        <w:rPr>
          <w:rFonts w:ascii="Times New Roman" w:hAnsi="Times New Roman" w:cs="Times New Roman"/>
          <w:i/>
          <w:sz w:val="24"/>
          <w:szCs w:val="24"/>
        </w:rPr>
        <w:t>EB</w:t>
      </w:r>
      <w:r>
        <w:rPr>
          <w:rFonts w:ascii="Times New Roman" w:hAnsi="Times New Roman" w:cs="Times New Roman"/>
          <w:sz w:val="24"/>
          <w:szCs w:val="24"/>
        </w:rPr>
        <w:t xml:space="preserve"> and </w:t>
      </w:r>
      <w:r w:rsidRPr="00356963">
        <w:rPr>
          <w:rFonts w:ascii="Times New Roman" w:hAnsi="Times New Roman" w:cs="Times New Roman"/>
          <w:i/>
          <w:sz w:val="24"/>
          <w:szCs w:val="24"/>
        </w:rPr>
        <w:t>EV</w:t>
      </w:r>
      <w:r>
        <w:rPr>
          <w:rFonts w:ascii="Times New Roman" w:hAnsi="Times New Roman" w:cs="Times New Roman"/>
          <w:sz w:val="24"/>
          <w:szCs w:val="24"/>
        </w:rPr>
        <w:t xml:space="preserve"> differ, the issue of how to interpret positive correlation is less clear.</w:t>
      </w:r>
      <w:r>
        <w:rPr>
          <w:rFonts w:ascii="Times New Roman" w:hAnsi="Times New Roman" w:cs="Times New Roman"/>
          <w:i/>
          <w:sz w:val="24"/>
          <w:szCs w:val="24"/>
        </w:rPr>
        <w:t xml:space="preserve"> </w:t>
      </w:r>
      <w:r>
        <w:rPr>
          <w:rFonts w:ascii="Times New Roman" w:hAnsi="Times New Roman" w:cs="Times New Roman"/>
          <w:sz w:val="24"/>
          <w:szCs w:val="24"/>
        </w:rPr>
        <w:t xml:space="preserve">The constrained efficient solution then yields </w:t>
      </w:r>
      <w:r w:rsidRPr="00171BA6">
        <w:rPr>
          <w:rFonts w:ascii="Times New Roman" w:hAnsi="Times New Roman" w:cs="Times New Roman"/>
          <w:i/>
          <w:sz w:val="24"/>
          <w:szCs w:val="24"/>
        </w:rPr>
        <w:t>H</w:t>
      </w:r>
      <w:r>
        <w:rPr>
          <w:rFonts w:ascii="Times New Roman" w:hAnsi="Times New Roman" w:cs="Times New Roman"/>
          <w:sz w:val="24"/>
          <w:szCs w:val="24"/>
        </w:rPr>
        <w:t xml:space="preserve"> = </w:t>
      </w:r>
      <w:r>
        <w:rPr>
          <w:rFonts w:ascii="Times New Roman" w:hAnsi="Times New Roman" w:cs="Times New Roman"/>
          <w:i/>
          <w:sz w:val="24"/>
          <w:szCs w:val="24"/>
        </w:rPr>
        <w:t>EB</w:t>
      </w:r>
      <w:r>
        <w:rPr>
          <w:rFonts w:ascii="Times New Roman" w:hAnsi="Times New Roman" w:cs="Times New Roman"/>
          <w:sz w:val="24"/>
          <w:szCs w:val="24"/>
        </w:rPr>
        <w:t xml:space="preserve"> = </w:t>
      </w:r>
      <w:r>
        <w:rPr>
          <w:rFonts w:ascii="Times New Roman" w:hAnsi="Times New Roman" w:cs="Times New Roman"/>
          <w:i/>
          <w:sz w:val="24"/>
          <w:szCs w:val="24"/>
        </w:rPr>
        <w:t>EV</w:t>
      </w:r>
      <w:r>
        <w:rPr>
          <w:rFonts w:ascii="Times New Roman" w:hAnsi="Times New Roman" w:cs="Times New Roman"/>
          <w:sz w:val="24"/>
          <w:szCs w:val="24"/>
        </w:rPr>
        <w:t xml:space="preserve"> as shown in Appendix 2.</w:t>
      </w:r>
    </w:p>
    <w:p w14:paraId="0079F443" w14:textId="77777777" w:rsidR="003E206A" w:rsidRPr="00806373" w:rsidRDefault="003E206A" w:rsidP="003E206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Payoffs under incomplete information will depend on the joint distribution for </w:t>
      </w:r>
      <w:r w:rsidRPr="00171BA6">
        <w:rPr>
          <w:rFonts w:ascii="Times New Roman" w:hAnsi="Times New Roman" w:cs="Times New Roman"/>
          <w:i/>
          <w:sz w:val="24"/>
          <w:szCs w:val="24"/>
        </w:rPr>
        <w:t>B</w:t>
      </w:r>
      <w:r>
        <w:rPr>
          <w:rFonts w:ascii="Times New Roman" w:hAnsi="Times New Roman" w:cs="Times New Roman"/>
          <w:sz w:val="24"/>
          <w:szCs w:val="24"/>
        </w:rPr>
        <w:t xml:space="preserve"> and </w:t>
      </w:r>
      <w:r w:rsidRPr="00171BA6">
        <w:rPr>
          <w:rFonts w:ascii="Times New Roman" w:hAnsi="Times New Roman" w:cs="Times New Roman"/>
          <w:i/>
          <w:sz w:val="24"/>
          <w:szCs w:val="24"/>
        </w:rPr>
        <w:t>V</w:t>
      </w:r>
      <w:r>
        <w:rPr>
          <w:rFonts w:ascii="Times New Roman" w:hAnsi="Times New Roman" w:cs="Times New Roman"/>
          <w:sz w:val="24"/>
          <w:szCs w:val="24"/>
        </w:rPr>
        <w:t xml:space="preserve">, and in on several other parameters. With higher degrees of correlation, and with similar standard deviations of </w:t>
      </w:r>
      <w:r w:rsidRPr="00396CBE">
        <w:rPr>
          <w:rFonts w:ascii="Times New Roman" w:hAnsi="Times New Roman" w:cs="Times New Roman"/>
          <w:i/>
          <w:iCs/>
          <w:sz w:val="24"/>
          <w:szCs w:val="24"/>
        </w:rPr>
        <w:t>B</w:t>
      </w:r>
      <w:r>
        <w:rPr>
          <w:rFonts w:ascii="Times New Roman" w:hAnsi="Times New Roman" w:cs="Times New Roman"/>
          <w:sz w:val="24"/>
          <w:szCs w:val="24"/>
        </w:rPr>
        <w:t xml:space="preserve"> and </w:t>
      </w:r>
      <w:r w:rsidRPr="00396CBE">
        <w:rPr>
          <w:rFonts w:ascii="Times New Roman" w:hAnsi="Times New Roman" w:cs="Times New Roman"/>
          <w:i/>
          <w:iCs/>
          <w:sz w:val="24"/>
          <w:szCs w:val="24"/>
        </w:rPr>
        <w:t>V</w:t>
      </w:r>
      <w:r>
        <w:rPr>
          <w:rFonts w:ascii="Times New Roman" w:hAnsi="Times New Roman" w:cs="Times New Roman"/>
          <w:sz w:val="24"/>
          <w:szCs w:val="24"/>
        </w:rPr>
        <w:t xml:space="preserve">, </w:t>
      </w:r>
      <w:r w:rsidRPr="00171BA6">
        <w:rPr>
          <w:rFonts w:ascii="Times New Roman" w:hAnsi="Times New Roman" w:cs="Times New Roman"/>
          <w:i/>
          <w:sz w:val="24"/>
          <w:szCs w:val="24"/>
        </w:rPr>
        <w:t>B</w:t>
      </w:r>
      <w:r>
        <w:rPr>
          <w:rFonts w:ascii="Times New Roman" w:hAnsi="Times New Roman" w:cs="Times New Roman"/>
          <w:sz w:val="24"/>
          <w:szCs w:val="24"/>
        </w:rPr>
        <w:t xml:space="preserve"> will be closer to </w:t>
      </w:r>
      <w:r w:rsidRPr="00171BA6">
        <w:rPr>
          <w:rFonts w:ascii="Times New Roman" w:hAnsi="Times New Roman" w:cs="Times New Roman"/>
          <w:i/>
          <w:sz w:val="24"/>
          <w:szCs w:val="24"/>
        </w:rPr>
        <w:t>V</w:t>
      </w:r>
      <w:r>
        <w:rPr>
          <w:rFonts w:ascii="Times New Roman" w:hAnsi="Times New Roman" w:cs="Times New Roman"/>
          <w:sz w:val="24"/>
          <w:szCs w:val="24"/>
        </w:rPr>
        <w:t xml:space="preserve">, allowing for less net rent extraction by the seller. However, it is not straightforward to show analytically what happens to the value of prefect information, as the rates of decrease for payoff under imperfect and perfect information can differ depending on the distributions of </w:t>
      </w:r>
      <w:r w:rsidRPr="00171BA6">
        <w:rPr>
          <w:rFonts w:ascii="Times New Roman" w:hAnsi="Times New Roman" w:cs="Times New Roman"/>
          <w:i/>
          <w:sz w:val="24"/>
          <w:szCs w:val="24"/>
        </w:rPr>
        <w:t>B</w:t>
      </w:r>
      <w:r>
        <w:rPr>
          <w:rFonts w:ascii="Times New Roman" w:hAnsi="Times New Roman" w:cs="Times New Roman"/>
          <w:sz w:val="24"/>
          <w:szCs w:val="24"/>
        </w:rPr>
        <w:t xml:space="preserve"> and </w:t>
      </w:r>
      <w:r w:rsidRPr="00171BA6">
        <w:rPr>
          <w:rFonts w:ascii="Times New Roman" w:hAnsi="Times New Roman" w:cs="Times New Roman"/>
          <w:i/>
          <w:sz w:val="24"/>
          <w:szCs w:val="24"/>
        </w:rPr>
        <w:t>V</w:t>
      </w:r>
      <w:r>
        <w:rPr>
          <w:rFonts w:ascii="Times New Roman" w:hAnsi="Times New Roman" w:cs="Times New Roman"/>
          <w:sz w:val="24"/>
          <w:szCs w:val="24"/>
        </w:rPr>
        <w:t xml:space="preserve">. </w:t>
      </w:r>
    </w:p>
    <w:p w14:paraId="619C591F" w14:textId="77777777" w:rsidR="003E206A" w:rsidRDefault="003E206A" w:rsidP="003E206A">
      <w:pPr>
        <w:spacing w:line="360" w:lineRule="auto"/>
        <w:jc w:val="both"/>
        <w:rPr>
          <w:rFonts w:ascii="Times New Roman" w:hAnsi="Times New Roman" w:cs="Times New Roman"/>
          <w:i/>
          <w:sz w:val="24"/>
          <w:szCs w:val="24"/>
        </w:rPr>
      </w:pPr>
      <w:r w:rsidRPr="001D1E3F">
        <w:rPr>
          <w:rFonts w:ascii="Times New Roman" w:hAnsi="Times New Roman" w:cs="Times New Roman"/>
          <w:sz w:val="24"/>
          <w:szCs w:val="24"/>
        </w:rPr>
        <w:t>Figure</w:t>
      </w:r>
      <w:r>
        <w:rPr>
          <w:rFonts w:ascii="Times New Roman" w:hAnsi="Times New Roman" w:cs="Times New Roman"/>
          <w:sz w:val="24"/>
          <w:szCs w:val="24"/>
        </w:rPr>
        <w:t xml:space="preserve"> 10 considers the VOPI under identical assumptions as above except that </w:t>
      </w:r>
      <w:r w:rsidRPr="00171BA6">
        <w:rPr>
          <w:rFonts w:ascii="Times New Roman" w:hAnsi="Times New Roman" w:cs="Times New Roman"/>
          <w:i/>
          <w:sz w:val="24"/>
          <w:szCs w:val="24"/>
        </w:rPr>
        <w:t>B</w:t>
      </w:r>
      <w:r>
        <w:rPr>
          <w:rFonts w:ascii="Times New Roman" w:hAnsi="Times New Roman" w:cs="Times New Roman"/>
          <w:sz w:val="24"/>
          <w:szCs w:val="24"/>
        </w:rPr>
        <w:t xml:space="preserve"> and </w:t>
      </w:r>
      <w:r w:rsidRPr="00171BA6">
        <w:rPr>
          <w:rFonts w:ascii="Times New Roman" w:hAnsi="Times New Roman" w:cs="Times New Roman"/>
          <w:i/>
          <w:sz w:val="24"/>
          <w:szCs w:val="24"/>
        </w:rPr>
        <w:t>V</w:t>
      </w:r>
      <w:r>
        <w:rPr>
          <w:rFonts w:ascii="Times New Roman" w:hAnsi="Times New Roman" w:cs="Times New Roman"/>
          <w:sz w:val="24"/>
          <w:szCs w:val="24"/>
        </w:rPr>
        <w:t xml:space="preserve"> have a positive and increasing correlation coefficient, </w:t>
      </w:r>
      <w:r w:rsidRPr="00356963">
        <w:rPr>
          <w:rFonts w:ascii="Times New Roman" w:hAnsi="Times New Roman" w:cs="Times New Roman"/>
          <w:i/>
          <w:sz w:val="24"/>
          <w:szCs w:val="24"/>
        </w:rPr>
        <w:t>ρ</w:t>
      </w:r>
      <w:r>
        <w:rPr>
          <w:rFonts w:ascii="Times New Roman" w:hAnsi="Times New Roman" w:cs="Times New Roman"/>
          <w:sz w:val="24"/>
          <w:szCs w:val="24"/>
        </w:rPr>
        <w:t xml:space="preserve">, in the figure along the </w:t>
      </w:r>
      <w:r>
        <w:rPr>
          <w:rFonts w:ascii="Times New Roman" w:hAnsi="Times New Roman" w:cs="Times New Roman"/>
          <w:i/>
          <w:sz w:val="24"/>
          <w:szCs w:val="24"/>
        </w:rPr>
        <w:t>x</w:t>
      </w:r>
      <w:r>
        <w:rPr>
          <w:rFonts w:ascii="Times New Roman" w:hAnsi="Times New Roman" w:cs="Times New Roman"/>
          <w:sz w:val="24"/>
          <w:szCs w:val="24"/>
        </w:rPr>
        <w:t xml:space="preserve">–axis. The VOPI is higher when </w:t>
      </w:r>
      <w:r w:rsidRPr="00171BA6">
        <w:rPr>
          <w:rFonts w:ascii="Times New Roman" w:hAnsi="Times New Roman" w:cs="Times New Roman"/>
          <w:i/>
          <w:sz w:val="24"/>
          <w:szCs w:val="24"/>
        </w:rPr>
        <w:t>B</w:t>
      </w:r>
      <w:r>
        <w:rPr>
          <w:rFonts w:ascii="Times New Roman" w:hAnsi="Times New Roman" w:cs="Times New Roman"/>
          <w:sz w:val="24"/>
          <w:szCs w:val="24"/>
        </w:rPr>
        <w:t xml:space="preserve"> is more uncertain than </w:t>
      </w:r>
      <w:r w:rsidRPr="00171BA6">
        <w:rPr>
          <w:rFonts w:ascii="Times New Roman" w:hAnsi="Times New Roman" w:cs="Times New Roman"/>
          <w:i/>
          <w:sz w:val="24"/>
          <w:szCs w:val="24"/>
        </w:rPr>
        <w:t>V</w:t>
      </w:r>
      <w:r>
        <w:rPr>
          <w:rFonts w:ascii="Times New Roman" w:hAnsi="Times New Roman" w:cs="Times New Roman"/>
          <w:sz w:val="24"/>
          <w:szCs w:val="24"/>
        </w:rPr>
        <w:t xml:space="preserve">. We see that unless </w:t>
      </w:r>
      <w:r w:rsidRPr="00171BA6">
        <w:rPr>
          <w:rFonts w:ascii="Times New Roman" w:hAnsi="Times New Roman" w:cs="Times New Roman"/>
          <w:i/>
          <w:sz w:val="24"/>
          <w:szCs w:val="24"/>
        </w:rPr>
        <w:t>B</w:t>
      </w:r>
      <w:r>
        <w:rPr>
          <w:rFonts w:ascii="Times New Roman" w:hAnsi="Times New Roman" w:cs="Times New Roman"/>
          <w:sz w:val="24"/>
          <w:szCs w:val="24"/>
        </w:rPr>
        <w:t xml:space="preserve"> is significantly more uncertain than </w:t>
      </w:r>
      <w:r w:rsidRPr="00171BA6">
        <w:rPr>
          <w:rFonts w:ascii="Times New Roman" w:hAnsi="Times New Roman" w:cs="Times New Roman"/>
          <w:i/>
          <w:sz w:val="24"/>
          <w:szCs w:val="24"/>
        </w:rPr>
        <w:t>V</w:t>
      </w:r>
      <w:r>
        <w:rPr>
          <w:rFonts w:ascii="Times New Roman" w:hAnsi="Times New Roman" w:cs="Times New Roman"/>
          <w:sz w:val="24"/>
          <w:szCs w:val="24"/>
        </w:rPr>
        <w:t xml:space="preserve">, the VOPI under higher correlations eventually will start decreasing with higher correlation. This is understandable, since when the uncertainty about </w:t>
      </w:r>
      <w:r w:rsidRPr="00171BA6">
        <w:rPr>
          <w:rFonts w:ascii="Times New Roman" w:hAnsi="Times New Roman" w:cs="Times New Roman"/>
          <w:i/>
          <w:sz w:val="24"/>
          <w:szCs w:val="24"/>
        </w:rPr>
        <w:t>B</w:t>
      </w:r>
      <w:r>
        <w:rPr>
          <w:rFonts w:ascii="Times New Roman" w:hAnsi="Times New Roman" w:cs="Times New Roman"/>
          <w:sz w:val="24"/>
          <w:szCs w:val="24"/>
        </w:rPr>
        <w:t xml:space="preserve"> is equal to or less than the uncertainty about </w:t>
      </w:r>
      <w:r w:rsidRPr="00171BA6">
        <w:rPr>
          <w:rFonts w:ascii="Times New Roman" w:hAnsi="Times New Roman" w:cs="Times New Roman"/>
          <w:i/>
          <w:sz w:val="24"/>
          <w:szCs w:val="24"/>
        </w:rPr>
        <w:t>V</w:t>
      </w:r>
      <w:r>
        <w:rPr>
          <w:rFonts w:ascii="Times New Roman" w:hAnsi="Times New Roman" w:cs="Times New Roman"/>
          <w:sz w:val="24"/>
          <w:szCs w:val="24"/>
        </w:rPr>
        <w:t xml:space="preserve">, higher correlations allow for more information under the incomplete information case than would otherwise be made available. However, when </w:t>
      </w:r>
      <w:r w:rsidRPr="00171BA6">
        <w:rPr>
          <w:rFonts w:ascii="Times New Roman" w:hAnsi="Times New Roman" w:cs="Times New Roman"/>
          <w:i/>
          <w:sz w:val="24"/>
          <w:szCs w:val="24"/>
        </w:rPr>
        <w:t>B</w:t>
      </w:r>
      <w:r>
        <w:rPr>
          <w:rFonts w:ascii="Times New Roman" w:hAnsi="Times New Roman" w:cs="Times New Roman"/>
          <w:sz w:val="24"/>
          <w:szCs w:val="24"/>
        </w:rPr>
        <w:t xml:space="preserve"> is much more uncertain than </w:t>
      </w:r>
      <w:r w:rsidRPr="00171BA6">
        <w:rPr>
          <w:rFonts w:ascii="Times New Roman" w:hAnsi="Times New Roman" w:cs="Times New Roman"/>
          <w:i/>
          <w:sz w:val="24"/>
          <w:szCs w:val="24"/>
        </w:rPr>
        <w:t>V</w:t>
      </w:r>
      <w:r>
        <w:rPr>
          <w:rFonts w:ascii="Times New Roman" w:hAnsi="Times New Roman" w:cs="Times New Roman"/>
          <w:sz w:val="24"/>
          <w:szCs w:val="24"/>
        </w:rPr>
        <w:t xml:space="preserve">, the VOPI increases with increasing correlation. As explained in the mathematical appendix 2, our results cannot be analyzed for correlation above 0.5. We note that when </w:t>
      </w:r>
      <w:r w:rsidRPr="009D6251">
        <w:rPr>
          <w:rFonts w:ascii="Times New Roman" w:hAnsi="Times New Roman" w:cs="Times New Roman"/>
          <w:i/>
          <w:sz w:val="24"/>
          <w:szCs w:val="24"/>
        </w:rPr>
        <w:t>EB</w:t>
      </w:r>
      <w:r>
        <w:rPr>
          <w:rFonts w:ascii="Times New Roman" w:hAnsi="Times New Roman" w:cs="Times New Roman"/>
          <w:sz w:val="24"/>
          <w:szCs w:val="24"/>
        </w:rPr>
        <w:t xml:space="preserve"> = </w:t>
      </w:r>
      <w:r w:rsidRPr="009D6251">
        <w:rPr>
          <w:rFonts w:ascii="Times New Roman" w:hAnsi="Times New Roman" w:cs="Times New Roman"/>
          <w:i/>
          <w:sz w:val="24"/>
          <w:szCs w:val="24"/>
        </w:rPr>
        <w:t>EV</w:t>
      </w:r>
      <w:r>
        <w:rPr>
          <w:rFonts w:ascii="Times New Roman" w:hAnsi="Times New Roman" w:cs="Times New Roman"/>
          <w:i/>
          <w:sz w:val="24"/>
          <w:szCs w:val="24"/>
        </w:rPr>
        <w:t xml:space="preserve"> </w:t>
      </w:r>
      <w:r>
        <w:rPr>
          <w:rFonts w:ascii="Times New Roman" w:hAnsi="Times New Roman" w:cs="Times New Roman"/>
          <w:sz w:val="24"/>
          <w:szCs w:val="24"/>
        </w:rPr>
        <w:t xml:space="preserve">and </w:t>
      </w:r>
      <w:proofErr w:type="spellStart"/>
      <w:r w:rsidRPr="009D6251">
        <w:rPr>
          <w:rFonts w:ascii="Times New Roman" w:hAnsi="Times New Roman" w:cs="Times New Roman"/>
          <w:i/>
          <w:sz w:val="24"/>
          <w:szCs w:val="24"/>
        </w:rPr>
        <w:t>σ</w:t>
      </w:r>
      <w:r w:rsidRPr="009D6251">
        <w:rPr>
          <w:rFonts w:ascii="Times New Roman" w:hAnsi="Times New Roman" w:cs="Times New Roman"/>
          <w:i/>
          <w:sz w:val="24"/>
          <w:szCs w:val="24"/>
          <w:vertAlign w:val="subscript"/>
        </w:rPr>
        <w:t>B</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 </w:t>
      </w:r>
      <w:proofErr w:type="spellStart"/>
      <w:r w:rsidRPr="001D10DB">
        <w:rPr>
          <w:rFonts w:ascii="Times New Roman" w:hAnsi="Times New Roman" w:cs="Times New Roman"/>
          <w:i/>
          <w:sz w:val="24"/>
          <w:szCs w:val="24"/>
        </w:rPr>
        <w:t>σ</w:t>
      </w:r>
      <w:r>
        <w:rPr>
          <w:rFonts w:ascii="Times New Roman" w:hAnsi="Times New Roman" w:cs="Times New Roman"/>
          <w:i/>
          <w:sz w:val="24"/>
          <w:szCs w:val="24"/>
          <w:vertAlign w:val="subscript"/>
        </w:rPr>
        <w:t>V</w:t>
      </w:r>
      <w:proofErr w:type="spellEnd"/>
      <w:r>
        <w:rPr>
          <w:rFonts w:ascii="Times New Roman" w:hAnsi="Times New Roman" w:cs="Times New Roman"/>
          <w:sz w:val="24"/>
          <w:szCs w:val="24"/>
        </w:rPr>
        <w:t xml:space="preserve">, the VOPI is expected to go to zero for the altruistic case, as net payoff in both the perfect and imperfect information cases is 0.  </w:t>
      </w:r>
    </w:p>
    <w:p w14:paraId="4613EF9A" w14:textId="77777777" w:rsidR="003E206A" w:rsidRDefault="003E206A" w:rsidP="003E206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mathematical appendix 2 gives us similar results under positive correlation for </w:t>
      </w:r>
      <w:r w:rsidRPr="00171BA6">
        <w:rPr>
          <w:rFonts w:ascii="Times New Roman" w:hAnsi="Times New Roman" w:cs="Times New Roman"/>
          <w:i/>
          <w:sz w:val="24"/>
          <w:szCs w:val="24"/>
        </w:rPr>
        <w:t>α</w:t>
      </w:r>
      <w:r w:rsidRPr="00356963">
        <w:rPr>
          <w:rFonts w:ascii="Times New Roman" w:hAnsi="Times New Roman" w:cs="Times New Roman"/>
          <w:i/>
          <w:sz w:val="24"/>
          <w:szCs w:val="24"/>
        </w:rPr>
        <w:t xml:space="preserve"> = </w:t>
      </w:r>
      <w:r w:rsidRPr="00356963">
        <w:rPr>
          <w:rFonts w:ascii="Times New Roman" w:hAnsi="Times New Roman" w:cs="Times New Roman"/>
          <w:sz w:val="24"/>
          <w:szCs w:val="24"/>
        </w:rPr>
        <w:t>0</w:t>
      </w:r>
      <w:r>
        <w:rPr>
          <w:rFonts w:ascii="Times New Roman" w:hAnsi="Times New Roman" w:cs="Times New Roman"/>
          <w:sz w:val="24"/>
          <w:szCs w:val="24"/>
        </w:rPr>
        <w:t xml:space="preserve">, illustrated in Figure 11. The VOPI is then lower than when </w:t>
      </w:r>
      <w:r w:rsidRPr="00171BA6">
        <w:rPr>
          <w:rFonts w:ascii="Times New Roman" w:hAnsi="Times New Roman" w:cs="Times New Roman"/>
          <w:i/>
          <w:sz w:val="24"/>
          <w:szCs w:val="24"/>
        </w:rPr>
        <w:t>α</w:t>
      </w:r>
      <w:r w:rsidRPr="00CE2EF2">
        <w:rPr>
          <w:rFonts w:ascii="Times New Roman" w:hAnsi="Times New Roman" w:cs="Times New Roman"/>
          <w:i/>
          <w:sz w:val="24"/>
          <w:szCs w:val="24"/>
        </w:rPr>
        <w:t xml:space="preserve"> = </w:t>
      </w:r>
      <w:r>
        <w:rPr>
          <w:rFonts w:ascii="Times New Roman" w:hAnsi="Times New Roman" w:cs="Times New Roman"/>
          <w:sz w:val="24"/>
          <w:szCs w:val="24"/>
        </w:rPr>
        <w:t xml:space="preserve">1, but the trends are similar. Figure 11 shows a change in derivative for the case where </w:t>
      </w:r>
      <w:proofErr w:type="spellStart"/>
      <w:r w:rsidRPr="001D10DB">
        <w:rPr>
          <w:rFonts w:ascii="Times New Roman" w:hAnsi="Times New Roman" w:cs="Times New Roman"/>
          <w:i/>
          <w:sz w:val="24"/>
          <w:szCs w:val="24"/>
        </w:rPr>
        <w:t>σ</w:t>
      </w:r>
      <w:r w:rsidRPr="001D10DB">
        <w:rPr>
          <w:rFonts w:ascii="Times New Roman" w:hAnsi="Times New Roman" w:cs="Times New Roman"/>
          <w:i/>
          <w:sz w:val="24"/>
          <w:szCs w:val="24"/>
          <w:vertAlign w:val="subscript"/>
        </w:rPr>
        <w:t>B</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&gt;&gt; </w:t>
      </w:r>
      <w:proofErr w:type="spellStart"/>
      <w:r w:rsidRPr="001D10DB">
        <w:rPr>
          <w:rFonts w:ascii="Times New Roman" w:hAnsi="Times New Roman" w:cs="Times New Roman"/>
          <w:i/>
          <w:sz w:val="24"/>
          <w:szCs w:val="24"/>
        </w:rPr>
        <w:t>σ</w:t>
      </w:r>
      <w:r>
        <w:rPr>
          <w:rFonts w:ascii="Times New Roman" w:hAnsi="Times New Roman" w:cs="Times New Roman"/>
          <w:i/>
          <w:sz w:val="24"/>
          <w:szCs w:val="24"/>
          <w:vertAlign w:val="subscript"/>
        </w:rPr>
        <w:t>V</w:t>
      </w:r>
      <w:proofErr w:type="spellEnd"/>
      <w:r>
        <w:rPr>
          <w:rFonts w:ascii="Times New Roman" w:hAnsi="Times New Roman" w:cs="Times New Roman"/>
          <w:sz w:val="24"/>
          <w:szCs w:val="24"/>
        </w:rPr>
        <w:t xml:space="preserve">. For higher correlation values, VOPI might eventually start to decrease. Changes in correlation will here impact on the VOPI, but qualitatively, this will not change the overall results when considering low correlation values. VOPI is still higher in the altruistic </w:t>
      </w:r>
      <w:r w:rsidRPr="00171BA6">
        <w:rPr>
          <w:rFonts w:ascii="Times New Roman" w:hAnsi="Times New Roman" w:cs="Times New Roman"/>
          <w:i/>
          <w:sz w:val="24"/>
          <w:szCs w:val="24"/>
        </w:rPr>
        <w:t>α</w:t>
      </w:r>
      <w:r w:rsidRPr="00CE2EF2">
        <w:rPr>
          <w:rFonts w:ascii="Times New Roman" w:hAnsi="Times New Roman" w:cs="Times New Roman"/>
          <w:i/>
          <w:sz w:val="24"/>
          <w:szCs w:val="24"/>
        </w:rPr>
        <w:t xml:space="preserve"> = </w:t>
      </w:r>
      <w:r>
        <w:rPr>
          <w:rFonts w:ascii="Times New Roman" w:hAnsi="Times New Roman" w:cs="Times New Roman"/>
          <w:sz w:val="24"/>
          <w:szCs w:val="24"/>
        </w:rPr>
        <w:t xml:space="preserve">1 case than when </w:t>
      </w:r>
      <w:r w:rsidRPr="00171BA6">
        <w:rPr>
          <w:rFonts w:ascii="Times New Roman" w:hAnsi="Times New Roman" w:cs="Times New Roman"/>
          <w:i/>
          <w:sz w:val="24"/>
          <w:szCs w:val="24"/>
        </w:rPr>
        <w:t>α</w:t>
      </w:r>
      <w:r w:rsidRPr="00356963">
        <w:rPr>
          <w:rFonts w:ascii="Times New Roman" w:hAnsi="Times New Roman" w:cs="Times New Roman"/>
          <w:i/>
          <w:sz w:val="24"/>
          <w:szCs w:val="24"/>
        </w:rPr>
        <w:t xml:space="preserve"> = </w:t>
      </w:r>
      <w:r w:rsidRPr="00356963">
        <w:rPr>
          <w:rFonts w:ascii="Times New Roman" w:hAnsi="Times New Roman" w:cs="Times New Roman"/>
          <w:sz w:val="24"/>
          <w:szCs w:val="24"/>
        </w:rPr>
        <w:t>0</w:t>
      </w:r>
      <w:r>
        <w:rPr>
          <w:rFonts w:ascii="Times New Roman" w:hAnsi="Times New Roman" w:cs="Times New Roman"/>
          <w:sz w:val="24"/>
          <w:szCs w:val="24"/>
        </w:rPr>
        <w:t>.</w:t>
      </w:r>
    </w:p>
    <w:p w14:paraId="05DBB71F" w14:textId="17F4DBED" w:rsidR="003E206A" w:rsidRDefault="003E206A" w:rsidP="003E206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Note that increased correlation reduces the maximum utilities both from perfect matching, and from imperfect matching when both </w:t>
      </w:r>
      <w:r w:rsidRPr="009D6251">
        <w:rPr>
          <w:rFonts w:ascii="Times New Roman" w:hAnsi="Times New Roman" w:cs="Times New Roman"/>
          <w:i/>
          <w:sz w:val="24"/>
          <w:szCs w:val="24"/>
        </w:rPr>
        <w:t xml:space="preserve">B </w:t>
      </w:r>
      <w:r>
        <w:rPr>
          <w:rFonts w:ascii="Times New Roman" w:hAnsi="Times New Roman" w:cs="Times New Roman"/>
          <w:sz w:val="24"/>
          <w:szCs w:val="24"/>
        </w:rPr>
        <w:t xml:space="preserve">and </w:t>
      </w:r>
      <w:r w:rsidRPr="009D6251">
        <w:rPr>
          <w:rFonts w:ascii="Times New Roman" w:hAnsi="Times New Roman" w:cs="Times New Roman"/>
          <w:i/>
          <w:sz w:val="24"/>
          <w:szCs w:val="24"/>
        </w:rPr>
        <w:t>V</w:t>
      </w:r>
      <w:r>
        <w:rPr>
          <w:rFonts w:ascii="Times New Roman" w:hAnsi="Times New Roman" w:cs="Times New Roman"/>
          <w:sz w:val="24"/>
          <w:szCs w:val="24"/>
        </w:rPr>
        <w:t xml:space="preserve"> are uncertain to the buyer. VOPI is the difference between these two utility values. It is difficult to have a good intuition on this difference; it can as we see either increase or decrease, and shows no strong pattern in our simulated examples. </w:t>
      </w:r>
    </w:p>
    <w:p w14:paraId="27A5E30C" w14:textId="77777777" w:rsidR="007A7786" w:rsidRDefault="007A7786" w:rsidP="003E206A">
      <w:pPr>
        <w:spacing w:line="360" w:lineRule="auto"/>
        <w:jc w:val="both"/>
        <w:rPr>
          <w:rFonts w:ascii="Times New Roman" w:hAnsi="Times New Roman" w:cs="Times New Roman"/>
          <w:sz w:val="24"/>
          <w:szCs w:val="24"/>
        </w:rPr>
      </w:pPr>
    </w:p>
    <w:p w14:paraId="58958140" w14:textId="77777777" w:rsidR="007A7786" w:rsidRDefault="007A7786" w:rsidP="007A7786">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4E72B27" wp14:editId="7C49E694">
            <wp:extent cx="5782633" cy="4333875"/>
            <wp:effectExtent l="0" t="0" r="8890" b="0"/>
            <wp:docPr id="15" name="Picture 15" descr="C:\Users\saule\AppData\Local\Microsoft\Windows\INetCache\Content.Word\FullInfoDiffCorrAlpha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saule\AppData\Local\Microsoft\Windows\INetCache\Content.Word\FullInfoDiffCorrAlpha1.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3112" cy="4341728"/>
                    </a:xfrm>
                    <a:prstGeom prst="rect">
                      <a:avLst/>
                    </a:prstGeom>
                    <a:noFill/>
                    <a:ln>
                      <a:noFill/>
                    </a:ln>
                  </pic:spPr>
                </pic:pic>
              </a:graphicData>
            </a:graphic>
          </wp:inline>
        </w:drawing>
      </w:r>
    </w:p>
    <w:p w14:paraId="7A8C56B4" w14:textId="77777777" w:rsidR="007A7786" w:rsidRDefault="007A7786" w:rsidP="007A7786">
      <w:pPr>
        <w:jc w:val="center"/>
        <w:rPr>
          <w:rFonts w:ascii="Times New Roman" w:hAnsi="Times New Roman" w:cs="Times New Roman"/>
          <w:b/>
          <w:sz w:val="24"/>
          <w:szCs w:val="24"/>
        </w:rPr>
      </w:pPr>
      <w:r>
        <w:rPr>
          <w:rFonts w:ascii="Times New Roman" w:hAnsi="Times New Roman" w:cs="Times New Roman"/>
          <w:b/>
          <w:sz w:val="24"/>
          <w:szCs w:val="24"/>
        </w:rPr>
        <w:t>Figure 10: The VOPI as function of the rate of c</w:t>
      </w:r>
      <w:r w:rsidRPr="006D117D">
        <w:rPr>
          <w:rFonts w:ascii="Times New Roman" w:hAnsi="Times New Roman" w:cs="Times New Roman"/>
          <w:b/>
          <w:sz w:val="24"/>
          <w:szCs w:val="24"/>
        </w:rPr>
        <w:t>orrelation</w:t>
      </w:r>
      <w:r>
        <w:rPr>
          <w:rFonts w:ascii="Times New Roman" w:hAnsi="Times New Roman" w:cs="Times New Roman"/>
          <w:b/>
          <w:sz w:val="24"/>
          <w:szCs w:val="24"/>
        </w:rPr>
        <w:t xml:space="preserve">; </w:t>
      </w:r>
      <w:r w:rsidRPr="00980F22">
        <w:rPr>
          <w:rFonts w:ascii="Times New Roman" w:hAnsi="Times New Roman" w:cs="Times New Roman"/>
          <w:b/>
          <w:i/>
          <w:iCs/>
          <w:sz w:val="24"/>
          <w:szCs w:val="24"/>
        </w:rPr>
        <w:t>α</w:t>
      </w:r>
      <w:r>
        <w:rPr>
          <w:rFonts w:ascii="Times New Roman" w:hAnsi="Times New Roman" w:cs="Times New Roman"/>
          <w:b/>
          <w:sz w:val="24"/>
          <w:szCs w:val="24"/>
        </w:rPr>
        <w:t xml:space="preserve"> = </w:t>
      </w:r>
      <w:proofErr w:type="gramStart"/>
      <w:r>
        <w:rPr>
          <w:rFonts w:ascii="Times New Roman" w:hAnsi="Times New Roman" w:cs="Times New Roman"/>
          <w:b/>
          <w:sz w:val="24"/>
          <w:szCs w:val="24"/>
        </w:rPr>
        <w:t>1</w:t>
      </w:r>
      <w:proofErr w:type="gramEnd"/>
    </w:p>
    <w:p w14:paraId="48F8FA1A" w14:textId="442CA150" w:rsidR="00244EDC" w:rsidRDefault="00244EDC"/>
    <w:p w14:paraId="2C6CB0DB" w14:textId="77777777" w:rsidR="007A7786" w:rsidRDefault="007A7786" w:rsidP="007A7786">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09AD265" wp14:editId="4070D5E7">
            <wp:extent cx="5924550" cy="4448961"/>
            <wp:effectExtent l="0" t="0" r="0" b="8890"/>
            <wp:docPr id="16" name="Picture 16" descr="ChangingEBalpha0StdCo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hangingEBalpha0StdCor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2462" cy="4454902"/>
                    </a:xfrm>
                    <a:prstGeom prst="rect">
                      <a:avLst/>
                    </a:prstGeom>
                    <a:noFill/>
                    <a:ln>
                      <a:noFill/>
                    </a:ln>
                  </pic:spPr>
                </pic:pic>
              </a:graphicData>
            </a:graphic>
          </wp:inline>
        </w:drawing>
      </w:r>
    </w:p>
    <w:p w14:paraId="60C99660" w14:textId="77777777" w:rsidR="007A7786" w:rsidRPr="00C73CDA" w:rsidRDefault="007A7786" w:rsidP="007A7786">
      <w:pPr>
        <w:jc w:val="center"/>
        <w:rPr>
          <w:rFonts w:ascii="Times New Roman" w:hAnsi="Times New Roman" w:cs="Times New Roman"/>
          <w:b/>
          <w:sz w:val="24"/>
          <w:szCs w:val="24"/>
        </w:rPr>
      </w:pPr>
      <w:r>
        <w:rPr>
          <w:rFonts w:ascii="Times New Roman" w:hAnsi="Times New Roman" w:cs="Times New Roman"/>
          <w:b/>
          <w:sz w:val="24"/>
          <w:szCs w:val="24"/>
        </w:rPr>
        <w:t>Figure 11: The VOPI as function of the rate of c</w:t>
      </w:r>
      <w:r w:rsidRPr="006D117D">
        <w:rPr>
          <w:rFonts w:ascii="Times New Roman" w:hAnsi="Times New Roman" w:cs="Times New Roman"/>
          <w:b/>
          <w:sz w:val="24"/>
          <w:szCs w:val="24"/>
        </w:rPr>
        <w:t>orrelation</w:t>
      </w:r>
      <w:r>
        <w:rPr>
          <w:rFonts w:ascii="Times New Roman" w:hAnsi="Times New Roman" w:cs="Times New Roman"/>
          <w:b/>
          <w:sz w:val="24"/>
          <w:szCs w:val="24"/>
        </w:rPr>
        <w:t xml:space="preserve">; </w:t>
      </w:r>
      <w:r w:rsidRPr="00171BA6">
        <w:rPr>
          <w:rFonts w:ascii="Times New Roman" w:hAnsi="Times New Roman" w:cs="Times New Roman"/>
          <w:b/>
          <w:i/>
          <w:sz w:val="24"/>
          <w:szCs w:val="24"/>
        </w:rPr>
        <w:t>α</w:t>
      </w:r>
      <w:r>
        <w:rPr>
          <w:rFonts w:ascii="Times New Roman" w:hAnsi="Times New Roman" w:cs="Times New Roman"/>
          <w:b/>
          <w:sz w:val="24"/>
          <w:szCs w:val="24"/>
        </w:rPr>
        <w:t xml:space="preserve"> = </w:t>
      </w:r>
      <w:proofErr w:type="gramStart"/>
      <w:r>
        <w:rPr>
          <w:rFonts w:ascii="Times New Roman" w:hAnsi="Times New Roman" w:cs="Times New Roman"/>
          <w:b/>
          <w:sz w:val="24"/>
          <w:szCs w:val="24"/>
        </w:rPr>
        <w:t>0</w:t>
      </w:r>
      <w:proofErr w:type="gramEnd"/>
    </w:p>
    <w:p w14:paraId="5D2BD1E6" w14:textId="77777777" w:rsidR="007A7786" w:rsidRDefault="007A7786">
      <w:bookmarkStart w:id="0" w:name="_GoBack"/>
      <w:bookmarkEnd w:id="0"/>
    </w:p>
    <w:sectPr w:rsidR="007A7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06A"/>
    <w:rsid w:val="00244EDC"/>
    <w:rsid w:val="003E206A"/>
    <w:rsid w:val="007A7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391C50"/>
  <w15:chartTrackingRefBased/>
  <w15:docId w15:val="{18F87F6F-D9D8-425C-A140-50A8F1010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0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3" Type="http://schemas.openxmlformats.org/officeDocument/2006/relationships/webSettings" Target="webSettings.xml"/><Relationship Id="rId7" Type="http://schemas.openxmlformats.org/officeDocument/2006/relationships/image" Target="media/image3.emf"/><Relationship Id="rId12" Type="http://schemas.openxmlformats.org/officeDocument/2006/relationships/image" Target="media/image8.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oleObject" Target="embeddings/oleObject1.bin"/><Relationship Id="rId15" Type="http://schemas.openxmlformats.org/officeDocument/2006/relationships/theme" Target="theme/theme1.xml"/><Relationship Id="rId10" Type="http://schemas.openxmlformats.org/officeDocument/2006/relationships/image" Target="media/image6.emf"/><Relationship Id="rId4" Type="http://schemas.openxmlformats.org/officeDocument/2006/relationships/image" Target="media/image1.wmf"/><Relationship Id="rId9" Type="http://schemas.openxmlformats.org/officeDocument/2006/relationships/image" Target="media/image5.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1472</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Strand</dc:creator>
  <cp:keywords/>
  <dc:description/>
  <cp:lastModifiedBy>Aleeya Rahman</cp:lastModifiedBy>
  <cp:revision>2</cp:revision>
  <dcterms:created xsi:type="dcterms:W3CDTF">2020-05-13T19:04:00Z</dcterms:created>
  <dcterms:modified xsi:type="dcterms:W3CDTF">2020-05-13T19:04:00Z</dcterms:modified>
</cp:coreProperties>
</file>