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65" w:rsidRDefault="00E54E65" w:rsidP="00B4105C">
      <w:pPr>
        <w:pStyle w:val="NoSpacing"/>
        <w:jc w:val="center"/>
        <w:rPr>
          <w:rFonts w:ascii="Arial" w:hAnsi="Arial" w:cs="Arial"/>
          <w:b/>
          <w:sz w:val="24"/>
          <w:szCs w:val="24"/>
        </w:rPr>
      </w:pPr>
      <w:r>
        <w:rPr>
          <w:rFonts w:ascii="Arial" w:hAnsi="Arial" w:cs="Arial"/>
          <w:b/>
          <w:sz w:val="24"/>
          <w:szCs w:val="24"/>
        </w:rPr>
        <w:t>Legacy Radiocarbon Data, Bayesian Chronological Modeling, and the Evaluation of Alternative Historical Frameworks: A Case Study from the Southeastern United States</w:t>
      </w:r>
    </w:p>
    <w:p w:rsidR="00E54E65" w:rsidRDefault="00E54E65" w:rsidP="00B4105C">
      <w:pPr>
        <w:pStyle w:val="NoSpacing"/>
        <w:jc w:val="center"/>
        <w:rPr>
          <w:rFonts w:ascii="Arial" w:hAnsi="Arial" w:cs="Arial"/>
          <w:b/>
          <w:sz w:val="24"/>
          <w:szCs w:val="24"/>
        </w:rPr>
      </w:pPr>
    </w:p>
    <w:p w:rsidR="00B4105C" w:rsidRDefault="009F2657" w:rsidP="00B4105C">
      <w:pPr>
        <w:pStyle w:val="NoSpacing"/>
        <w:jc w:val="center"/>
        <w:rPr>
          <w:rFonts w:ascii="Arial" w:hAnsi="Arial" w:cs="Arial"/>
          <w:i/>
          <w:sz w:val="24"/>
          <w:szCs w:val="24"/>
        </w:rPr>
      </w:pPr>
      <w:r w:rsidRPr="00E54E65">
        <w:rPr>
          <w:rFonts w:ascii="Arial" w:hAnsi="Arial" w:cs="Arial"/>
          <w:i/>
          <w:sz w:val="24"/>
          <w:szCs w:val="24"/>
        </w:rPr>
        <w:t>Supplemental Materials</w:t>
      </w:r>
      <w:r w:rsidR="00B4105C" w:rsidRPr="00E54E65">
        <w:rPr>
          <w:rFonts w:ascii="Arial" w:hAnsi="Arial" w:cs="Arial"/>
          <w:i/>
          <w:sz w:val="24"/>
          <w:szCs w:val="24"/>
        </w:rPr>
        <w:t>: Code to Reproduce Bayesian Models</w:t>
      </w:r>
      <w:r w:rsidRPr="00E54E65">
        <w:rPr>
          <w:rFonts w:ascii="Arial" w:hAnsi="Arial" w:cs="Arial"/>
          <w:i/>
          <w:sz w:val="24"/>
          <w:szCs w:val="24"/>
        </w:rPr>
        <w:t xml:space="preserve"> in </w:t>
      </w:r>
      <w:proofErr w:type="spellStart"/>
      <w:r w:rsidRPr="00E54E65">
        <w:rPr>
          <w:rFonts w:ascii="Arial" w:hAnsi="Arial" w:cs="Arial"/>
          <w:i/>
          <w:sz w:val="24"/>
          <w:szCs w:val="24"/>
        </w:rPr>
        <w:t>OxCal</w:t>
      </w:r>
      <w:proofErr w:type="spellEnd"/>
      <w:r w:rsidRPr="00E54E65">
        <w:rPr>
          <w:rFonts w:ascii="Arial" w:hAnsi="Arial" w:cs="Arial"/>
          <w:i/>
          <w:sz w:val="24"/>
          <w:szCs w:val="24"/>
        </w:rPr>
        <w:t xml:space="preserve"> v. 4.3</w:t>
      </w:r>
    </w:p>
    <w:p w:rsidR="00E54E65" w:rsidRDefault="00E54E65" w:rsidP="00B4105C">
      <w:pPr>
        <w:pStyle w:val="NoSpacing"/>
        <w:jc w:val="center"/>
        <w:rPr>
          <w:rFonts w:ascii="Arial" w:hAnsi="Arial" w:cs="Arial"/>
          <w:i/>
          <w:sz w:val="24"/>
          <w:szCs w:val="24"/>
        </w:rPr>
      </w:pPr>
    </w:p>
    <w:p w:rsidR="00E54E65" w:rsidRDefault="00E54E65" w:rsidP="00E54E65">
      <w:pPr>
        <w:pStyle w:val="NoSpacing"/>
        <w:ind w:firstLine="720"/>
        <w:rPr>
          <w:rFonts w:ascii="Arial" w:hAnsi="Arial" w:cs="Arial"/>
          <w:b/>
          <w:sz w:val="24"/>
          <w:szCs w:val="24"/>
        </w:rPr>
      </w:pPr>
      <w:r>
        <w:rPr>
          <w:rFonts w:ascii="Arial" w:hAnsi="Arial" w:cs="Arial"/>
          <w:sz w:val="24"/>
          <w:szCs w:val="24"/>
        </w:rPr>
        <w:t xml:space="preserve">The following code was used to produce the fourteen models considered in the article </w:t>
      </w:r>
      <w:r w:rsidRPr="00E54E65">
        <w:rPr>
          <w:rFonts w:ascii="Arial" w:hAnsi="Arial" w:cs="Arial"/>
          <w:sz w:val="24"/>
          <w:szCs w:val="24"/>
        </w:rPr>
        <w:t>“Legacy Radiocarbon Data, Bayesian Chronological Modeling, and the Evaluation of Alternative Historical Frameworks: A Case Study from the Southeastern United States.”</w:t>
      </w:r>
      <w:r>
        <w:rPr>
          <w:rFonts w:ascii="Arial" w:hAnsi="Arial" w:cs="Arial"/>
          <w:sz w:val="24"/>
          <w:szCs w:val="24"/>
        </w:rPr>
        <w:t xml:space="preserve"> The parameters for each model are defined briefly in the captions, but are described in more detail in the text of the article itself. All code can be directly copied and pasted in </w:t>
      </w:r>
      <w:proofErr w:type="spellStart"/>
      <w:r>
        <w:rPr>
          <w:rFonts w:ascii="Arial" w:hAnsi="Arial" w:cs="Arial"/>
          <w:sz w:val="24"/>
          <w:szCs w:val="24"/>
        </w:rPr>
        <w:t>Oxcal</w:t>
      </w:r>
      <w:proofErr w:type="spellEnd"/>
      <w:r>
        <w:rPr>
          <w:rFonts w:ascii="Arial" w:hAnsi="Arial" w:cs="Arial"/>
          <w:sz w:val="24"/>
          <w:szCs w:val="24"/>
        </w:rPr>
        <w:t xml:space="preserve"> v. 4.3 to yield the model results presented in the article. All radiocarbon data used are built into the following code. Information and measurements associated with each radiocarbon determination can be found in Supplemental Table 1.  </w:t>
      </w:r>
    </w:p>
    <w:p w:rsidR="00E54E65" w:rsidRPr="00E54E65" w:rsidRDefault="00E54E65" w:rsidP="00E54E65">
      <w:pPr>
        <w:pStyle w:val="NoSpacing"/>
        <w:rPr>
          <w:rFonts w:ascii="Arial" w:hAnsi="Arial" w:cs="Arial"/>
          <w:sz w:val="24"/>
          <w:szCs w:val="24"/>
        </w:rPr>
      </w:pPr>
    </w:p>
    <w:p w:rsidR="00E54E65" w:rsidRDefault="00E54E65"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t xml:space="preserve">Supplemental Code </w:t>
      </w:r>
      <w:r w:rsidR="00B4105C">
        <w:rPr>
          <w:rFonts w:ascii="Arial" w:hAnsi="Arial" w:cs="Arial"/>
          <w:b/>
          <w:sz w:val="24"/>
          <w:szCs w:val="24"/>
        </w:rPr>
        <w:t xml:space="preserve">1. </w:t>
      </w:r>
      <w:r w:rsidR="00B4105C">
        <w:rPr>
          <w:rFonts w:ascii="Arial" w:hAnsi="Arial" w:cs="Arial"/>
          <w:sz w:val="24"/>
          <w:szCs w:val="24"/>
        </w:rPr>
        <w:t>Model specifications: All determinations included; no charcoal outlier model applied; simple boundaries implemented; sequential phase model.</w:t>
      </w:r>
    </w:p>
    <w:p w:rsidR="009F2657" w:rsidRDefault="009F2657" w:rsidP="00B4105C">
      <w:pPr>
        <w:pStyle w:val="NoSpacing"/>
        <w:rPr>
          <w:rFonts w:ascii="Arial" w:hAnsi="Arial" w:cs="Arial"/>
          <w:sz w:val="24"/>
          <w:szCs w:val="24"/>
        </w:rPr>
      </w:pP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Plot()</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Sequence()</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Boundary("Start Late Woodland");</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Phase("Late Woodland")</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("UGA-2393", 1250, 75);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("Beta-94644", 1230, 50);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("Beta-82594", 1150,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("GX-2825", 1345, 85);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("Beta-228934",1290,100);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("GX-2826",1195,100);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Span("Late Woodland Span");</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Boundary("End Late Woodland");</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Boundary("Start Woodstock");</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Phase("Woodstock")</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("UGA-5375", 1160,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("UGA-14547", 860,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("UGA-14548", 790,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("Beta-94649", 980,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("Beta-98605", 1110,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("Beta-98606", 960,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("UGA-14545", 1040,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("UGA-14546", 1060,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lastRenderedPageBreak/>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("Beta-94647", 1150,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("Beta-41374", 970, 90);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("Beta-53013", 1080,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("Beta-52428", 980, 90);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("Beta-52429", 1220, 90);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("UGA-55", 1022,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("UGA-14549", 980, 50);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("UM-1675",970,105);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("UGA-14550",790,180);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("Beta-52427",1250,100);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Span("Woodstock Span");</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Boundary("End Woodstock");</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Boundary("Start Etowah");</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Phase("Etowah")</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("Beta-144161", 990,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("Beta-145489", 1000,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("Beta-145490", 1080,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("UGA-70", 905, 50);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("Beta-144162", 830,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("Beta-144163", 850,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("Beta-144164", 810,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("Beta-144811", 820,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("Beta-145491", 900,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("Beta-257893", 840,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("Beta-257895", 640,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("Beta-257894", 710,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("Beta-260068", 770,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("Beta-260069", 790,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("Beta-260070", 710, 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("M-1064",850,150);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("Beta-134792",760,60);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("Beta-134793",920,70);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("UGA-328",945,140);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Span("Etowah Span");</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Boundary("End Etowah");</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Boundary("Start Wilbanks");</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Phase("Wilbanks")</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("UGA-142", 830,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("UGA-143", 660,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("UGA-509", 890, 50);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("UGA-215", 785, 55);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("UGA-213", 670,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lastRenderedPageBreak/>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("UGA-510", 730, 60);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("UGA-224", 670,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("Beta-67942", 740,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("Beta-67943", 680,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("Beta-41373", 930, 90);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("UGA-504",1300,220);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("M-1062",450,200);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("M-1061",670,200);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("M-1060",225,150);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("M-402",725,200);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("M-542",910,200);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Span("Wilbanks Span");</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Boundary("End Wilbanks");</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Boundary("Start Lamar");</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Phase("Lamar")</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("UGA-589", 280, 70);</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("UGA-591", 120, 65);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("UGA-307", 540, 55);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("UGA-208", 425, 55);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("UGA-205", 500, 55);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("UGA-210", 395, 65);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("UGA-403", 535, 65);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roofErr w:type="spellStart"/>
      <w:r w:rsidRPr="009F2657">
        <w:rPr>
          <w:rFonts w:ascii="Arial" w:hAnsi="Arial" w:cs="Arial"/>
          <w:sz w:val="24"/>
          <w:szCs w:val="24"/>
        </w:rPr>
        <w:t>R_Date</w:t>
      </w:r>
      <w:proofErr w:type="spellEnd"/>
      <w:r w:rsidRPr="009F2657">
        <w:rPr>
          <w:rFonts w:ascii="Arial" w:hAnsi="Arial" w:cs="Arial"/>
          <w:sz w:val="24"/>
          <w:szCs w:val="24"/>
        </w:rPr>
        <w:t>("UGA-56", 286, 45);</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Span("Lamar Span");</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Boundary("End Lamar");</w:t>
      </w:r>
    </w:p>
    <w:p w:rsidR="009F2657" w:rsidRP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9F2657" w:rsidRDefault="009F2657" w:rsidP="009F2657">
      <w:pPr>
        <w:pStyle w:val="NoSpacing"/>
        <w:rPr>
          <w:rFonts w:ascii="Arial" w:hAnsi="Arial" w:cs="Arial"/>
          <w:sz w:val="24"/>
          <w:szCs w:val="24"/>
        </w:rPr>
      </w:pPr>
      <w:r w:rsidRPr="009F2657">
        <w:rPr>
          <w:rFonts w:ascii="Arial" w:hAnsi="Arial" w:cs="Arial"/>
          <w:sz w:val="24"/>
          <w:szCs w:val="24"/>
        </w:rPr>
        <w:t xml:space="preserve"> };</w:t>
      </w:r>
    </w:p>
    <w:p w:rsidR="00B4105C" w:rsidRPr="00B4105C" w:rsidRDefault="00B4105C" w:rsidP="00B4105C">
      <w:pPr>
        <w:pStyle w:val="NoSpacing"/>
        <w:rPr>
          <w:rFonts w:ascii="Arial" w:hAnsi="Arial" w:cs="Arial"/>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E54E65" w:rsidRDefault="00E54E65"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 xml:space="preserve">2. </w:t>
      </w:r>
      <w:r w:rsidR="00B4105C">
        <w:rPr>
          <w:rFonts w:ascii="Arial" w:hAnsi="Arial" w:cs="Arial"/>
          <w:sz w:val="24"/>
          <w:szCs w:val="24"/>
        </w:rPr>
        <w:t>Model specifications: All determinations included; no charcoal outlier model applied; simple boundaries implemented; contiguous phase model except for sequential boundaries between the Etowah and Wilbanks phases.</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Late Woodland/Woodstock");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("UGA-14550",790,180);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Woodstock/Etowah");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("M-1064",850,150);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("UGA-504",1300,220);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("M-1062",450,200);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("M-1061",670,200);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("M-1060",225,150);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("M-402",725,200);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("M-542",910,200);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Wilbanks/Lamar");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3.</w:t>
      </w:r>
      <w:r w:rsidR="00497E2B" w:rsidRPr="00497E2B">
        <w:rPr>
          <w:rFonts w:ascii="Arial" w:hAnsi="Arial" w:cs="Arial"/>
          <w:sz w:val="24"/>
          <w:szCs w:val="24"/>
        </w:rPr>
        <w:t xml:space="preserve"> </w:t>
      </w:r>
      <w:r w:rsidR="00497E2B">
        <w:rPr>
          <w:rFonts w:ascii="Arial" w:hAnsi="Arial" w:cs="Arial"/>
          <w:sz w:val="24"/>
          <w:szCs w:val="24"/>
        </w:rPr>
        <w:t>Model specifications: Determinations with error ranges greater than or equal to 150 years excluded; no charcoal outlier model applied; simple boundaries implemented; sequential phase model.</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4.</w:t>
      </w:r>
      <w:r w:rsidR="00497E2B" w:rsidRPr="00497E2B">
        <w:rPr>
          <w:rFonts w:ascii="Arial" w:hAnsi="Arial" w:cs="Arial"/>
          <w:sz w:val="24"/>
          <w:szCs w:val="24"/>
        </w:rPr>
        <w:t xml:space="preserve"> </w:t>
      </w:r>
      <w:r w:rsidR="00497E2B">
        <w:rPr>
          <w:rFonts w:ascii="Arial" w:hAnsi="Arial" w:cs="Arial"/>
          <w:sz w:val="24"/>
          <w:szCs w:val="24"/>
        </w:rPr>
        <w:t>Model specifications: Determinations with error ranges greater than or equal to 150 years excluded; no charcoal outlier model applied; simple boundaries implemented; contiguous phase model except for sequential boundaries between the Etowah and Wilbanks phases.</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Late Woodland/Woodstock");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Woodstock/Etowah");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Wilbanks/Lamar");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5.</w:t>
      </w:r>
      <w:r w:rsidR="00497E2B" w:rsidRPr="00497E2B">
        <w:rPr>
          <w:rFonts w:ascii="Arial" w:hAnsi="Arial" w:cs="Arial"/>
          <w:sz w:val="24"/>
          <w:szCs w:val="24"/>
        </w:rPr>
        <w:t xml:space="preserve"> </w:t>
      </w:r>
      <w:r w:rsidR="00497E2B">
        <w:rPr>
          <w:rFonts w:ascii="Arial" w:hAnsi="Arial" w:cs="Arial"/>
          <w:sz w:val="24"/>
          <w:szCs w:val="24"/>
        </w:rPr>
        <w:t>Model specifications: All determinations included; charcoal outlier model applied; simple boundaries implemented; sequential phase model.</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("UGA-14550",790,180);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("M-1064",850,150)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("UGA-504",1300,220)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("M-1062",450,200)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("M-1061",670,200)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("M-1060",225,150);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("M-402",725,200)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("M-542",910,200)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497E2B" w:rsidRDefault="00B4105C" w:rsidP="00497E2B">
      <w:pPr>
        <w:pStyle w:val="NoSpacing"/>
        <w:rPr>
          <w:rFonts w:ascii="Arial" w:hAnsi="Arial" w:cs="Arial"/>
          <w:sz w:val="24"/>
          <w:szCs w:val="24"/>
        </w:rPr>
      </w:pPr>
      <w:r>
        <w:rPr>
          <w:rFonts w:ascii="Arial" w:hAnsi="Arial" w:cs="Arial"/>
          <w:b/>
          <w:sz w:val="24"/>
          <w:szCs w:val="24"/>
        </w:rPr>
        <w:lastRenderedPageBreak/>
        <w:t>Supplemental</w:t>
      </w:r>
      <w:r w:rsidR="00B63BC4">
        <w:rPr>
          <w:rFonts w:ascii="Arial" w:hAnsi="Arial" w:cs="Arial"/>
          <w:b/>
          <w:sz w:val="24"/>
          <w:szCs w:val="24"/>
        </w:rPr>
        <w:t xml:space="preserve"> Code </w:t>
      </w:r>
      <w:r>
        <w:rPr>
          <w:rFonts w:ascii="Arial" w:hAnsi="Arial" w:cs="Arial"/>
          <w:b/>
          <w:sz w:val="24"/>
          <w:szCs w:val="24"/>
        </w:rPr>
        <w:t>6.</w:t>
      </w:r>
      <w:r w:rsidR="00497E2B" w:rsidRPr="00497E2B">
        <w:rPr>
          <w:rFonts w:ascii="Arial" w:hAnsi="Arial" w:cs="Arial"/>
          <w:sz w:val="24"/>
          <w:szCs w:val="24"/>
        </w:rPr>
        <w:t xml:space="preserve"> </w:t>
      </w:r>
      <w:r w:rsidR="00497E2B">
        <w:rPr>
          <w:rFonts w:ascii="Arial" w:hAnsi="Arial" w:cs="Arial"/>
          <w:sz w:val="24"/>
          <w:szCs w:val="24"/>
        </w:rPr>
        <w:t>Model specifications: All determinations included; charcoal outlier model applied; simple boundaries implemented; contiguous phase model except for sequential boundaries between the Etowah and Wilbanks phases.</w:t>
      </w:r>
    </w:p>
    <w:p w:rsidR="002D2238" w:rsidRDefault="002D2238" w:rsidP="00497E2B">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Late Woodland/Woodstock");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("UGA-14550",790,180);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Woodstock/Etowah");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("M-1064",850,150)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("UGA-504",1300,220)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("M-1062",450,200)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("M-1061",670,200)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("M-1060",225,150);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("M-402",725,200)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("M-542",910,200)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Wilbanks/Lamar");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497E2B" w:rsidRDefault="00B63BC4" w:rsidP="00497E2B">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7.</w:t>
      </w:r>
      <w:r w:rsidR="00497E2B" w:rsidRPr="00497E2B">
        <w:rPr>
          <w:rFonts w:ascii="Arial" w:hAnsi="Arial" w:cs="Arial"/>
          <w:sz w:val="24"/>
          <w:szCs w:val="24"/>
        </w:rPr>
        <w:t xml:space="preserve"> </w:t>
      </w:r>
      <w:r w:rsidR="00497E2B">
        <w:rPr>
          <w:rFonts w:ascii="Arial" w:hAnsi="Arial" w:cs="Arial"/>
          <w:sz w:val="24"/>
          <w:szCs w:val="24"/>
        </w:rPr>
        <w:t>Model specifications: Determinations with error ranges greater than or equal to 150 years excluded; charcoal outlier model applied; simple boundaries implemented; sequential phase model.</w:t>
      </w:r>
    </w:p>
    <w:p w:rsidR="002D2238" w:rsidRDefault="002D2238" w:rsidP="00497E2B">
      <w:pPr>
        <w:pStyle w:val="NoSpacing"/>
        <w:rPr>
          <w:rFonts w:ascii="Arial" w:hAnsi="Arial" w:cs="Arial"/>
          <w:b/>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497E2B" w:rsidRDefault="00B63BC4" w:rsidP="00497E2B">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8.</w:t>
      </w:r>
      <w:r w:rsidR="00497E2B" w:rsidRPr="00497E2B">
        <w:rPr>
          <w:rFonts w:ascii="Arial" w:hAnsi="Arial" w:cs="Arial"/>
          <w:sz w:val="24"/>
          <w:szCs w:val="24"/>
        </w:rPr>
        <w:t xml:space="preserve"> </w:t>
      </w:r>
      <w:r w:rsidR="00497E2B">
        <w:rPr>
          <w:rFonts w:ascii="Arial" w:hAnsi="Arial" w:cs="Arial"/>
          <w:sz w:val="24"/>
          <w:szCs w:val="24"/>
        </w:rPr>
        <w:t>Model specifications: Determinations with error ranges greater than or equal to 150 years excluded; charcoal outlier model applied; simple boundaries implemented; contiguous phase model except for sequential boundaries between the Etowah and Wilbanks phases.</w:t>
      </w:r>
    </w:p>
    <w:p w:rsidR="002D2238" w:rsidRDefault="002D2238" w:rsidP="00497E2B">
      <w:pPr>
        <w:pStyle w:val="NoSpacing"/>
        <w:rPr>
          <w:rFonts w:ascii="Arial" w:hAnsi="Arial" w:cs="Arial"/>
          <w:b/>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Late Woodland/Woodstock");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Woodstock/Etowah");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Boundary("Start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Boundary("Transition Wilbanks/Lamar");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Boundary("End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497E2B" w:rsidRDefault="00B63BC4" w:rsidP="00497E2B">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9.</w:t>
      </w:r>
      <w:r w:rsidR="00497E2B" w:rsidRPr="00497E2B">
        <w:rPr>
          <w:rFonts w:ascii="Arial" w:hAnsi="Arial" w:cs="Arial"/>
          <w:sz w:val="24"/>
          <w:szCs w:val="24"/>
        </w:rPr>
        <w:t xml:space="preserve"> </w:t>
      </w:r>
      <w:r w:rsidR="00497E2B">
        <w:rPr>
          <w:rFonts w:ascii="Arial" w:hAnsi="Arial" w:cs="Arial"/>
          <w:sz w:val="24"/>
          <w:szCs w:val="24"/>
        </w:rPr>
        <w:t>Model specifications: Determinations with error ranges greater than or equal to 150 years excluded; charcoal outlier model applied; sigma boundaries implemented; overlapping phase model.</w:t>
      </w:r>
    </w:p>
    <w:p w:rsidR="002D2238" w:rsidRDefault="002D2238" w:rsidP="00497E2B">
      <w:pPr>
        <w:pStyle w:val="NoSpacing"/>
        <w:rPr>
          <w:rFonts w:ascii="Arial" w:hAnsi="Arial" w:cs="Arial"/>
          <w:b/>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2D2238" w:rsidRDefault="002D2238" w:rsidP="00497E2B">
      <w:pPr>
        <w:pStyle w:val="NoSpacing"/>
        <w:rPr>
          <w:rFonts w:ascii="Arial" w:hAnsi="Arial" w:cs="Arial"/>
          <w:b/>
          <w:sz w:val="24"/>
          <w:szCs w:val="24"/>
        </w:rPr>
      </w:pPr>
    </w:p>
    <w:p w:rsidR="00497E2B" w:rsidRDefault="00B63BC4" w:rsidP="00497E2B">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10.</w:t>
      </w:r>
      <w:r w:rsidR="00497E2B">
        <w:rPr>
          <w:rFonts w:ascii="Arial" w:hAnsi="Arial" w:cs="Arial"/>
          <w:b/>
          <w:sz w:val="24"/>
          <w:szCs w:val="24"/>
        </w:rPr>
        <w:t xml:space="preserve"> </w:t>
      </w:r>
      <w:r w:rsidR="00497E2B">
        <w:rPr>
          <w:rFonts w:ascii="Arial" w:hAnsi="Arial" w:cs="Arial"/>
          <w:sz w:val="24"/>
          <w:szCs w:val="24"/>
        </w:rPr>
        <w:t>Model specifications: Single-phase model for the Late Woodland phase; determinations with error ranges greater than or equal to 150 years excluded; charcoal outlier model applied; sigma boundaries implemented.</w:t>
      </w:r>
    </w:p>
    <w:p w:rsidR="002D2238" w:rsidRDefault="002D2238" w:rsidP="00497E2B">
      <w:pPr>
        <w:pStyle w:val="NoSpacing"/>
        <w:rPr>
          <w:rFonts w:ascii="Arial" w:hAnsi="Arial" w:cs="Arial"/>
          <w:b/>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("UGA-2393", 1250, 75)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("Beta-94644", 1230,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("Beta-82594",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("GX-2825", 1345, 85)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("Beta-228934",1290,100);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("GX-2826",1195,100)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Span("Late Woodland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Late Woodland");</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2D2238" w:rsidP="002D2238">
      <w:pPr>
        <w:pStyle w:val="NoSpacing"/>
        <w:rPr>
          <w:rFonts w:ascii="Arial" w:hAnsi="Arial" w:cs="Arial"/>
          <w:sz w:val="24"/>
          <w:szCs w:val="24"/>
        </w:rPr>
      </w:pPr>
      <w:r>
        <w:rPr>
          <w:rFonts w:ascii="Arial" w:hAnsi="Arial" w:cs="Arial"/>
          <w:sz w:val="24"/>
          <w:szCs w:val="24"/>
        </w:rPr>
        <w:t xml:space="preserve"> };</w:t>
      </w:r>
    </w:p>
    <w:p w:rsidR="002D2238" w:rsidRDefault="002D2238" w:rsidP="002D2238">
      <w:pPr>
        <w:pStyle w:val="NoSpacing"/>
        <w:rPr>
          <w:rFonts w:ascii="Arial" w:hAnsi="Arial" w:cs="Arial"/>
          <w:sz w:val="24"/>
          <w:szCs w:val="24"/>
        </w:rPr>
      </w:pPr>
    </w:p>
    <w:p w:rsidR="002D2238" w:rsidRDefault="002D2238" w:rsidP="002D2238">
      <w:pPr>
        <w:pStyle w:val="NoSpacing"/>
        <w:rPr>
          <w:rFonts w:ascii="Arial" w:hAnsi="Arial" w:cs="Arial"/>
          <w:sz w:val="24"/>
          <w:szCs w:val="24"/>
        </w:rPr>
      </w:pPr>
    </w:p>
    <w:p w:rsidR="002D2238" w:rsidRDefault="002D2238" w:rsidP="002D2238">
      <w:pPr>
        <w:pStyle w:val="NoSpacing"/>
        <w:rPr>
          <w:rFonts w:ascii="Arial" w:hAnsi="Arial" w:cs="Arial"/>
          <w:sz w:val="24"/>
          <w:szCs w:val="24"/>
        </w:rPr>
      </w:pPr>
    </w:p>
    <w:p w:rsidR="002D2238" w:rsidRDefault="002D2238" w:rsidP="002D2238">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p>
    <w:p w:rsidR="00B4105C" w:rsidRDefault="00B4105C"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11.</w:t>
      </w:r>
      <w:r w:rsidR="00497E2B" w:rsidRPr="00497E2B">
        <w:rPr>
          <w:rFonts w:ascii="Arial" w:hAnsi="Arial" w:cs="Arial"/>
          <w:sz w:val="24"/>
          <w:szCs w:val="24"/>
        </w:rPr>
        <w:t xml:space="preserve"> </w:t>
      </w:r>
      <w:r w:rsidR="00497E2B">
        <w:rPr>
          <w:rFonts w:ascii="Arial" w:hAnsi="Arial" w:cs="Arial"/>
          <w:sz w:val="24"/>
          <w:szCs w:val="24"/>
        </w:rPr>
        <w:t>Model specifications: Single-phase model for the Woodstock phase; determinations with error ranges greater than or equal to 150 years excluded; charcoal outlier model applied; sigma boundaries implemented.</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("UGA-5375", 1160,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("UGA-14547", 860,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("UGA-14548",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("Beta-94649", 980,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("Beta-98605", 1110,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("Beta-98606", 960,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("UGA-14545", 1040,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("UGA-14546", 1060,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("Beta-94647", 1150,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("Beta-53013", 1080,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("Beta-52428", 980,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("Beta-52429", 1220,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("UGA-55", 1022,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("UGA-14549", 980,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("UM-1675",970,105)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("Beta-52427",1250,100)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Span("Woodstock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Woodstock");</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12.</w:t>
      </w:r>
      <w:r w:rsidR="00497E2B" w:rsidRPr="00497E2B">
        <w:rPr>
          <w:rFonts w:ascii="Arial" w:hAnsi="Arial" w:cs="Arial"/>
          <w:sz w:val="24"/>
          <w:szCs w:val="24"/>
        </w:rPr>
        <w:t xml:space="preserve"> </w:t>
      </w:r>
      <w:r w:rsidR="00497E2B">
        <w:rPr>
          <w:rFonts w:ascii="Arial" w:hAnsi="Arial" w:cs="Arial"/>
          <w:sz w:val="24"/>
          <w:szCs w:val="24"/>
        </w:rPr>
        <w:t>Model specifications: Single-phase model for the Etowah phase; determinations with error ranges greater than or equal to 150 years excluded; charcoal outlier model applied; sigma boundaries implemented.</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("Beta-144161", 990,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("Beta-145489", 1000,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("Beta-145490", 1080,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("UGA-70", 905,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("Beta-144162", 830,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("Beta-144163", 850,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("Beta-144164", 810,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("Beta-144811", 820,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("Beta-145491", 900,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("Beta-257893", 840,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("Beta-257895", 640,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("Beta-257894",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("Beta-260068", 770,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("Beta-260069", 790,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("Beta-260070", 710, 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("Beta-134792",760,60)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("Beta-134793",920,70)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("UGA-328",945,140)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("Beta-41374", 970,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Span("Etowah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Etowah");</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Default="002D2238" w:rsidP="00B4105C">
      <w:pPr>
        <w:pStyle w:val="NoSpacing"/>
        <w:rPr>
          <w:rFonts w:ascii="Arial" w:hAnsi="Arial" w:cs="Arial"/>
          <w:sz w:val="24"/>
          <w:szCs w:val="24"/>
        </w:rPr>
      </w:pPr>
      <w:r w:rsidRPr="002D2238">
        <w:rPr>
          <w:rFonts w:ascii="Arial" w:hAnsi="Arial" w:cs="Arial"/>
          <w:sz w:val="24"/>
          <w:szCs w:val="24"/>
        </w:rPr>
        <w:t xml:space="preserve"> };</w:t>
      </w: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r w:rsidR="00B4105C">
        <w:rPr>
          <w:rFonts w:ascii="Arial" w:hAnsi="Arial" w:cs="Arial"/>
          <w:b/>
          <w:sz w:val="24"/>
          <w:szCs w:val="24"/>
        </w:rPr>
        <w:t>13.</w:t>
      </w:r>
      <w:r w:rsidR="00497E2B" w:rsidRPr="00497E2B">
        <w:rPr>
          <w:rFonts w:ascii="Arial" w:hAnsi="Arial" w:cs="Arial"/>
          <w:sz w:val="24"/>
          <w:szCs w:val="24"/>
        </w:rPr>
        <w:t xml:space="preserve"> </w:t>
      </w:r>
      <w:r w:rsidR="00497E2B">
        <w:rPr>
          <w:rFonts w:ascii="Arial" w:hAnsi="Arial" w:cs="Arial"/>
          <w:sz w:val="24"/>
          <w:szCs w:val="24"/>
        </w:rPr>
        <w:t>Model specifications: Single-phase model for the Wilbanks phase; determinations with error ranges greater than or equal to 150 years excluded; charcoal outlier model applied; sigma boundaries implemented.</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("UGA-142", 830,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("UGA-143", 660,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("UGA-509", 890, 50)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("UGA-215", 785,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("UGA-213", 670,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("UGA-510", 730, 60)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("UGA-224", 670,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("Beta-67942", 740,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("Beta-67943", 680,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("Beta-41373", 930, 90)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Span("Wilbanks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Wilbanks");</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Default="00B4105C"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2D2238" w:rsidRDefault="002D2238" w:rsidP="00B4105C">
      <w:pPr>
        <w:pStyle w:val="NoSpacing"/>
        <w:rPr>
          <w:rFonts w:ascii="Arial" w:hAnsi="Arial" w:cs="Arial"/>
          <w:b/>
          <w:sz w:val="24"/>
          <w:szCs w:val="24"/>
        </w:rPr>
      </w:pPr>
    </w:p>
    <w:p w:rsidR="00B4105C" w:rsidRDefault="00B63BC4" w:rsidP="00B4105C">
      <w:pPr>
        <w:pStyle w:val="NoSpacing"/>
        <w:rPr>
          <w:rFonts w:ascii="Arial" w:hAnsi="Arial" w:cs="Arial"/>
          <w:sz w:val="24"/>
          <w:szCs w:val="24"/>
        </w:rPr>
      </w:pPr>
      <w:r>
        <w:rPr>
          <w:rFonts w:ascii="Arial" w:hAnsi="Arial" w:cs="Arial"/>
          <w:b/>
          <w:sz w:val="24"/>
          <w:szCs w:val="24"/>
        </w:rPr>
        <w:lastRenderedPageBreak/>
        <w:t xml:space="preserve">Supplemental Code </w:t>
      </w:r>
      <w:bookmarkStart w:id="0" w:name="_GoBack"/>
      <w:bookmarkEnd w:id="0"/>
      <w:r w:rsidR="00B4105C">
        <w:rPr>
          <w:rFonts w:ascii="Arial" w:hAnsi="Arial" w:cs="Arial"/>
          <w:b/>
          <w:sz w:val="24"/>
          <w:szCs w:val="24"/>
        </w:rPr>
        <w:t>14.</w:t>
      </w:r>
      <w:r w:rsidR="00497E2B" w:rsidRPr="00497E2B">
        <w:rPr>
          <w:rFonts w:ascii="Arial" w:hAnsi="Arial" w:cs="Arial"/>
          <w:sz w:val="24"/>
          <w:szCs w:val="24"/>
        </w:rPr>
        <w:t xml:space="preserve"> </w:t>
      </w:r>
      <w:r w:rsidR="00497E2B">
        <w:rPr>
          <w:rFonts w:ascii="Arial" w:hAnsi="Arial" w:cs="Arial"/>
          <w:sz w:val="24"/>
          <w:szCs w:val="24"/>
        </w:rPr>
        <w:t>Model specifications: Single-phase model for the Lamar phase; determinations with error ranges greater than or equal to 150 years excluded; charcoal outlier model applied; sigma boundaries implemented.</w:t>
      </w:r>
    </w:p>
    <w:p w:rsidR="002D2238" w:rsidRDefault="002D2238" w:rsidP="00B4105C">
      <w:pPr>
        <w:pStyle w:val="NoSpacing"/>
        <w:rPr>
          <w:rFonts w:ascii="Arial" w:hAnsi="Arial" w:cs="Arial"/>
          <w:sz w:val="24"/>
          <w:szCs w:val="24"/>
        </w:rPr>
      </w:pP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Plot()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Outlier_Model</w:t>
      </w:r>
      <w:proofErr w:type="spellEnd"/>
      <w:r w:rsidRPr="002D2238">
        <w:rPr>
          <w:rFonts w:ascii="Arial" w:hAnsi="Arial" w:cs="Arial"/>
          <w:sz w:val="24"/>
          <w:szCs w:val="24"/>
        </w:rPr>
        <w:t>("Charcoal",</w:t>
      </w:r>
      <w:proofErr w:type="spellStart"/>
      <w:r w:rsidRPr="002D2238">
        <w:rPr>
          <w:rFonts w:ascii="Arial" w:hAnsi="Arial" w:cs="Arial"/>
          <w:sz w:val="24"/>
          <w:szCs w:val="24"/>
        </w:rPr>
        <w:t>Exp</w:t>
      </w:r>
      <w:proofErr w:type="spellEnd"/>
      <w:r w:rsidRPr="002D2238">
        <w:rPr>
          <w:rFonts w:ascii="Arial" w:hAnsi="Arial" w:cs="Arial"/>
          <w:sz w:val="24"/>
          <w:szCs w:val="24"/>
        </w:rPr>
        <w:t>(1,-10,0),U(0,3),"t");</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Sequence()</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("Start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Phase("Lamar")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("UGA-589", 280, 70)</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("UGA-591", 120,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("UGA-307", 540,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("UGA-208", 425,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("UGA-205", 500, 55)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("UGA-210", 395,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("UGA-403", 535, 65)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roofErr w:type="spellStart"/>
      <w:r w:rsidRPr="002D2238">
        <w:rPr>
          <w:rFonts w:ascii="Arial" w:hAnsi="Arial" w:cs="Arial"/>
          <w:sz w:val="24"/>
          <w:szCs w:val="24"/>
        </w:rPr>
        <w:t>R_Date</w:t>
      </w:r>
      <w:proofErr w:type="spellEnd"/>
      <w:r w:rsidRPr="002D2238">
        <w:rPr>
          <w:rFonts w:ascii="Arial" w:hAnsi="Arial" w:cs="Arial"/>
          <w:sz w:val="24"/>
          <w:szCs w:val="24"/>
        </w:rPr>
        <w:t>("UGA-56", 286, 45)</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Outlier("Charcoal", 1);</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Span("Lamar Span");</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lastRenderedPageBreak/>
        <w:t xml:space="preserve">   </w:t>
      </w:r>
      <w:proofErr w:type="spellStart"/>
      <w:r w:rsidRPr="002D2238">
        <w:rPr>
          <w:rFonts w:ascii="Arial" w:hAnsi="Arial" w:cs="Arial"/>
          <w:sz w:val="24"/>
          <w:szCs w:val="24"/>
        </w:rPr>
        <w:t>Sigma_Boundary</w:t>
      </w:r>
      <w:proofErr w:type="spellEnd"/>
      <w:r w:rsidRPr="002D2238">
        <w:rPr>
          <w:rFonts w:ascii="Arial" w:hAnsi="Arial" w:cs="Arial"/>
          <w:sz w:val="24"/>
          <w:szCs w:val="24"/>
        </w:rPr>
        <w:t>("End Lamar");</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2D2238" w:rsidRPr="002D2238" w:rsidRDefault="002D2238" w:rsidP="002D2238">
      <w:pPr>
        <w:pStyle w:val="NoSpacing"/>
        <w:rPr>
          <w:rFonts w:ascii="Arial" w:hAnsi="Arial" w:cs="Arial"/>
          <w:sz w:val="24"/>
          <w:szCs w:val="24"/>
        </w:rPr>
      </w:pPr>
      <w:r w:rsidRPr="002D2238">
        <w:rPr>
          <w:rFonts w:ascii="Arial" w:hAnsi="Arial" w:cs="Arial"/>
          <w:sz w:val="24"/>
          <w:szCs w:val="24"/>
        </w:rPr>
        <w:t xml:space="preserve"> };</w:t>
      </w:r>
    </w:p>
    <w:p w:rsidR="00B4105C" w:rsidRPr="00B4105C" w:rsidRDefault="00B4105C" w:rsidP="00B4105C">
      <w:pPr>
        <w:pStyle w:val="NoSpacing"/>
        <w:rPr>
          <w:rFonts w:ascii="Arial" w:hAnsi="Arial" w:cs="Arial"/>
          <w:b/>
          <w:sz w:val="24"/>
          <w:szCs w:val="24"/>
        </w:rPr>
      </w:pPr>
    </w:p>
    <w:sectPr w:rsidR="00B4105C" w:rsidRPr="00B41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5C"/>
    <w:rsid w:val="002D2238"/>
    <w:rsid w:val="002E0F15"/>
    <w:rsid w:val="00497E2B"/>
    <w:rsid w:val="009F2657"/>
    <w:rsid w:val="00B4105C"/>
    <w:rsid w:val="00B63BC4"/>
    <w:rsid w:val="00D35B96"/>
    <w:rsid w:val="00E5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B282"/>
  <w15:docId w15:val="{7FF95AEA-6562-4D7E-8279-E900A924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54</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User</dc:creator>
  <cp:lastModifiedBy>Isabelle Holland Lulewicz</cp:lastModifiedBy>
  <cp:revision>4</cp:revision>
  <dcterms:created xsi:type="dcterms:W3CDTF">2017-07-25T16:51:00Z</dcterms:created>
  <dcterms:modified xsi:type="dcterms:W3CDTF">2017-08-22T18:12:00Z</dcterms:modified>
</cp:coreProperties>
</file>