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BFB62" w14:textId="7640AB3F" w:rsidR="00EF2636" w:rsidRPr="0017775C" w:rsidRDefault="00C21264" w:rsidP="0017775C">
      <w:pPr>
        <w:jc w:val="center"/>
        <w:rPr>
          <w:rFonts w:cstheme="minorHAnsi"/>
          <w:b/>
          <w:bCs/>
          <w:sz w:val="24"/>
          <w:szCs w:val="24"/>
        </w:rPr>
      </w:pPr>
      <w:r w:rsidRPr="0017775C">
        <w:rPr>
          <w:rFonts w:cstheme="minorHAnsi"/>
          <w:b/>
          <w:bCs/>
          <w:sz w:val="24"/>
          <w:szCs w:val="24"/>
        </w:rPr>
        <w:t>Supplement</w:t>
      </w:r>
      <w:r w:rsidR="007A504C">
        <w:rPr>
          <w:rFonts w:cstheme="minorHAnsi"/>
          <w:b/>
          <w:bCs/>
          <w:sz w:val="24"/>
          <w:szCs w:val="24"/>
        </w:rPr>
        <w:t xml:space="preserve"> A - Demographics</w:t>
      </w:r>
    </w:p>
    <w:p w14:paraId="60455786" w14:textId="77777777" w:rsidR="0017775C" w:rsidRPr="00D24659" w:rsidRDefault="0017775C" w:rsidP="0017775C">
      <w:pPr>
        <w:rPr>
          <w:rFonts w:cstheme="minorHAnsi"/>
          <w:b/>
          <w:bCs/>
        </w:rPr>
      </w:pPr>
      <w:r w:rsidRPr="00D24659">
        <w:rPr>
          <w:rFonts w:cstheme="minorHAnsi"/>
          <w:b/>
          <w:bCs/>
        </w:rPr>
        <w:t>Table S1. Demographic characteristics of the sample</w:t>
      </w:r>
    </w:p>
    <w:tbl>
      <w:tblPr>
        <w:tblStyle w:val="APAtable"/>
        <w:tblW w:w="9734" w:type="dxa"/>
        <w:tblInd w:w="-520" w:type="dxa"/>
        <w:tblLook w:val="04A0" w:firstRow="1" w:lastRow="0" w:firstColumn="1" w:lastColumn="0" w:noHBand="0" w:noVBand="1"/>
      </w:tblPr>
      <w:tblGrid>
        <w:gridCol w:w="1229"/>
        <w:gridCol w:w="1543"/>
        <w:gridCol w:w="1294"/>
        <w:gridCol w:w="1418"/>
        <w:gridCol w:w="1417"/>
        <w:gridCol w:w="1416"/>
        <w:gridCol w:w="1417"/>
      </w:tblGrid>
      <w:tr w:rsidR="0017775C" w:rsidRPr="00D24659" w14:paraId="3830EB7A" w14:textId="77777777" w:rsidTr="00815BA8">
        <w:trPr>
          <w:trHeight w:val="600"/>
        </w:trPr>
        <w:tc>
          <w:tcPr>
            <w:tcW w:w="1229" w:type="dxa"/>
            <w:vMerge w:val="restart"/>
            <w:hideMark/>
          </w:tcPr>
          <w:p w14:paraId="5F3BA3BE" w14:textId="77777777" w:rsidR="0017775C" w:rsidRPr="00D24659" w:rsidRDefault="0017775C" w:rsidP="0017775C">
            <w:pPr>
              <w:rPr>
                <w:rFonts w:cstheme="minorHAnsi"/>
                <w:b/>
                <w:bCs/>
              </w:rPr>
            </w:pPr>
          </w:p>
        </w:tc>
        <w:tc>
          <w:tcPr>
            <w:tcW w:w="1543" w:type="dxa"/>
            <w:tcBorders>
              <w:bottom w:val="single" w:sz="4" w:space="0" w:color="auto"/>
            </w:tcBorders>
            <w:hideMark/>
          </w:tcPr>
          <w:p w14:paraId="0E0597BA" w14:textId="77777777" w:rsidR="0017775C" w:rsidRPr="00D24659" w:rsidRDefault="0017775C" w:rsidP="0017775C">
            <w:pPr>
              <w:rPr>
                <w:rFonts w:cstheme="minorHAnsi"/>
                <w:b/>
                <w:bCs/>
              </w:rPr>
            </w:pPr>
            <w:r w:rsidRPr="00D24659">
              <w:rPr>
                <w:rFonts w:cstheme="minorHAnsi"/>
                <w:b/>
                <w:bCs/>
              </w:rPr>
              <w:t>Control group</w:t>
            </w:r>
          </w:p>
        </w:tc>
        <w:tc>
          <w:tcPr>
            <w:tcW w:w="1294" w:type="dxa"/>
            <w:tcBorders>
              <w:bottom w:val="single" w:sz="4" w:space="0" w:color="auto"/>
            </w:tcBorders>
            <w:hideMark/>
          </w:tcPr>
          <w:p w14:paraId="079A7D09" w14:textId="77777777" w:rsidR="0017775C" w:rsidRPr="00D24659" w:rsidRDefault="0017775C" w:rsidP="0017775C">
            <w:pPr>
              <w:rPr>
                <w:rFonts w:cstheme="minorHAnsi"/>
                <w:b/>
                <w:bCs/>
              </w:rPr>
            </w:pPr>
            <w:r w:rsidRPr="00D24659">
              <w:rPr>
                <w:rFonts w:cstheme="minorHAnsi"/>
                <w:b/>
                <w:bCs/>
              </w:rPr>
              <w:t>AQ</w:t>
            </w:r>
          </w:p>
        </w:tc>
        <w:tc>
          <w:tcPr>
            <w:tcW w:w="1418" w:type="dxa"/>
            <w:tcBorders>
              <w:bottom w:val="single" w:sz="4" w:space="0" w:color="auto"/>
            </w:tcBorders>
            <w:hideMark/>
          </w:tcPr>
          <w:p w14:paraId="4CBB7A2A" w14:textId="77777777" w:rsidR="0017775C" w:rsidRPr="00D24659" w:rsidRDefault="0017775C" w:rsidP="0017775C">
            <w:pPr>
              <w:rPr>
                <w:rFonts w:cstheme="minorHAnsi"/>
                <w:b/>
                <w:bCs/>
              </w:rPr>
            </w:pPr>
            <w:r w:rsidRPr="00D24659">
              <w:rPr>
                <w:rFonts w:cstheme="minorHAnsi"/>
                <w:b/>
                <w:bCs/>
              </w:rPr>
              <w:t>AQV</w:t>
            </w:r>
          </w:p>
        </w:tc>
        <w:tc>
          <w:tcPr>
            <w:tcW w:w="1417" w:type="dxa"/>
            <w:tcBorders>
              <w:bottom w:val="single" w:sz="4" w:space="0" w:color="auto"/>
            </w:tcBorders>
            <w:hideMark/>
          </w:tcPr>
          <w:p w14:paraId="4F4A8A6D" w14:textId="77777777" w:rsidR="0017775C" w:rsidRPr="00D24659" w:rsidRDefault="0017775C" w:rsidP="0017775C">
            <w:pPr>
              <w:rPr>
                <w:rFonts w:cstheme="minorHAnsi"/>
                <w:b/>
                <w:bCs/>
              </w:rPr>
            </w:pPr>
            <w:r w:rsidRPr="00D24659">
              <w:rPr>
                <w:rFonts w:cstheme="minorHAnsi"/>
                <w:b/>
                <w:bCs/>
              </w:rPr>
              <w:t>AQR</w:t>
            </w:r>
          </w:p>
        </w:tc>
        <w:tc>
          <w:tcPr>
            <w:tcW w:w="1416" w:type="dxa"/>
            <w:tcBorders>
              <w:bottom w:val="single" w:sz="4" w:space="0" w:color="auto"/>
            </w:tcBorders>
            <w:hideMark/>
          </w:tcPr>
          <w:p w14:paraId="79AD6A62" w14:textId="77777777" w:rsidR="0017775C" w:rsidRPr="00D24659" w:rsidRDefault="0017775C" w:rsidP="0017775C">
            <w:pPr>
              <w:rPr>
                <w:rFonts w:cstheme="minorHAnsi"/>
                <w:b/>
                <w:bCs/>
              </w:rPr>
            </w:pPr>
            <w:r w:rsidRPr="00D24659">
              <w:rPr>
                <w:rFonts w:cstheme="minorHAnsi"/>
                <w:b/>
                <w:bCs/>
              </w:rPr>
              <w:t>AQVR</w:t>
            </w:r>
          </w:p>
        </w:tc>
        <w:tc>
          <w:tcPr>
            <w:tcW w:w="1417" w:type="dxa"/>
            <w:tcBorders>
              <w:bottom w:val="single" w:sz="4" w:space="0" w:color="auto"/>
            </w:tcBorders>
            <w:hideMark/>
          </w:tcPr>
          <w:p w14:paraId="0CD73C4C" w14:textId="77777777" w:rsidR="0017775C" w:rsidRPr="00D24659" w:rsidRDefault="0017775C" w:rsidP="0017775C">
            <w:pPr>
              <w:rPr>
                <w:rFonts w:cstheme="minorHAnsi"/>
                <w:b/>
                <w:bCs/>
              </w:rPr>
            </w:pPr>
            <w:r w:rsidRPr="00D24659">
              <w:rPr>
                <w:rFonts w:cstheme="minorHAnsi"/>
                <w:b/>
                <w:bCs/>
              </w:rPr>
              <w:t>Overall</w:t>
            </w:r>
          </w:p>
        </w:tc>
      </w:tr>
      <w:tr w:rsidR="0017775C" w:rsidRPr="00D24659" w14:paraId="49AEAE9E" w14:textId="77777777" w:rsidTr="00815BA8">
        <w:trPr>
          <w:trHeight w:val="300"/>
        </w:trPr>
        <w:tc>
          <w:tcPr>
            <w:tcW w:w="1229" w:type="dxa"/>
            <w:vMerge/>
            <w:tcBorders>
              <w:bottom w:val="single" w:sz="4" w:space="0" w:color="auto"/>
            </w:tcBorders>
            <w:hideMark/>
          </w:tcPr>
          <w:p w14:paraId="47C6862E" w14:textId="77777777" w:rsidR="0017775C" w:rsidRPr="00D24659" w:rsidRDefault="0017775C" w:rsidP="0017775C">
            <w:pPr>
              <w:rPr>
                <w:rFonts w:cstheme="minorHAnsi"/>
                <w:b/>
                <w:bCs/>
              </w:rPr>
            </w:pPr>
          </w:p>
        </w:tc>
        <w:tc>
          <w:tcPr>
            <w:tcW w:w="1543" w:type="dxa"/>
            <w:tcBorders>
              <w:top w:val="single" w:sz="4" w:space="0" w:color="auto"/>
              <w:bottom w:val="single" w:sz="4" w:space="0" w:color="auto"/>
            </w:tcBorders>
            <w:hideMark/>
          </w:tcPr>
          <w:p w14:paraId="26166AE7" w14:textId="77777777" w:rsidR="0017775C" w:rsidRPr="00D24659" w:rsidRDefault="0017775C" w:rsidP="0017775C">
            <w:pPr>
              <w:rPr>
                <w:rFonts w:cstheme="minorHAnsi"/>
                <w:b/>
                <w:bCs/>
              </w:rPr>
            </w:pPr>
            <w:r w:rsidRPr="00D24659">
              <w:rPr>
                <w:rFonts w:cstheme="minorHAnsi"/>
                <w:b/>
                <w:bCs/>
              </w:rPr>
              <w:t>(N=894)</w:t>
            </w:r>
          </w:p>
        </w:tc>
        <w:tc>
          <w:tcPr>
            <w:tcW w:w="1294" w:type="dxa"/>
            <w:tcBorders>
              <w:top w:val="single" w:sz="4" w:space="0" w:color="auto"/>
              <w:bottom w:val="single" w:sz="4" w:space="0" w:color="auto"/>
            </w:tcBorders>
            <w:hideMark/>
          </w:tcPr>
          <w:p w14:paraId="450FF1BD" w14:textId="77777777" w:rsidR="0017775C" w:rsidRPr="00D24659" w:rsidRDefault="0017775C" w:rsidP="0017775C">
            <w:pPr>
              <w:rPr>
                <w:rFonts w:cstheme="minorHAnsi"/>
                <w:b/>
                <w:bCs/>
              </w:rPr>
            </w:pPr>
            <w:r w:rsidRPr="00D24659">
              <w:rPr>
                <w:rFonts w:cstheme="minorHAnsi"/>
                <w:b/>
                <w:bCs/>
              </w:rPr>
              <w:t>(N=892)</w:t>
            </w:r>
          </w:p>
        </w:tc>
        <w:tc>
          <w:tcPr>
            <w:tcW w:w="1418" w:type="dxa"/>
            <w:tcBorders>
              <w:top w:val="single" w:sz="4" w:space="0" w:color="auto"/>
              <w:bottom w:val="single" w:sz="4" w:space="0" w:color="auto"/>
            </w:tcBorders>
            <w:hideMark/>
          </w:tcPr>
          <w:p w14:paraId="0FB9C6FD" w14:textId="77777777" w:rsidR="0017775C" w:rsidRPr="00D24659" w:rsidRDefault="0017775C" w:rsidP="0017775C">
            <w:pPr>
              <w:rPr>
                <w:rFonts w:cstheme="minorHAnsi"/>
                <w:b/>
                <w:bCs/>
              </w:rPr>
            </w:pPr>
            <w:r w:rsidRPr="00D24659">
              <w:rPr>
                <w:rFonts w:cstheme="minorHAnsi"/>
                <w:b/>
                <w:bCs/>
              </w:rPr>
              <w:t>(N=894)</w:t>
            </w:r>
          </w:p>
        </w:tc>
        <w:tc>
          <w:tcPr>
            <w:tcW w:w="1417" w:type="dxa"/>
            <w:tcBorders>
              <w:top w:val="single" w:sz="4" w:space="0" w:color="auto"/>
              <w:bottom w:val="single" w:sz="4" w:space="0" w:color="auto"/>
            </w:tcBorders>
            <w:hideMark/>
          </w:tcPr>
          <w:p w14:paraId="65139DE4" w14:textId="77777777" w:rsidR="0017775C" w:rsidRPr="00D24659" w:rsidRDefault="0017775C" w:rsidP="0017775C">
            <w:pPr>
              <w:rPr>
                <w:rFonts w:cstheme="minorHAnsi"/>
                <w:b/>
                <w:bCs/>
              </w:rPr>
            </w:pPr>
            <w:r w:rsidRPr="00D24659">
              <w:rPr>
                <w:rFonts w:cstheme="minorHAnsi"/>
                <w:b/>
                <w:bCs/>
              </w:rPr>
              <w:t>(N=927)</w:t>
            </w:r>
          </w:p>
        </w:tc>
        <w:tc>
          <w:tcPr>
            <w:tcW w:w="1416" w:type="dxa"/>
            <w:tcBorders>
              <w:top w:val="single" w:sz="4" w:space="0" w:color="auto"/>
              <w:bottom w:val="single" w:sz="4" w:space="0" w:color="auto"/>
            </w:tcBorders>
            <w:hideMark/>
          </w:tcPr>
          <w:p w14:paraId="3C9D26B2" w14:textId="77777777" w:rsidR="0017775C" w:rsidRPr="00D24659" w:rsidRDefault="0017775C" w:rsidP="0017775C">
            <w:pPr>
              <w:rPr>
                <w:rFonts w:cstheme="minorHAnsi"/>
                <w:b/>
                <w:bCs/>
              </w:rPr>
            </w:pPr>
            <w:r w:rsidRPr="00D24659">
              <w:rPr>
                <w:rFonts w:cstheme="minorHAnsi"/>
                <w:b/>
                <w:bCs/>
              </w:rPr>
              <w:t>(N=893)</w:t>
            </w:r>
          </w:p>
        </w:tc>
        <w:tc>
          <w:tcPr>
            <w:tcW w:w="1417" w:type="dxa"/>
            <w:tcBorders>
              <w:top w:val="single" w:sz="4" w:space="0" w:color="auto"/>
              <w:bottom w:val="single" w:sz="4" w:space="0" w:color="auto"/>
            </w:tcBorders>
            <w:hideMark/>
          </w:tcPr>
          <w:p w14:paraId="73E23F98" w14:textId="77777777" w:rsidR="0017775C" w:rsidRPr="00D24659" w:rsidRDefault="0017775C" w:rsidP="0017775C">
            <w:pPr>
              <w:rPr>
                <w:rFonts w:cstheme="minorHAnsi"/>
                <w:b/>
                <w:bCs/>
              </w:rPr>
            </w:pPr>
            <w:r w:rsidRPr="00D24659">
              <w:rPr>
                <w:rFonts w:cstheme="minorHAnsi"/>
                <w:b/>
                <w:bCs/>
              </w:rPr>
              <w:t>(N=4500)</w:t>
            </w:r>
          </w:p>
        </w:tc>
      </w:tr>
      <w:tr w:rsidR="0017775C" w:rsidRPr="00D24659" w14:paraId="17A2C3B1" w14:textId="77777777" w:rsidTr="00815BA8">
        <w:trPr>
          <w:trHeight w:val="300"/>
        </w:trPr>
        <w:tc>
          <w:tcPr>
            <w:tcW w:w="1229" w:type="dxa"/>
            <w:tcBorders>
              <w:top w:val="single" w:sz="4" w:space="0" w:color="auto"/>
            </w:tcBorders>
            <w:hideMark/>
          </w:tcPr>
          <w:p w14:paraId="4D6DBBBD" w14:textId="77777777" w:rsidR="0017775C" w:rsidRPr="00D24659" w:rsidRDefault="0017775C" w:rsidP="0017775C">
            <w:pPr>
              <w:rPr>
                <w:rFonts w:cstheme="minorHAnsi"/>
                <w:b/>
                <w:bCs/>
              </w:rPr>
            </w:pPr>
            <w:r w:rsidRPr="00D24659">
              <w:rPr>
                <w:rFonts w:cstheme="minorHAnsi"/>
                <w:b/>
                <w:bCs/>
              </w:rPr>
              <w:t>Age</w:t>
            </w:r>
          </w:p>
        </w:tc>
        <w:tc>
          <w:tcPr>
            <w:tcW w:w="1543" w:type="dxa"/>
            <w:tcBorders>
              <w:top w:val="single" w:sz="4" w:space="0" w:color="auto"/>
            </w:tcBorders>
            <w:hideMark/>
          </w:tcPr>
          <w:p w14:paraId="05C8216C" w14:textId="77777777" w:rsidR="0017775C" w:rsidRPr="00D24659" w:rsidRDefault="0017775C" w:rsidP="0017775C">
            <w:pPr>
              <w:rPr>
                <w:rFonts w:cstheme="minorHAnsi"/>
              </w:rPr>
            </w:pPr>
          </w:p>
        </w:tc>
        <w:tc>
          <w:tcPr>
            <w:tcW w:w="1294" w:type="dxa"/>
            <w:tcBorders>
              <w:top w:val="single" w:sz="4" w:space="0" w:color="auto"/>
            </w:tcBorders>
            <w:hideMark/>
          </w:tcPr>
          <w:p w14:paraId="69B6E4F4" w14:textId="77777777" w:rsidR="0017775C" w:rsidRPr="00D24659" w:rsidRDefault="0017775C" w:rsidP="0017775C">
            <w:pPr>
              <w:rPr>
                <w:rFonts w:cstheme="minorHAnsi"/>
              </w:rPr>
            </w:pPr>
          </w:p>
        </w:tc>
        <w:tc>
          <w:tcPr>
            <w:tcW w:w="1418" w:type="dxa"/>
            <w:tcBorders>
              <w:top w:val="single" w:sz="4" w:space="0" w:color="auto"/>
            </w:tcBorders>
            <w:hideMark/>
          </w:tcPr>
          <w:p w14:paraId="287A51BD" w14:textId="77777777" w:rsidR="0017775C" w:rsidRPr="00D24659" w:rsidRDefault="0017775C" w:rsidP="0017775C">
            <w:pPr>
              <w:rPr>
                <w:rFonts w:cstheme="minorHAnsi"/>
              </w:rPr>
            </w:pPr>
          </w:p>
        </w:tc>
        <w:tc>
          <w:tcPr>
            <w:tcW w:w="1417" w:type="dxa"/>
            <w:tcBorders>
              <w:top w:val="single" w:sz="4" w:space="0" w:color="auto"/>
            </w:tcBorders>
            <w:hideMark/>
          </w:tcPr>
          <w:p w14:paraId="779E851E" w14:textId="77777777" w:rsidR="0017775C" w:rsidRPr="00D24659" w:rsidRDefault="0017775C" w:rsidP="0017775C">
            <w:pPr>
              <w:rPr>
                <w:rFonts w:cstheme="minorHAnsi"/>
              </w:rPr>
            </w:pPr>
          </w:p>
        </w:tc>
        <w:tc>
          <w:tcPr>
            <w:tcW w:w="1416" w:type="dxa"/>
            <w:tcBorders>
              <w:top w:val="single" w:sz="4" w:space="0" w:color="auto"/>
            </w:tcBorders>
            <w:hideMark/>
          </w:tcPr>
          <w:p w14:paraId="1765B85A" w14:textId="77777777" w:rsidR="0017775C" w:rsidRPr="00D24659" w:rsidRDefault="0017775C" w:rsidP="0017775C">
            <w:pPr>
              <w:rPr>
                <w:rFonts w:cstheme="minorHAnsi"/>
              </w:rPr>
            </w:pPr>
          </w:p>
        </w:tc>
        <w:tc>
          <w:tcPr>
            <w:tcW w:w="1417" w:type="dxa"/>
            <w:tcBorders>
              <w:top w:val="single" w:sz="4" w:space="0" w:color="auto"/>
            </w:tcBorders>
            <w:hideMark/>
          </w:tcPr>
          <w:p w14:paraId="345E1044" w14:textId="77777777" w:rsidR="0017775C" w:rsidRPr="00D24659" w:rsidRDefault="0017775C" w:rsidP="0017775C">
            <w:pPr>
              <w:ind w:right="-58"/>
              <w:rPr>
                <w:rFonts w:cstheme="minorHAnsi"/>
              </w:rPr>
            </w:pPr>
          </w:p>
        </w:tc>
      </w:tr>
      <w:tr w:rsidR="0017775C" w:rsidRPr="00D24659" w14:paraId="7107C3B2" w14:textId="77777777" w:rsidTr="0017775C">
        <w:trPr>
          <w:trHeight w:val="371"/>
        </w:trPr>
        <w:tc>
          <w:tcPr>
            <w:tcW w:w="1229" w:type="dxa"/>
            <w:hideMark/>
          </w:tcPr>
          <w:p w14:paraId="5A3A1F9C" w14:textId="77777777" w:rsidR="0017775C" w:rsidRPr="00D24659" w:rsidRDefault="0017775C" w:rsidP="0017775C">
            <w:pPr>
              <w:rPr>
                <w:rFonts w:cstheme="minorHAnsi"/>
              </w:rPr>
            </w:pPr>
            <w:r w:rsidRPr="00D24659">
              <w:rPr>
                <w:rFonts w:cstheme="minorHAnsi"/>
              </w:rPr>
              <w:t>Mean (SD)</w:t>
            </w:r>
          </w:p>
        </w:tc>
        <w:tc>
          <w:tcPr>
            <w:tcW w:w="1543" w:type="dxa"/>
            <w:hideMark/>
          </w:tcPr>
          <w:p w14:paraId="02DB9A5D" w14:textId="77777777" w:rsidR="0017775C" w:rsidRPr="00D24659" w:rsidRDefault="0017775C" w:rsidP="0017775C">
            <w:pPr>
              <w:rPr>
                <w:rFonts w:cstheme="minorHAnsi"/>
              </w:rPr>
            </w:pPr>
            <w:r w:rsidRPr="00D24659">
              <w:rPr>
                <w:rFonts w:cstheme="minorHAnsi"/>
              </w:rPr>
              <w:t>47.5 (17.0)</w:t>
            </w:r>
          </w:p>
        </w:tc>
        <w:tc>
          <w:tcPr>
            <w:tcW w:w="1294" w:type="dxa"/>
            <w:hideMark/>
          </w:tcPr>
          <w:p w14:paraId="3DBD8A79" w14:textId="77777777" w:rsidR="0017775C" w:rsidRPr="00D24659" w:rsidRDefault="0017775C" w:rsidP="0017775C">
            <w:pPr>
              <w:rPr>
                <w:rFonts w:cstheme="minorHAnsi"/>
              </w:rPr>
            </w:pPr>
            <w:r w:rsidRPr="00D24659">
              <w:rPr>
                <w:rFonts w:cstheme="minorHAnsi"/>
              </w:rPr>
              <w:t>46.9 (16.5)</w:t>
            </w:r>
          </w:p>
        </w:tc>
        <w:tc>
          <w:tcPr>
            <w:tcW w:w="1418" w:type="dxa"/>
            <w:hideMark/>
          </w:tcPr>
          <w:p w14:paraId="2B760FA3" w14:textId="77777777" w:rsidR="0017775C" w:rsidRPr="00D24659" w:rsidRDefault="0017775C" w:rsidP="0017775C">
            <w:pPr>
              <w:rPr>
                <w:rFonts w:cstheme="minorHAnsi"/>
              </w:rPr>
            </w:pPr>
            <w:r w:rsidRPr="00D24659">
              <w:rPr>
                <w:rFonts w:cstheme="minorHAnsi"/>
              </w:rPr>
              <w:t>47.6 (16.6)</w:t>
            </w:r>
          </w:p>
        </w:tc>
        <w:tc>
          <w:tcPr>
            <w:tcW w:w="1417" w:type="dxa"/>
            <w:hideMark/>
          </w:tcPr>
          <w:p w14:paraId="6B42BC39" w14:textId="77777777" w:rsidR="0017775C" w:rsidRPr="00D24659" w:rsidRDefault="0017775C" w:rsidP="0017775C">
            <w:pPr>
              <w:rPr>
                <w:rFonts w:cstheme="minorHAnsi"/>
              </w:rPr>
            </w:pPr>
            <w:r w:rsidRPr="00D24659">
              <w:rPr>
                <w:rFonts w:cstheme="minorHAnsi"/>
              </w:rPr>
              <w:t>47.8 (16.7)</w:t>
            </w:r>
          </w:p>
        </w:tc>
        <w:tc>
          <w:tcPr>
            <w:tcW w:w="1416" w:type="dxa"/>
            <w:hideMark/>
          </w:tcPr>
          <w:p w14:paraId="7A3BD901" w14:textId="77777777" w:rsidR="0017775C" w:rsidRPr="00D24659" w:rsidRDefault="0017775C" w:rsidP="0017775C">
            <w:pPr>
              <w:rPr>
                <w:rFonts w:cstheme="minorHAnsi"/>
              </w:rPr>
            </w:pPr>
            <w:r w:rsidRPr="00D24659">
              <w:rPr>
                <w:rFonts w:cstheme="minorHAnsi"/>
              </w:rPr>
              <w:t>47.8 (16.8)</w:t>
            </w:r>
          </w:p>
        </w:tc>
        <w:tc>
          <w:tcPr>
            <w:tcW w:w="1417" w:type="dxa"/>
            <w:hideMark/>
          </w:tcPr>
          <w:p w14:paraId="6500F6C5" w14:textId="77777777" w:rsidR="0017775C" w:rsidRPr="00D24659" w:rsidRDefault="0017775C" w:rsidP="0017775C">
            <w:pPr>
              <w:rPr>
                <w:rFonts w:cstheme="minorHAnsi"/>
              </w:rPr>
            </w:pPr>
            <w:r w:rsidRPr="00D24659">
              <w:rPr>
                <w:rFonts w:cstheme="minorHAnsi"/>
              </w:rPr>
              <w:t>47.5 (16.7)</w:t>
            </w:r>
          </w:p>
        </w:tc>
      </w:tr>
      <w:tr w:rsidR="0017775C" w:rsidRPr="00D24659" w14:paraId="71858A28" w14:textId="77777777" w:rsidTr="00815BA8">
        <w:trPr>
          <w:trHeight w:val="300"/>
        </w:trPr>
        <w:tc>
          <w:tcPr>
            <w:tcW w:w="1229" w:type="dxa"/>
            <w:hideMark/>
          </w:tcPr>
          <w:p w14:paraId="51EB8597" w14:textId="77777777" w:rsidR="0017775C" w:rsidRPr="00D24659" w:rsidRDefault="0017775C" w:rsidP="0017775C">
            <w:pPr>
              <w:rPr>
                <w:rFonts w:cstheme="minorHAnsi"/>
                <w:b/>
                <w:bCs/>
              </w:rPr>
            </w:pPr>
            <w:r w:rsidRPr="00D24659">
              <w:rPr>
                <w:rFonts w:cstheme="minorHAnsi"/>
                <w:b/>
                <w:bCs/>
              </w:rPr>
              <w:t>Gender</w:t>
            </w:r>
          </w:p>
        </w:tc>
        <w:tc>
          <w:tcPr>
            <w:tcW w:w="1543" w:type="dxa"/>
            <w:hideMark/>
          </w:tcPr>
          <w:p w14:paraId="5370CA7F" w14:textId="77777777" w:rsidR="0017775C" w:rsidRPr="00D24659" w:rsidRDefault="0017775C" w:rsidP="0017775C">
            <w:pPr>
              <w:rPr>
                <w:rFonts w:cstheme="minorHAnsi"/>
              </w:rPr>
            </w:pPr>
          </w:p>
        </w:tc>
        <w:tc>
          <w:tcPr>
            <w:tcW w:w="1294" w:type="dxa"/>
            <w:hideMark/>
          </w:tcPr>
          <w:p w14:paraId="29153F68" w14:textId="77777777" w:rsidR="0017775C" w:rsidRPr="00D24659" w:rsidRDefault="0017775C" w:rsidP="0017775C">
            <w:pPr>
              <w:rPr>
                <w:rFonts w:cstheme="minorHAnsi"/>
              </w:rPr>
            </w:pPr>
          </w:p>
        </w:tc>
        <w:tc>
          <w:tcPr>
            <w:tcW w:w="1418" w:type="dxa"/>
            <w:hideMark/>
          </w:tcPr>
          <w:p w14:paraId="2F2E4762" w14:textId="77777777" w:rsidR="0017775C" w:rsidRPr="00D24659" w:rsidRDefault="0017775C" w:rsidP="0017775C">
            <w:pPr>
              <w:rPr>
                <w:rFonts w:cstheme="minorHAnsi"/>
              </w:rPr>
            </w:pPr>
          </w:p>
        </w:tc>
        <w:tc>
          <w:tcPr>
            <w:tcW w:w="1417" w:type="dxa"/>
            <w:hideMark/>
          </w:tcPr>
          <w:p w14:paraId="1D7542D6" w14:textId="77777777" w:rsidR="0017775C" w:rsidRPr="00D24659" w:rsidRDefault="0017775C" w:rsidP="0017775C">
            <w:pPr>
              <w:rPr>
                <w:rFonts w:cstheme="minorHAnsi"/>
              </w:rPr>
            </w:pPr>
          </w:p>
        </w:tc>
        <w:tc>
          <w:tcPr>
            <w:tcW w:w="1416" w:type="dxa"/>
            <w:hideMark/>
          </w:tcPr>
          <w:p w14:paraId="3691C31D" w14:textId="77777777" w:rsidR="0017775C" w:rsidRPr="00D24659" w:rsidRDefault="0017775C" w:rsidP="0017775C">
            <w:pPr>
              <w:rPr>
                <w:rFonts w:cstheme="minorHAnsi"/>
              </w:rPr>
            </w:pPr>
          </w:p>
        </w:tc>
        <w:tc>
          <w:tcPr>
            <w:tcW w:w="1417" w:type="dxa"/>
            <w:hideMark/>
          </w:tcPr>
          <w:p w14:paraId="10F7124B" w14:textId="77777777" w:rsidR="0017775C" w:rsidRPr="00D24659" w:rsidRDefault="0017775C" w:rsidP="0017775C">
            <w:pPr>
              <w:rPr>
                <w:rFonts w:cstheme="minorHAnsi"/>
              </w:rPr>
            </w:pPr>
          </w:p>
        </w:tc>
      </w:tr>
      <w:tr w:rsidR="0017775C" w:rsidRPr="00D24659" w14:paraId="2BDCA3DD" w14:textId="77777777" w:rsidTr="00815BA8">
        <w:trPr>
          <w:trHeight w:val="377"/>
        </w:trPr>
        <w:tc>
          <w:tcPr>
            <w:tcW w:w="1229" w:type="dxa"/>
            <w:hideMark/>
          </w:tcPr>
          <w:p w14:paraId="2B12023D" w14:textId="77777777" w:rsidR="0017775C" w:rsidRPr="00D24659" w:rsidRDefault="0017775C" w:rsidP="0017775C">
            <w:pPr>
              <w:rPr>
                <w:rFonts w:cstheme="minorHAnsi"/>
              </w:rPr>
            </w:pPr>
            <w:r w:rsidRPr="00D24659">
              <w:rPr>
                <w:rFonts w:cstheme="minorHAnsi"/>
              </w:rPr>
              <w:t>Female</w:t>
            </w:r>
          </w:p>
        </w:tc>
        <w:tc>
          <w:tcPr>
            <w:tcW w:w="1543" w:type="dxa"/>
            <w:hideMark/>
          </w:tcPr>
          <w:p w14:paraId="6CECB29A" w14:textId="77777777" w:rsidR="0017775C" w:rsidRPr="00D24659" w:rsidRDefault="0017775C" w:rsidP="0017775C">
            <w:pPr>
              <w:rPr>
                <w:rFonts w:cstheme="minorHAnsi"/>
              </w:rPr>
            </w:pPr>
            <w:r w:rsidRPr="00D24659">
              <w:rPr>
                <w:rFonts w:cstheme="minorHAnsi"/>
              </w:rPr>
              <w:t>448 (50.1%)</w:t>
            </w:r>
          </w:p>
        </w:tc>
        <w:tc>
          <w:tcPr>
            <w:tcW w:w="1294" w:type="dxa"/>
            <w:hideMark/>
          </w:tcPr>
          <w:p w14:paraId="4F8CB2FC" w14:textId="77777777" w:rsidR="0017775C" w:rsidRPr="00D24659" w:rsidRDefault="0017775C" w:rsidP="0017775C">
            <w:pPr>
              <w:rPr>
                <w:rFonts w:cstheme="minorHAnsi"/>
              </w:rPr>
            </w:pPr>
            <w:r w:rsidRPr="00D24659">
              <w:rPr>
                <w:rFonts w:cstheme="minorHAnsi"/>
              </w:rPr>
              <w:t>459 (51.5%)</w:t>
            </w:r>
          </w:p>
        </w:tc>
        <w:tc>
          <w:tcPr>
            <w:tcW w:w="1418" w:type="dxa"/>
            <w:hideMark/>
          </w:tcPr>
          <w:p w14:paraId="63BB3CE5" w14:textId="77777777" w:rsidR="0017775C" w:rsidRPr="00D24659" w:rsidRDefault="0017775C" w:rsidP="0017775C">
            <w:pPr>
              <w:rPr>
                <w:rFonts w:cstheme="minorHAnsi"/>
              </w:rPr>
            </w:pPr>
            <w:r w:rsidRPr="00D24659">
              <w:rPr>
                <w:rFonts w:cstheme="minorHAnsi"/>
              </w:rPr>
              <w:t>464 (51.9%)</w:t>
            </w:r>
          </w:p>
        </w:tc>
        <w:tc>
          <w:tcPr>
            <w:tcW w:w="1417" w:type="dxa"/>
            <w:hideMark/>
          </w:tcPr>
          <w:p w14:paraId="211C04BF" w14:textId="77777777" w:rsidR="0017775C" w:rsidRPr="00D24659" w:rsidRDefault="0017775C" w:rsidP="0017775C">
            <w:pPr>
              <w:rPr>
                <w:rFonts w:cstheme="minorHAnsi"/>
              </w:rPr>
            </w:pPr>
            <w:r w:rsidRPr="00D24659">
              <w:rPr>
                <w:rFonts w:cstheme="minorHAnsi"/>
              </w:rPr>
              <w:t>489 (52.8%)</w:t>
            </w:r>
          </w:p>
        </w:tc>
        <w:tc>
          <w:tcPr>
            <w:tcW w:w="1416" w:type="dxa"/>
            <w:hideMark/>
          </w:tcPr>
          <w:p w14:paraId="4AEEC7E9" w14:textId="77777777" w:rsidR="0017775C" w:rsidRPr="00D24659" w:rsidRDefault="0017775C" w:rsidP="0017775C">
            <w:pPr>
              <w:rPr>
                <w:rFonts w:cstheme="minorHAnsi"/>
              </w:rPr>
            </w:pPr>
            <w:r w:rsidRPr="00D24659">
              <w:rPr>
                <w:rFonts w:cstheme="minorHAnsi"/>
              </w:rPr>
              <w:t>440 (49.3%)</w:t>
            </w:r>
          </w:p>
        </w:tc>
        <w:tc>
          <w:tcPr>
            <w:tcW w:w="1417" w:type="dxa"/>
            <w:hideMark/>
          </w:tcPr>
          <w:p w14:paraId="45781C25" w14:textId="77777777" w:rsidR="0017775C" w:rsidRPr="00D24659" w:rsidRDefault="0017775C" w:rsidP="0017775C">
            <w:pPr>
              <w:rPr>
                <w:rFonts w:cstheme="minorHAnsi"/>
              </w:rPr>
            </w:pPr>
            <w:r w:rsidRPr="00D24659">
              <w:rPr>
                <w:rFonts w:cstheme="minorHAnsi"/>
              </w:rPr>
              <w:t>2300 (51.1%)</w:t>
            </w:r>
          </w:p>
        </w:tc>
      </w:tr>
      <w:tr w:rsidR="0017775C" w:rsidRPr="00D24659" w14:paraId="725D8090" w14:textId="77777777" w:rsidTr="0017775C">
        <w:trPr>
          <w:trHeight w:val="457"/>
        </w:trPr>
        <w:tc>
          <w:tcPr>
            <w:tcW w:w="1229" w:type="dxa"/>
            <w:hideMark/>
          </w:tcPr>
          <w:p w14:paraId="4A8728C1" w14:textId="77777777" w:rsidR="0017775C" w:rsidRPr="00D24659" w:rsidRDefault="0017775C" w:rsidP="0017775C">
            <w:pPr>
              <w:rPr>
                <w:rFonts w:cstheme="minorHAnsi"/>
              </w:rPr>
            </w:pPr>
            <w:r w:rsidRPr="00D24659">
              <w:rPr>
                <w:rFonts w:cstheme="minorHAnsi"/>
              </w:rPr>
              <w:t>Male</w:t>
            </w:r>
          </w:p>
        </w:tc>
        <w:tc>
          <w:tcPr>
            <w:tcW w:w="1543" w:type="dxa"/>
            <w:hideMark/>
          </w:tcPr>
          <w:p w14:paraId="3E335B4A" w14:textId="77777777" w:rsidR="0017775C" w:rsidRPr="00D24659" w:rsidRDefault="0017775C" w:rsidP="0017775C">
            <w:pPr>
              <w:rPr>
                <w:rFonts w:cstheme="minorHAnsi"/>
              </w:rPr>
            </w:pPr>
            <w:r w:rsidRPr="00D24659">
              <w:rPr>
                <w:rFonts w:cstheme="minorHAnsi"/>
              </w:rPr>
              <w:t>446 (49.9%)</w:t>
            </w:r>
          </w:p>
        </w:tc>
        <w:tc>
          <w:tcPr>
            <w:tcW w:w="1294" w:type="dxa"/>
            <w:hideMark/>
          </w:tcPr>
          <w:p w14:paraId="5342044B" w14:textId="77777777" w:rsidR="0017775C" w:rsidRPr="00D24659" w:rsidRDefault="0017775C" w:rsidP="0017775C">
            <w:pPr>
              <w:rPr>
                <w:rFonts w:cstheme="minorHAnsi"/>
              </w:rPr>
            </w:pPr>
            <w:r w:rsidRPr="00D24659">
              <w:rPr>
                <w:rFonts w:cstheme="minorHAnsi"/>
              </w:rPr>
              <w:t>433 (48.5%)</w:t>
            </w:r>
          </w:p>
        </w:tc>
        <w:tc>
          <w:tcPr>
            <w:tcW w:w="1418" w:type="dxa"/>
            <w:hideMark/>
          </w:tcPr>
          <w:p w14:paraId="26AB85FE" w14:textId="77777777" w:rsidR="0017775C" w:rsidRPr="00D24659" w:rsidRDefault="0017775C" w:rsidP="0017775C">
            <w:pPr>
              <w:rPr>
                <w:rFonts w:cstheme="minorHAnsi"/>
              </w:rPr>
            </w:pPr>
            <w:r w:rsidRPr="00D24659">
              <w:rPr>
                <w:rFonts w:cstheme="minorHAnsi"/>
              </w:rPr>
              <w:t>430 (48.1%)</w:t>
            </w:r>
          </w:p>
        </w:tc>
        <w:tc>
          <w:tcPr>
            <w:tcW w:w="1417" w:type="dxa"/>
            <w:hideMark/>
          </w:tcPr>
          <w:p w14:paraId="1D402576" w14:textId="77777777" w:rsidR="0017775C" w:rsidRPr="00D24659" w:rsidRDefault="0017775C" w:rsidP="0017775C">
            <w:pPr>
              <w:rPr>
                <w:rFonts w:cstheme="minorHAnsi"/>
              </w:rPr>
            </w:pPr>
            <w:r w:rsidRPr="00D24659">
              <w:rPr>
                <w:rFonts w:cstheme="minorHAnsi"/>
              </w:rPr>
              <w:t>438 (47.2%)</w:t>
            </w:r>
          </w:p>
        </w:tc>
        <w:tc>
          <w:tcPr>
            <w:tcW w:w="1416" w:type="dxa"/>
            <w:hideMark/>
          </w:tcPr>
          <w:p w14:paraId="40E9DE95" w14:textId="77777777" w:rsidR="0017775C" w:rsidRPr="00D24659" w:rsidRDefault="0017775C" w:rsidP="0017775C">
            <w:pPr>
              <w:rPr>
                <w:rFonts w:cstheme="minorHAnsi"/>
              </w:rPr>
            </w:pPr>
            <w:r w:rsidRPr="00D24659">
              <w:rPr>
                <w:rFonts w:cstheme="minorHAnsi"/>
              </w:rPr>
              <w:t>453 (50.7%)</w:t>
            </w:r>
          </w:p>
        </w:tc>
        <w:tc>
          <w:tcPr>
            <w:tcW w:w="1417" w:type="dxa"/>
            <w:hideMark/>
          </w:tcPr>
          <w:p w14:paraId="670CD53D" w14:textId="77777777" w:rsidR="0017775C" w:rsidRPr="00D24659" w:rsidRDefault="0017775C" w:rsidP="0017775C">
            <w:pPr>
              <w:rPr>
                <w:rFonts w:cstheme="minorHAnsi"/>
              </w:rPr>
            </w:pPr>
            <w:r w:rsidRPr="00D24659">
              <w:rPr>
                <w:rFonts w:cstheme="minorHAnsi"/>
              </w:rPr>
              <w:t>2200 (48.9%)</w:t>
            </w:r>
          </w:p>
        </w:tc>
      </w:tr>
      <w:tr w:rsidR="0017775C" w:rsidRPr="00D24659" w14:paraId="4FE8D7E6" w14:textId="77777777" w:rsidTr="00815BA8">
        <w:trPr>
          <w:trHeight w:val="300"/>
        </w:trPr>
        <w:tc>
          <w:tcPr>
            <w:tcW w:w="1229" w:type="dxa"/>
            <w:hideMark/>
          </w:tcPr>
          <w:p w14:paraId="081A1ABD" w14:textId="77777777" w:rsidR="0017775C" w:rsidRPr="00D24659" w:rsidRDefault="0017775C" w:rsidP="0017775C">
            <w:pPr>
              <w:rPr>
                <w:rFonts w:cstheme="minorHAnsi"/>
                <w:b/>
                <w:bCs/>
              </w:rPr>
            </w:pPr>
            <w:r w:rsidRPr="00D24659">
              <w:rPr>
                <w:rFonts w:cstheme="minorHAnsi"/>
                <w:b/>
                <w:bCs/>
              </w:rPr>
              <w:t>BMI</w:t>
            </w:r>
          </w:p>
        </w:tc>
        <w:tc>
          <w:tcPr>
            <w:tcW w:w="1543" w:type="dxa"/>
            <w:hideMark/>
          </w:tcPr>
          <w:p w14:paraId="6C80730A" w14:textId="77777777" w:rsidR="0017775C" w:rsidRPr="00D24659" w:rsidRDefault="0017775C" w:rsidP="0017775C">
            <w:pPr>
              <w:rPr>
                <w:rFonts w:cstheme="minorHAnsi"/>
              </w:rPr>
            </w:pPr>
          </w:p>
        </w:tc>
        <w:tc>
          <w:tcPr>
            <w:tcW w:w="1294" w:type="dxa"/>
            <w:hideMark/>
          </w:tcPr>
          <w:p w14:paraId="16CA312F" w14:textId="77777777" w:rsidR="0017775C" w:rsidRPr="00D24659" w:rsidRDefault="0017775C" w:rsidP="0017775C">
            <w:pPr>
              <w:rPr>
                <w:rFonts w:cstheme="minorHAnsi"/>
              </w:rPr>
            </w:pPr>
          </w:p>
        </w:tc>
        <w:tc>
          <w:tcPr>
            <w:tcW w:w="1418" w:type="dxa"/>
            <w:hideMark/>
          </w:tcPr>
          <w:p w14:paraId="65CD96F0" w14:textId="77777777" w:rsidR="0017775C" w:rsidRPr="00D24659" w:rsidRDefault="0017775C" w:rsidP="0017775C">
            <w:pPr>
              <w:rPr>
                <w:rFonts w:cstheme="minorHAnsi"/>
              </w:rPr>
            </w:pPr>
          </w:p>
        </w:tc>
        <w:tc>
          <w:tcPr>
            <w:tcW w:w="1417" w:type="dxa"/>
            <w:hideMark/>
          </w:tcPr>
          <w:p w14:paraId="1B245E3D" w14:textId="77777777" w:rsidR="0017775C" w:rsidRPr="00D24659" w:rsidRDefault="0017775C" w:rsidP="0017775C">
            <w:pPr>
              <w:rPr>
                <w:rFonts w:cstheme="minorHAnsi"/>
              </w:rPr>
            </w:pPr>
          </w:p>
        </w:tc>
        <w:tc>
          <w:tcPr>
            <w:tcW w:w="1416" w:type="dxa"/>
            <w:hideMark/>
          </w:tcPr>
          <w:p w14:paraId="5D4016F6" w14:textId="77777777" w:rsidR="0017775C" w:rsidRPr="00D24659" w:rsidRDefault="0017775C" w:rsidP="0017775C">
            <w:pPr>
              <w:rPr>
                <w:rFonts w:cstheme="minorHAnsi"/>
              </w:rPr>
            </w:pPr>
          </w:p>
        </w:tc>
        <w:tc>
          <w:tcPr>
            <w:tcW w:w="1417" w:type="dxa"/>
            <w:hideMark/>
          </w:tcPr>
          <w:p w14:paraId="7EBDBC2C" w14:textId="77777777" w:rsidR="0017775C" w:rsidRPr="00D24659" w:rsidRDefault="0017775C" w:rsidP="0017775C">
            <w:pPr>
              <w:rPr>
                <w:rFonts w:cstheme="minorHAnsi"/>
              </w:rPr>
            </w:pPr>
          </w:p>
        </w:tc>
      </w:tr>
      <w:tr w:rsidR="0017775C" w:rsidRPr="00D24659" w14:paraId="728DA6BB" w14:textId="77777777" w:rsidTr="0017775C">
        <w:trPr>
          <w:trHeight w:val="425"/>
        </w:trPr>
        <w:tc>
          <w:tcPr>
            <w:tcW w:w="1229" w:type="dxa"/>
            <w:hideMark/>
          </w:tcPr>
          <w:p w14:paraId="32AF6C65" w14:textId="77777777" w:rsidR="0017775C" w:rsidRPr="00D24659" w:rsidRDefault="0017775C" w:rsidP="0017775C">
            <w:pPr>
              <w:rPr>
                <w:rFonts w:cstheme="minorHAnsi"/>
              </w:rPr>
            </w:pPr>
            <w:r w:rsidRPr="00D24659">
              <w:rPr>
                <w:rFonts w:cstheme="minorHAnsi"/>
              </w:rPr>
              <w:t>Mean (SD)</w:t>
            </w:r>
          </w:p>
        </w:tc>
        <w:tc>
          <w:tcPr>
            <w:tcW w:w="1543" w:type="dxa"/>
            <w:hideMark/>
          </w:tcPr>
          <w:p w14:paraId="0EDE305E" w14:textId="77777777" w:rsidR="0017775C" w:rsidRPr="00D24659" w:rsidRDefault="0017775C" w:rsidP="0017775C">
            <w:pPr>
              <w:rPr>
                <w:rFonts w:cstheme="minorHAnsi"/>
              </w:rPr>
            </w:pPr>
            <w:r w:rsidRPr="00D24659">
              <w:rPr>
                <w:rFonts w:cstheme="minorHAnsi"/>
              </w:rPr>
              <w:t>26.0 (6.04)</w:t>
            </w:r>
          </w:p>
        </w:tc>
        <w:tc>
          <w:tcPr>
            <w:tcW w:w="1294" w:type="dxa"/>
            <w:hideMark/>
          </w:tcPr>
          <w:p w14:paraId="7CF2392C" w14:textId="77777777" w:rsidR="0017775C" w:rsidRPr="00D24659" w:rsidRDefault="0017775C" w:rsidP="0017775C">
            <w:pPr>
              <w:rPr>
                <w:rFonts w:cstheme="minorHAnsi"/>
              </w:rPr>
            </w:pPr>
            <w:r w:rsidRPr="00D24659">
              <w:rPr>
                <w:rFonts w:cstheme="minorHAnsi"/>
              </w:rPr>
              <w:t>26.2 (6.22)</w:t>
            </w:r>
          </w:p>
        </w:tc>
        <w:tc>
          <w:tcPr>
            <w:tcW w:w="1418" w:type="dxa"/>
            <w:hideMark/>
          </w:tcPr>
          <w:p w14:paraId="73884192" w14:textId="77777777" w:rsidR="0017775C" w:rsidRPr="00D24659" w:rsidRDefault="0017775C" w:rsidP="0017775C">
            <w:pPr>
              <w:rPr>
                <w:rFonts w:cstheme="minorHAnsi"/>
              </w:rPr>
            </w:pPr>
            <w:r w:rsidRPr="00D24659">
              <w:rPr>
                <w:rFonts w:cstheme="minorHAnsi"/>
              </w:rPr>
              <w:t>26.4 (6.49)</w:t>
            </w:r>
          </w:p>
        </w:tc>
        <w:tc>
          <w:tcPr>
            <w:tcW w:w="1417" w:type="dxa"/>
            <w:hideMark/>
          </w:tcPr>
          <w:p w14:paraId="4D487028" w14:textId="77777777" w:rsidR="0017775C" w:rsidRPr="00D24659" w:rsidRDefault="0017775C" w:rsidP="0017775C">
            <w:pPr>
              <w:rPr>
                <w:rFonts w:cstheme="minorHAnsi"/>
              </w:rPr>
            </w:pPr>
            <w:r w:rsidRPr="00D24659">
              <w:rPr>
                <w:rFonts w:cstheme="minorHAnsi"/>
              </w:rPr>
              <w:t>25.9 (6.27)</w:t>
            </w:r>
          </w:p>
        </w:tc>
        <w:tc>
          <w:tcPr>
            <w:tcW w:w="1416" w:type="dxa"/>
            <w:hideMark/>
          </w:tcPr>
          <w:p w14:paraId="6F037A95" w14:textId="77777777" w:rsidR="0017775C" w:rsidRPr="00D24659" w:rsidRDefault="0017775C" w:rsidP="0017775C">
            <w:pPr>
              <w:rPr>
                <w:rFonts w:cstheme="minorHAnsi"/>
              </w:rPr>
            </w:pPr>
            <w:r w:rsidRPr="00D24659">
              <w:rPr>
                <w:rFonts w:cstheme="minorHAnsi"/>
              </w:rPr>
              <w:t>25.9 (5.65)</w:t>
            </w:r>
          </w:p>
        </w:tc>
        <w:tc>
          <w:tcPr>
            <w:tcW w:w="1417" w:type="dxa"/>
            <w:hideMark/>
          </w:tcPr>
          <w:p w14:paraId="73828DFA" w14:textId="77777777" w:rsidR="0017775C" w:rsidRPr="00D24659" w:rsidRDefault="0017775C" w:rsidP="0017775C">
            <w:pPr>
              <w:rPr>
                <w:rFonts w:cstheme="minorHAnsi"/>
              </w:rPr>
            </w:pPr>
            <w:r w:rsidRPr="00D24659">
              <w:rPr>
                <w:rFonts w:cstheme="minorHAnsi"/>
              </w:rPr>
              <w:t>26.1 (6.14)</w:t>
            </w:r>
          </w:p>
        </w:tc>
      </w:tr>
      <w:tr w:rsidR="0017775C" w:rsidRPr="00D24659" w14:paraId="5C796070" w14:textId="77777777" w:rsidTr="0017775C">
        <w:trPr>
          <w:trHeight w:val="533"/>
        </w:trPr>
        <w:tc>
          <w:tcPr>
            <w:tcW w:w="1229" w:type="dxa"/>
            <w:hideMark/>
          </w:tcPr>
          <w:p w14:paraId="3F4237F7" w14:textId="77777777" w:rsidR="0017775C" w:rsidRPr="00D24659" w:rsidRDefault="0017775C" w:rsidP="0017775C">
            <w:pPr>
              <w:rPr>
                <w:rFonts w:cstheme="minorHAnsi"/>
              </w:rPr>
            </w:pPr>
            <w:r w:rsidRPr="00D24659">
              <w:rPr>
                <w:rFonts w:cstheme="minorHAnsi"/>
              </w:rPr>
              <w:t>Missing</w:t>
            </w:r>
          </w:p>
        </w:tc>
        <w:tc>
          <w:tcPr>
            <w:tcW w:w="1543" w:type="dxa"/>
            <w:hideMark/>
          </w:tcPr>
          <w:p w14:paraId="6A69C516" w14:textId="77777777" w:rsidR="0017775C" w:rsidRPr="00D24659" w:rsidRDefault="0017775C" w:rsidP="0017775C">
            <w:pPr>
              <w:rPr>
                <w:rFonts w:cstheme="minorHAnsi"/>
              </w:rPr>
            </w:pPr>
            <w:r w:rsidRPr="00D24659">
              <w:rPr>
                <w:rFonts w:cstheme="minorHAnsi"/>
              </w:rPr>
              <w:t>17 (1.9%)</w:t>
            </w:r>
          </w:p>
        </w:tc>
        <w:tc>
          <w:tcPr>
            <w:tcW w:w="1294" w:type="dxa"/>
            <w:hideMark/>
          </w:tcPr>
          <w:p w14:paraId="76BACC55" w14:textId="77777777" w:rsidR="0017775C" w:rsidRPr="00D24659" w:rsidRDefault="0017775C" w:rsidP="0017775C">
            <w:pPr>
              <w:rPr>
                <w:rFonts w:cstheme="minorHAnsi"/>
              </w:rPr>
            </w:pPr>
            <w:r w:rsidRPr="00D24659">
              <w:rPr>
                <w:rFonts w:cstheme="minorHAnsi"/>
              </w:rPr>
              <w:t>25 (2.8%)</w:t>
            </w:r>
          </w:p>
        </w:tc>
        <w:tc>
          <w:tcPr>
            <w:tcW w:w="1418" w:type="dxa"/>
            <w:hideMark/>
          </w:tcPr>
          <w:p w14:paraId="773DD5EE" w14:textId="77777777" w:rsidR="0017775C" w:rsidRPr="00D24659" w:rsidRDefault="0017775C" w:rsidP="0017775C">
            <w:pPr>
              <w:rPr>
                <w:rFonts w:cstheme="minorHAnsi"/>
              </w:rPr>
            </w:pPr>
            <w:r w:rsidRPr="00D24659">
              <w:rPr>
                <w:rFonts w:cstheme="minorHAnsi"/>
              </w:rPr>
              <w:t>31 (3.5%)</w:t>
            </w:r>
          </w:p>
        </w:tc>
        <w:tc>
          <w:tcPr>
            <w:tcW w:w="1417" w:type="dxa"/>
            <w:hideMark/>
          </w:tcPr>
          <w:p w14:paraId="1A4511CF" w14:textId="77777777" w:rsidR="0017775C" w:rsidRPr="00D24659" w:rsidRDefault="0017775C" w:rsidP="0017775C">
            <w:pPr>
              <w:rPr>
                <w:rFonts w:cstheme="minorHAnsi"/>
              </w:rPr>
            </w:pPr>
            <w:r w:rsidRPr="00D24659">
              <w:rPr>
                <w:rFonts w:cstheme="minorHAnsi"/>
              </w:rPr>
              <w:t>39 (4.2%)</w:t>
            </w:r>
          </w:p>
        </w:tc>
        <w:tc>
          <w:tcPr>
            <w:tcW w:w="1416" w:type="dxa"/>
            <w:hideMark/>
          </w:tcPr>
          <w:p w14:paraId="66C8FFE6" w14:textId="77777777" w:rsidR="0017775C" w:rsidRPr="00D24659" w:rsidRDefault="0017775C" w:rsidP="0017775C">
            <w:pPr>
              <w:rPr>
                <w:rFonts w:cstheme="minorHAnsi"/>
              </w:rPr>
            </w:pPr>
            <w:r w:rsidRPr="00D24659">
              <w:rPr>
                <w:rFonts w:cstheme="minorHAnsi"/>
              </w:rPr>
              <w:t>30 (3.4%)</w:t>
            </w:r>
          </w:p>
        </w:tc>
        <w:tc>
          <w:tcPr>
            <w:tcW w:w="1417" w:type="dxa"/>
            <w:hideMark/>
          </w:tcPr>
          <w:p w14:paraId="480E0241" w14:textId="77777777" w:rsidR="0017775C" w:rsidRPr="00D24659" w:rsidRDefault="0017775C" w:rsidP="0017775C">
            <w:pPr>
              <w:rPr>
                <w:rFonts w:cstheme="minorHAnsi"/>
              </w:rPr>
            </w:pPr>
            <w:r w:rsidRPr="00D24659">
              <w:rPr>
                <w:rFonts w:cstheme="minorHAnsi"/>
              </w:rPr>
              <w:t>142 (3.2%)</w:t>
            </w:r>
          </w:p>
        </w:tc>
      </w:tr>
      <w:tr w:rsidR="0017775C" w:rsidRPr="00D24659" w14:paraId="58FB45D0" w14:textId="77777777" w:rsidTr="00815BA8">
        <w:trPr>
          <w:trHeight w:val="391"/>
        </w:trPr>
        <w:tc>
          <w:tcPr>
            <w:tcW w:w="1229" w:type="dxa"/>
            <w:hideMark/>
          </w:tcPr>
          <w:p w14:paraId="377586F3" w14:textId="77777777" w:rsidR="0017775C" w:rsidRPr="00D24659" w:rsidRDefault="0017775C" w:rsidP="0017775C">
            <w:pPr>
              <w:rPr>
                <w:rFonts w:cstheme="minorHAnsi"/>
                <w:b/>
                <w:bCs/>
              </w:rPr>
            </w:pPr>
            <w:r w:rsidRPr="00D24659">
              <w:rPr>
                <w:rFonts w:cstheme="minorHAnsi"/>
                <w:b/>
                <w:bCs/>
              </w:rPr>
              <w:t>Education</w:t>
            </w:r>
          </w:p>
        </w:tc>
        <w:tc>
          <w:tcPr>
            <w:tcW w:w="1543" w:type="dxa"/>
            <w:hideMark/>
          </w:tcPr>
          <w:p w14:paraId="32C6DF16" w14:textId="77777777" w:rsidR="0017775C" w:rsidRPr="00D24659" w:rsidRDefault="0017775C" w:rsidP="0017775C">
            <w:pPr>
              <w:rPr>
                <w:rFonts w:cstheme="minorHAnsi"/>
              </w:rPr>
            </w:pPr>
          </w:p>
        </w:tc>
        <w:tc>
          <w:tcPr>
            <w:tcW w:w="1294" w:type="dxa"/>
            <w:hideMark/>
          </w:tcPr>
          <w:p w14:paraId="12691B6C" w14:textId="77777777" w:rsidR="0017775C" w:rsidRPr="00D24659" w:rsidRDefault="0017775C" w:rsidP="0017775C">
            <w:pPr>
              <w:rPr>
                <w:rFonts w:cstheme="minorHAnsi"/>
              </w:rPr>
            </w:pPr>
          </w:p>
        </w:tc>
        <w:tc>
          <w:tcPr>
            <w:tcW w:w="1418" w:type="dxa"/>
            <w:hideMark/>
          </w:tcPr>
          <w:p w14:paraId="654DBC33" w14:textId="77777777" w:rsidR="0017775C" w:rsidRPr="00D24659" w:rsidRDefault="0017775C" w:rsidP="0017775C">
            <w:pPr>
              <w:rPr>
                <w:rFonts w:cstheme="minorHAnsi"/>
              </w:rPr>
            </w:pPr>
          </w:p>
        </w:tc>
        <w:tc>
          <w:tcPr>
            <w:tcW w:w="1417" w:type="dxa"/>
            <w:hideMark/>
          </w:tcPr>
          <w:p w14:paraId="7239D2AE" w14:textId="77777777" w:rsidR="0017775C" w:rsidRPr="00D24659" w:rsidRDefault="0017775C" w:rsidP="0017775C">
            <w:pPr>
              <w:rPr>
                <w:rFonts w:cstheme="minorHAnsi"/>
              </w:rPr>
            </w:pPr>
          </w:p>
        </w:tc>
        <w:tc>
          <w:tcPr>
            <w:tcW w:w="1416" w:type="dxa"/>
            <w:hideMark/>
          </w:tcPr>
          <w:p w14:paraId="2F545B77" w14:textId="77777777" w:rsidR="0017775C" w:rsidRPr="00D24659" w:rsidRDefault="0017775C" w:rsidP="0017775C">
            <w:pPr>
              <w:rPr>
                <w:rFonts w:cstheme="minorHAnsi"/>
              </w:rPr>
            </w:pPr>
          </w:p>
        </w:tc>
        <w:tc>
          <w:tcPr>
            <w:tcW w:w="1417" w:type="dxa"/>
            <w:hideMark/>
          </w:tcPr>
          <w:p w14:paraId="5245C09E" w14:textId="77777777" w:rsidR="0017775C" w:rsidRPr="00D24659" w:rsidRDefault="0017775C" w:rsidP="0017775C">
            <w:pPr>
              <w:rPr>
                <w:rFonts w:cstheme="minorHAnsi"/>
              </w:rPr>
            </w:pPr>
          </w:p>
        </w:tc>
      </w:tr>
      <w:tr w:rsidR="0017775C" w:rsidRPr="00D24659" w14:paraId="407DFBA2" w14:textId="77777777" w:rsidTr="00815BA8">
        <w:trPr>
          <w:trHeight w:val="600"/>
        </w:trPr>
        <w:tc>
          <w:tcPr>
            <w:tcW w:w="1229" w:type="dxa"/>
            <w:hideMark/>
          </w:tcPr>
          <w:p w14:paraId="3AB2234A" w14:textId="77777777" w:rsidR="0017775C" w:rsidRPr="00D24659" w:rsidRDefault="0017775C" w:rsidP="0017775C">
            <w:pPr>
              <w:rPr>
                <w:rFonts w:cstheme="minorHAnsi"/>
              </w:rPr>
            </w:pPr>
            <w:r w:rsidRPr="00D24659">
              <w:rPr>
                <w:rFonts w:cstheme="minorHAnsi"/>
              </w:rPr>
              <w:t>Low</w:t>
            </w:r>
          </w:p>
        </w:tc>
        <w:tc>
          <w:tcPr>
            <w:tcW w:w="1543" w:type="dxa"/>
            <w:hideMark/>
          </w:tcPr>
          <w:p w14:paraId="5F00A8D8" w14:textId="77777777" w:rsidR="0017775C" w:rsidRPr="00D24659" w:rsidRDefault="0017775C" w:rsidP="0017775C">
            <w:pPr>
              <w:rPr>
                <w:rFonts w:cstheme="minorHAnsi"/>
              </w:rPr>
            </w:pPr>
            <w:r w:rsidRPr="00D24659">
              <w:rPr>
                <w:rFonts w:cstheme="minorHAnsi"/>
              </w:rPr>
              <w:t>302 (33.8%)</w:t>
            </w:r>
          </w:p>
        </w:tc>
        <w:tc>
          <w:tcPr>
            <w:tcW w:w="1294" w:type="dxa"/>
            <w:hideMark/>
          </w:tcPr>
          <w:p w14:paraId="375A53F1" w14:textId="77777777" w:rsidR="0017775C" w:rsidRPr="00D24659" w:rsidRDefault="0017775C" w:rsidP="0017775C">
            <w:pPr>
              <w:rPr>
                <w:rFonts w:cstheme="minorHAnsi"/>
              </w:rPr>
            </w:pPr>
            <w:r w:rsidRPr="00D24659">
              <w:rPr>
                <w:rFonts w:cstheme="minorHAnsi"/>
              </w:rPr>
              <w:t>325 (36.4%)</w:t>
            </w:r>
          </w:p>
        </w:tc>
        <w:tc>
          <w:tcPr>
            <w:tcW w:w="1418" w:type="dxa"/>
            <w:hideMark/>
          </w:tcPr>
          <w:p w14:paraId="1F53067D" w14:textId="77777777" w:rsidR="0017775C" w:rsidRPr="00D24659" w:rsidRDefault="0017775C" w:rsidP="0017775C">
            <w:pPr>
              <w:rPr>
                <w:rFonts w:cstheme="minorHAnsi"/>
              </w:rPr>
            </w:pPr>
            <w:r w:rsidRPr="00D24659">
              <w:rPr>
                <w:rFonts w:cstheme="minorHAnsi"/>
              </w:rPr>
              <w:t>335 (37.5%)</w:t>
            </w:r>
          </w:p>
        </w:tc>
        <w:tc>
          <w:tcPr>
            <w:tcW w:w="1417" w:type="dxa"/>
            <w:hideMark/>
          </w:tcPr>
          <w:p w14:paraId="4F2CBD41" w14:textId="77777777" w:rsidR="0017775C" w:rsidRPr="00D24659" w:rsidRDefault="0017775C" w:rsidP="0017775C">
            <w:pPr>
              <w:rPr>
                <w:rFonts w:cstheme="minorHAnsi"/>
              </w:rPr>
            </w:pPr>
            <w:r w:rsidRPr="00D24659">
              <w:rPr>
                <w:rFonts w:cstheme="minorHAnsi"/>
              </w:rPr>
              <w:t>326 (35.2%)</w:t>
            </w:r>
          </w:p>
        </w:tc>
        <w:tc>
          <w:tcPr>
            <w:tcW w:w="1416" w:type="dxa"/>
            <w:hideMark/>
          </w:tcPr>
          <w:p w14:paraId="02654A46" w14:textId="77777777" w:rsidR="0017775C" w:rsidRPr="00D24659" w:rsidRDefault="0017775C" w:rsidP="0017775C">
            <w:pPr>
              <w:rPr>
                <w:rFonts w:cstheme="minorHAnsi"/>
              </w:rPr>
            </w:pPr>
            <w:r w:rsidRPr="00D24659">
              <w:rPr>
                <w:rFonts w:cstheme="minorHAnsi"/>
              </w:rPr>
              <w:t>344 (38.5%)</w:t>
            </w:r>
          </w:p>
        </w:tc>
        <w:tc>
          <w:tcPr>
            <w:tcW w:w="1417" w:type="dxa"/>
            <w:hideMark/>
          </w:tcPr>
          <w:p w14:paraId="02DF02E0" w14:textId="77777777" w:rsidR="0017775C" w:rsidRPr="00D24659" w:rsidRDefault="0017775C" w:rsidP="0017775C">
            <w:pPr>
              <w:rPr>
                <w:rFonts w:cstheme="minorHAnsi"/>
              </w:rPr>
            </w:pPr>
            <w:r w:rsidRPr="00D24659">
              <w:rPr>
                <w:rFonts w:cstheme="minorHAnsi"/>
              </w:rPr>
              <w:t>1632 (36.3%)</w:t>
            </w:r>
          </w:p>
        </w:tc>
      </w:tr>
      <w:tr w:rsidR="0017775C" w:rsidRPr="00D24659" w14:paraId="07D332FB" w14:textId="77777777" w:rsidTr="00815BA8">
        <w:trPr>
          <w:trHeight w:val="600"/>
        </w:trPr>
        <w:tc>
          <w:tcPr>
            <w:tcW w:w="1229" w:type="dxa"/>
            <w:hideMark/>
          </w:tcPr>
          <w:p w14:paraId="3C2B3F6D" w14:textId="77777777" w:rsidR="0017775C" w:rsidRPr="00D24659" w:rsidRDefault="0017775C" w:rsidP="0017775C">
            <w:pPr>
              <w:rPr>
                <w:rFonts w:cstheme="minorHAnsi"/>
              </w:rPr>
            </w:pPr>
            <w:r w:rsidRPr="00D24659">
              <w:rPr>
                <w:rFonts w:cstheme="minorHAnsi"/>
              </w:rPr>
              <w:t>Medium</w:t>
            </w:r>
          </w:p>
        </w:tc>
        <w:tc>
          <w:tcPr>
            <w:tcW w:w="1543" w:type="dxa"/>
            <w:hideMark/>
          </w:tcPr>
          <w:p w14:paraId="622D1907" w14:textId="77777777" w:rsidR="0017775C" w:rsidRPr="00D24659" w:rsidRDefault="0017775C" w:rsidP="0017775C">
            <w:pPr>
              <w:rPr>
                <w:rFonts w:cstheme="minorHAnsi"/>
              </w:rPr>
            </w:pPr>
            <w:r w:rsidRPr="00D24659">
              <w:rPr>
                <w:rFonts w:cstheme="minorHAnsi"/>
              </w:rPr>
              <w:t>201 (22.5%)</w:t>
            </w:r>
          </w:p>
        </w:tc>
        <w:tc>
          <w:tcPr>
            <w:tcW w:w="1294" w:type="dxa"/>
            <w:hideMark/>
          </w:tcPr>
          <w:p w14:paraId="772618FA" w14:textId="77777777" w:rsidR="0017775C" w:rsidRPr="00D24659" w:rsidRDefault="0017775C" w:rsidP="0017775C">
            <w:pPr>
              <w:rPr>
                <w:rFonts w:cstheme="minorHAnsi"/>
              </w:rPr>
            </w:pPr>
            <w:r w:rsidRPr="00D24659">
              <w:rPr>
                <w:rFonts w:cstheme="minorHAnsi"/>
              </w:rPr>
              <w:t>200 (22.4%)</w:t>
            </w:r>
          </w:p>
        </w:tc>
        <w:tc>
          <w:tcPr>
            <w:tcW w:w="1418" w:type="dxa"/>
            <w:hideMark/>
          </w:tcPr>
          <w:p w14:paraId="0B991D31" w14:textId="77777777" w:rsidR="0017775C" w:rsidRPr="00D24659" w:rsidRDefault="0017775C" w:rsidP="0017775C">
            <w:pPr>
              <w:rPr>
                <w:rFonts w:cstheme="minorHAnsi"/>
              </w:rPr>
            </w:pPr>
            <w:r w:rsidRPr="00D24659">
              <w:rPr>
                <w:rFonts w:cstheme="minorHAnsi"/>
              </w:rPr>
              <w:t>195 (21.8%)</w:t>
            </w:r>
          </w:p>
        </w:tc>
        <w:tc>
          <w:tcPr>
            <w:tcW w:w="1417" w:type="dxa"/>
            <w:hideMark/>
          </w:tcPr>
          <w:p w14:paraId="0C01A9B6" w14:textId="77777777" w:rsidR="0017775C" w:rsidRPr="00D24659" w:rsidRDefault="0017775C" w:rsidP="0017775C">
            <w:pPr>
              <w:rPr>
                <w:rFonts w:cstheme="minorHAnsi"/>
              </w:rPr>
            </w:pPr>
            <w:r w:rsidRPr="00D24659">
              <w:rPr>
                <w:rFonts w:cstheme="minorHAnsi"/>
              </w:rPr>
              <w:t>202 (21.8%)</w:t>
            </w:r>
          </w:p>
        </w:tc>
        <w:tc>
          <w:tcPr>
            <w:tcW w:w="1416" w:type="dxa"/>
            <w:hideMark/>
          </w:tcPr>
          <w:p w14:paraId="36D8547A" w14:textId="77777777" w:rsidR="0017775C" w:rsidRPr="00D24659" w:rsidRDefault="0017775C" w:rsidP="0017775C">
            <w:pPr>
              <w:rPr>
                <w:rFonts w:cstheme="minorHAnsi"/>
              </w:rPr>
            </w:pPr>
            <w:r w:rsidRPr="00D24659">
              <w:rPr>
                <w:rFonts w:cstheme="minorHAnsi"/>
              </w:rPr>
              <w:t>189 (21.2%)</w:t>
            </w:r>
          </w:p>
        </w:tc>
        <w:tc>
          <w:tcPr>
            <w:tcW w:w="1417" w:type="dxa"/>
            <w:hideMark/>
          </w:tcPr>
          <w:p w14:paraId="242DB05A" w14:textId="77777777" w:rsidR="0017775C" w:rsidRPr="00D24659" w:rsidRDefault="0017775C" w:rsidP="0017775C">
            <w:pPr>
              <w:rPr>
                <w:rFonts w:cstheme="minorHAnsi"/>
              </w:rPr>
            </w:pPr>
            <w:r w:rsidRPr="00D24659">
              <w:rPr>
                <w:rFonts w:cstheme="minorHAnsi"/>
              </w:rPr>
              <w:t>987 (21.9%)</w:t>
            </w:r>
          </w:p>
        </w:tc>
      </w:tr>
      <w:tr w:rsidR="0017775C" w:rsidRPr="00D24659" w14:paraId="63586F6D" w14:textId="77777777" w:rsidTr="00815BA8">
        <w:trPr>
          <w:trHeight w:val="600"/>
        </w:trPr>
        <w:tc>
          <w:tcPr>
            <w:tcW w:w="1229" w:type="dxa"/>
            <w:hideMark/>
          </w:tcPr>
          <w:p w14:paraId="4C578932" w14:textId="77777777" w:rsidR="0017775C" w:rsidRPr="00D24659" w:rsidRDefault="0017775C" w:rsidP="0017775C">
            <w:pPr>
              <w:rPr>
                <w:rFonts w:cstheme="minorHAnsi"/>
              </w:rPr>
            </w:pPr>
            <w:r w:rsidRPr="00D24659">
              <w:rPr>
                <w:rFonts w:cstheme="minorHAnsi"/>
              </w:rPr>
              <w:t>High</w:t>
            </w:r>
          </w:p>
        </w:tc>
        <w:tc>
          <w:tcPr>
            <w:tcW w:w="1543" w:type="dxa"/>
            <w:hideMark/>
          </w:tcPr>
          <w:p w14:paraId="55371DFA" w14:textId="77777777" w:rsidR="0017775C" w:rsidRPr="00D24659" w:rsidRDefault="0017775C" w:rsidP="0017775C">
            <w:pPr>
              <w:rPr>
                <w:rFonts w:cstheme="minorHAnsi"/>
              </w:rPr>
            </w:pPr>
            <w:r w:rsidRPr="00D24659">
              <w:rPr>
                <w:rFonts w:cstheme="minorHAnsi"/>
              </w:rPr>
              <w:t>391 (43.7%)</w:t>
            </w:r>
          </w:p>
        </w:tc>
        <w:tc>
          <w:tcPr>
            <w:tcW w:w="1294" w:type="dxa"/>
            <w:hideMark/>
          </w:tcPr>
          <w:p w14:paraId="3E85DF5B" w14:textId="77777777" w:rsidR="0017775C" w:rsidRPr="00D24659" w:rsidRDefault="0017775C" w:rsidP="0017775C">
            <w:pPr>
              <w:rPr>
                <w:rFonts w:cstheme="minorHAnsi"/>
              </w:rPr>
            </w:pPr>
            <w:r w:rsidRPr="00D24659">
              <w:rPr>
                <w:rFonts w:cstheme="minorHAnsi"/>
              </w:rPr>
              <w:t>367 (41.1%)</w:t>
            </w:r>
          </w:p>
        </w:tc>
        <w:tc>
          <w:tcPr>
            <w:tcW w:w="1418" w:type="dxa"/>
            <w:hideMark/>
          </w:tcPr>
          <w:p w14:paraId="30D6703D" w14:textId="77777777" w:rsidR="0017775C" w:rsidRPr="00D24659" w:rsidRDefault="0017775C" w:rsidP="0017775C">
            <w:pPr>
              <w:rPr>
                <w:rFonts w:cstheme="minorHAnsi"/>
              </w:rPr>
            </w:pPr>
            <w:r w:rsidRPr="00D24659">
              <w:rPr>
                <w:rFonts w:cstheme="minorHAnsi"/>
              </w:rPr>
              <w:t>364 (40.7%)</w:t>
            </w:r>
          </w:p>
        </w:tc>
        <w:tc>
          <w:tcPr>
            <w:tcW w:w="1417" w:type="dxa"/>
            <w:hideMark/>
          </w:tcPr>
          <w:p w14:paraId="2D9CA742" w14:textId="77777777" w:rsidR="0017775C" w:rsidRPr="00D24659" w:rsidRDefault="0017775C" w:rsidP="0017775C">
            <w:pPr>
              <w:rPr>
                <w:rFonts w:cstheme="minorHAnsi"/>
              </w:rPr>
            </w:pPr>
            <w:r w:rsidRPr="00D24659">
              <w:rPr>
                <w:rFonts w:cstheme="minorHAnsi"/>
              </w:rPr>
              <w:t>399 (43.0%)</w:t>
            </w:r>
          </w:p>
        </w:tc>
        <w:tc>
          <w:tcPr>
            <w:tcW w:w="1416" w:type="dxa"/>
            <w:hideMark/>
          </w:tcPr>
          <w:p w14:paraId="6DC9534F" w14:textId="77777777" w:rsidR="0017775C" w:rsidRPr="00D24659" w:rsidRDefault="0017775C" w:rsidP="0017775C">
            <w:pPr>
              <w:rPr>
                <w:rFonts w:cstheme="minorHAnsi"/>
              </w:rPr>
            </w:pPr>
            <w:r w:rsidRPr="00D24659">
              <w:rPr>
                <w:rFonts w:cstheme="minorHAnsi"/>
              </w:rPr>
              <w:t>360 (40.3%)</w:t>
            </w:r>
          </w:p>
        </w:tc>
        <w:tc>
          <w:tcPr>
            <w:tcW w:w="1417" w:type="dxa"/>
            <w:hideMark/>
          </w:tcPr>
          <w:p w14:paraId="5F8DF0B6" w14:textId="77777777" w:rsidR="0017775C" w:rsidRPr="00D24659" w:rsidRDefault="0017775C" w:rsidP="0017775C">
            <w:pPr>
              <w:rPr>
                <w:rFonts w:cstheme="minorHAnsi"/>
              </w:rPr>
            </w:pPr>
            <w:r w:rsidRPr="00D24659">
              <w:rPr>
                <w:rFonts w:cstheme="minorHAnsi"/>
              </w:rPr>
              <w:t>1881 (41.8%)</w:t>
            </w:r>
          </w:p>
        </w:tc>
      </w:tr>
      <w:tr w:rsidR="0017775C" w:rsidRPr="00D24659" w14:paraId="5BA1C898" w14:textId="77777777" w:rsidTr="00815BA8">
        <w:trPr>
          <w:trHeight w:val="300"/>
        </w:trPr>
        <w:tc>
          <w:tcPr>
            <w:tcW w:w="1229" w:type="dxa"/>
            <w:hideMark/>
          </w:tcPr>
          <w:p w14:paraId="52B7855C" w14:textId="77777777" w:rsidR="0017775C" w:rsidRPr="00D24659" w:rsidRDefault="0017775C" w:rsidP="0017775C">
            <w:pPr>
              <w:rPr>
                <w:rFonts w:cstheme="minorHAnsi"/>
                <w:b/>
                <w:bCs/>
              </w:rPr>
            </w:pPr>
            <w:r w:rsidRPr="00D24659">
              <w:rPr>
                <w:rFonts w:cstheme="minorHAnsi"/>
                <w:b/>
                <w:bCs/>
              </w:rPr>
              <w:t>Region</w:t>
            </w:r>
          </w:p>
        </w:tc>
        <w:tc>
          <w:tcPr>
            <w:tcW w:w="1543" w:type="dxa"/>
            <w:hideMark/>
          </w:tcPr>
          <w:p w14:paraId="6583EF50" w14:textId="77777777" w:rsidR="0017775C" w:rsidRPr="00D24659" w:rsidRDefault="0017775C" w:rsidP="0017775C">
            <w:pPr>
              <w:rPr>
                <w:rFonts w:cstheme="minorHAnsi"/>
              </w:rPr>
            </w:pPr>
          </w:p>
        </w:tc>
        <w:tc>
          <w:tcPr>
            <w:tcW w:w="1294" w:type="dxa"/>
            <w:hideMark/>
          </w:tcPr>
          <w:p w14:paraId="1180C88D" w14:textId="77777777" w:rsidR="0017775C" w:rsidRPr="00D24659" w:rsidRDefault="0017775C" w:rsidP="0017775C">
            <w:pPr>
              <w:rPr>
                <w:rFonts w:cstheme="minorHAnsi"/>
              </w:rPr>
            </w:pPr>
          </w:p>
        </w:tc>
        <w:tc>
          <w:tcPr>
            <w:tcW w:w="1418" w:type="dxa"/>
            <w:hideMark/>
          </w:tcPr>
          <w:p w14:paraId="149A7FB3" w14:textId="77777777" w:rsidR="0017775C" w:rsidRPr="00D24659" w:rsidRDefault="0017775C" w:rsidP="0017775C">
            <w:pPr>
              <w:rPr>
                <w:rFonts w:cstheme="minorHAnsi"/>
              </w:rPr>
            </w:pPr>
          </w:p>
        </w:tc>
        <w:tc>
          <w:tcPr>
            <w:tcW w:w="1417" w:type="dxa"/>
            <w:hideMark/>
          </w:tcPr>
          <w:p w14:paraId="0621AB88" w14:textId="77777777" w:rsidR="0017775C" w:rsidRPr="00D24659" w:rsidRDefault="0017775C" w:rsidP="0017775C">
            <w:pPr>
              <w:rPr>
                <w:rFonts w:cstheme="minorHAnsi"/>
              </w:rPr>
            </w:pPr>
          </w:p>
        </w:tc>
        <w:tc>
          <w:tcPr>
            <w:tcW w:w="1416" w:type="dxa"/>
            <w:hideMark/>
          </w:tcPr>
          <w:p w14:paraId="54BE280B" w14:textId="77777777" w:rsidR="0017775C" w:rsidRPr="00D24659" w:rsidRDefault="0017775C" w:rsidP="0017775C">
            <w:pPr>
              <w:rPr>
                <w:rFonts w:cstheme="minorHAnsi"/>
              </w:rPr>
            </w:pPr>
          </w:p>
        </w:tc>
        <w:tc>
          <w:tcPr>
            <w:tcW w:w="1417" w:type="dxa"/>
            <w:hideMark/>
          </w:tcPr>
          <w:p w14:paraId="1E130B36" w14:textId="77777777" w:rsidR="0017775C" w:rsidRPr="00D24659" w:rsidRDefault="0017775C" w:rsidP="0017775C">
            <w:pPr>
              <w:rPr>
                <w:rFonts w:cstheme="minorHAnsi"/>
              </w:rPr>
            </w:pPr>
          </w:p>
        </w:tc>
      </w:tr>
      <w:tr w:rsidR="0017775C" w:rsidRPr="00D24659" w14:paraId="57B179C3" w14:textId="77777777" w:rsidTr="00815BA8">
        <w:trPr>
          <w:trHeight w:val="600"/>
        </w:trPr>
        <w:tc>
          <w:tcPr>
            <w:tcW w:w="1229" w:type="dxa"/>
            <w:hideMark/>
          </w:tcPr>
          <w:p w14:paraId="68994EFA" w14:textId="77777777" w:rsidR="0017775C" w:rsidRPr="00D24659" w:rsidRDefault="0017775C" w:rsidP="0017775C">
            <w:pPr>
              <w:rPr>
                <w:rFonts w:cstheme="minorHAnsi"/>
              </w:rPr>
            </w:pPr>
            <w:r w:rsidRPr="00D24659">
              <w:rPr>
                <w:rFonts w:cstheme="minorHAnsi"/>
              </w:rPr>
              <w:t>East Anglia</w:t>
            </w:r>
          </w:p>
        </w:tc>
        <w:tc>
          <w:tcPr>
            <w:tcW w:w="1543" w:type="dxa"/>
            <w:hideMark/>
          </w:tcPr>
          <w:p w14:paraId="5C77ABE7" w14:textId="77777777" w:rsidR="0017775C" w:rsidRPr="00D24659" w:rsidRDefault="0017775C" w:rsidP="0017775C">
            <w:pPr>
              <w:rPr>
                <w:rFonts w:cstheme="minorHAnsi"/>
              </w:rPr>
            </w:pPr>
            <w:r w:rsidRPr="00D24659">
              <w:rPr>
                <w:rFonts w:cstheme="minorHAnsi"/>
              </w:rPr>
              <w:t>102 (11.4%)</w:t>
            </w:r>
          </w:p>
        </w:tc>
        <w:tc>
          <w:tcPr>
            <w:tcW w:w="1294" w:type="dxa"/>
            <w:hideMark/>
          </w:tcPr>
          <w:p w14:paraId="760AAA03" w14:textId="77777777" w:rsidR="0017775C" w:rsidRPr="00D24659" w:rsidRDefault="0017775C" w:rsidP="0017775C">
            <w:pPr>
              <w:rPr>
                <w:rFonts w:cstheme="minorHAnsi"/>
              </w:rPr>
            </w:pPr>
            <w:r w:rsidRPr="00D24659">
              <w:rPr>
                <w:rFonts w:cstheme="minorHAnsi"/>
              </w:rPr>
              <w:t>96 (10.8%)</w:t>
            </w:r>
          </w:p>
        </w:tc>
        <w:tc>
          <w:tcPr>
            <w:tcW w:w="1418" w:type="dxa"/>
            <w:hideMark/>
          </w:tcPr>
          <w:p w14:paraId="122920EA" w14:textId="77777777" w:rsidR="0017775C" w:rsidRPr="00D24659" w:rsidRDefault="0017775C" w:rsidP="0017775C">
            <w:pPr>
              <w:rPr>
                <w:rFonts w:cstheme="minorHAnsi"/>
              </w:rPr>
            </w:pPr>
            <w:r w:rsidRPr="00D24659">
              <w:rPr>
                <w:rFonts w:cstheme="minorHAnsi"/>
              </w:rPr>
              <w:t>91 (10.2%)</w:t>
            </w:r>
          </w:p>
        </w:tc>
        <w:tc>
          <w:tcPr>
            <w:tcW w:w="1417" w:type="dxa"/>
            <w:hideMark/>
          </w:tcPr>
          <w:p w14:paraId="4EE0732B" w14:textId="77777777" w:rsidR="0017775C" w:rsidRPr="00D24659" w:rsidRDefault="0017775C" w:rsidP="0017775C">
            <w:pPr>
              <w:rPr>
                <w:rFonts w:cstheme="minorHAnsi"/>
              </w:rPr>
            </w:pPr>
            <w:r w:rsidRPr="00D24659">
              <w:rPr>
                <w:rFonts w:cstheme="minorHAnsi"/>
              </w:rPr>
              <w:t>107 (11.5%)</w:t>
            </w:r>
          </w:p>
        </w:tc>
        <w:tc>
          <w:tcPr>
            <w:tcW w:w="1416" w:type="dxa"/>
            <w:hideMark/>
          </w:tcPr>
          <w:p w14:paraId="13AF2160" w14:textId="77777777" w:rsidR="0017775C" w:rsidRPr="00D24659" w:rsidRDefault="0017775C" w:rsidP="0017775C">
            <w:pPr>
              <w:rPr>
                <w:rFonts w:cstheme="minorHAnsi"/>
              </w:rPr>
            </w:pPr>
            <w:r w:rsidRPr="00D24659">
              <w:rPr>
                <w:rFonts w:cstheme="minorHAnsi"/>
              </w:rPr>
              <w:t>93 (10.4%)</w:t>
            </w:r>
          </w:p>
        </w:tc>
        <w:tc>
          <w:tcPr>
            <w:tcW w:w="1417" w:type="dxa"/>
            <w:hideMark/>
          </w:tcPr>
          <w:p w14:paraId="40A010CE" w14:textId="77777777" w:rsidR="0017775C" w:rsidRPr="00D24659" w:rsidRDefault="0017775C" w:rsidP="0017775C">
            <w:pPr>
              <w:rPr>
                <w:rFonts w:cstheme="minorHAnsi"/>
              </w:rPr>
            </w:pPr>
            <w:r w:rsidRPr="00D24659">
              <w:rPr>
                <w:rFonts w:cstheme="minorHAnsi"/>
              </w:rPr>
              <w:t>489 (10.9%)</w:t>
            </w:r>
          </w:p>
        </w:tc>
      </w:tr>
      <w:tr w:rsidR="0017775C" w:rsidRPr="00D24659" w14:paraId="66F7CF32" w14:textId="77777777" w:rsidTr="00815BA8">
        <w:trPr>
          <w:trHeight w:val="600"/>
        </w:trPr>
        <w:tc>
          <w:tcPr>
            <w:tcW w:w="1229" w:type="dxa"/>
            <w:hideMark/>
          </w:tcPr>
          <w:p w14:paraId="4E992041" w14:textId="77777777" w:rsidR="0017775C" w:rsidRPr="00D24659" w:rsidRDefault="0017775C" w:rsidP="0017775C">
            <w:pPr>
              <w:rPr>
                <w:rFonts w:cstheme="minorHAnsi"/>
              </w:rPr>
            </w:pPr>
            <w:r w:rsidRPr="00D24659">
              <w:rPr>
                <w:rFonts w:cstheme="minorHAnsi"/>
              </w:rPr>
              <w:t>East Midlands</w:t>
            </w:r>
          </w:p>
        </w:tc>
        <w:tc>
          <w:tcPr>
            <w:tcW w:w="1543" w:type="dxa"/>
            <w:hideMark/>
          </w:tcPr>
          <w:p w14:paraId="63774576" w14:textId="77777777" w:rsidR="0017775C" w:rsidRPr="00D24659" w:rsidRDefault="0017775C" w:rsidP="0017775C">
            <w:pPr>
              <w:rPr>
                <w:rFonts w:cstheme="minorHAnsi"/>
              </w:rPr>
            </w:pPr>
            <w:r w:rsidRPr="00D24659">
              <w:rPr>
                <w:rFonts w:cstheme="minorHAnsi"/>
              </w:rPr>
              <w:t>71 (7.9%)</w:t>
            </w:r>
          </w:p>
        </w:tc>
        <w:tc>
          <w:tcPr>
            <w:tcW w:w="1294" w:type="dxa"/>
            <w:hideMark/>
          </w:tcPr>
          <w:p w14:paraId="71B0B6A0" w14:textId="77777777" w:rsidR="0017775C" w:rsidRPr="00D24659" w:rsidRDefault="0017775C" w:rsidP="0017775C">
            <w:pPr>
              <w:rPr>
                <w:rFonts w:cstheme="minorHAnsi"/>
              </w:rPr>
            </w:pPr>
            <w:r w:rsidRPr="00D24659">
              <w:rPr>
                <w:rFonts w:cstheme="minorHAnsi"/>
              </w:rPr>
              <w:t>84 (9.4%)</w:t>
            </w:r>
          </w:p>
        </w:tc>
        <w:tc>
          <w:tcPr>
            <w:tcW w:w="1418" w:type="dxa"/>
            <w:hideMark/>
          </w:tcPr>
          <w:p w14:paraId="235B1482" w14:textId="77777777" w:rsidR="0017775C" w:rsidRPr="00D24659" w:rsidRDefault="0017775C" w:rsidP="0017775C">
            <w:pPr>
              <w:rPr>
                <w:rFonts w:cstheme="minorHAnsi"/>
              </w:rPr>
            </w:pPr>
            <w:r w:rsidRPr="00D24659">
              <w:rPr>
                <w:rFonts w:cstheme="minorHAnsi"/>
              </w:rPr>
              <w:t>72 (8.1%)</w:t>
            </w:r>
          </w:p>
        </w:tc>
        <w:tc>
          <w:tcPr>
            <w:tcW w:w="1417" w:type="dxa"/>
            <w:hideMark/>
          </w:tcPr>
          <w:p w14:paraId="782E86C8" w14:textId="77777777" w:rsidR="0017775C" w:rsidRPr="00D24659" w:rsidRDefault="0017775C" w:rsidP="0017775C">
            <w:pPr>
              <w:rPr>
                <w:rFonts w:cstheme="minorHAnsi"/>
              </w:rPr>
            </w:pPr>
            <w:r w:rsidRPr="00D24659">
              <w:rPr>
                <w:rFonts w:cstheme="minorHAnsi"/>
              </w:rPr>
              <w:t>81 (8.7%)</w:t>
            </w:r>
          </w:p>
        </w:tc>
        <w:tc>
          <w:tcPr>
            <w:tcW w:w="1416" w:type="dxa"/>
            <w:hideMark/>
          </w:tcPr>
          <w:p w14:paraId="2BF59268" w14:textId="77777777" w:rsidR="0017775C" w:rsidRPr="00D24659" w:rsidRDefault="0017775C" w:rsidP="0017775C">
            <w:pPr>
              <w:rPr>
                <w:rFonts w:cstheme="minorHAnsi"/>
              </w:rPr>
            </w:pPr>
            <w:r w:rsidRPr="00D24659">
              <w:rPr>
                <w:rFonts w:cstheme="minorHAnsi"/>
              </w:rPr>
              <w:t>86 (9.6%)</w:t>
            </w:r>
          </w:p>
        </w:tc>
        <w:tc>
          <w:tcPr>
            <w:tcW w:w="1417" w:type="dxa"/>
            <w:hideMark/>
          </w:tcPr>
          <w:p w14:paraId="06FE5B0E" w14:textId="77777777" w:rsidR="0017775C" w:rsidRPr="00D24659" w:rsidRDefault="0017775C" w:rsidP="0017775C">
            <w:pPr>
              <w:rPr>
                <w:rFonts w:cstheme="minorHAnsi"/>
              </w:rPr>
            </w:pPr>
            <w:r w:rsidRPr="00D24659">
              <w:rPr>
                <w:rFonts w:cstheme="minorHAnsi"/>
              </w:rPr>
              <w:t>394 (8.8%)</w:t>
            </w:r>
          </w:p>
        </w:tc>
      </w:tr>
      <w:tr w:rsidR="0017775C" w:rsidRPr="00D24659" w14:paraId="625D3D58" w14:textId="77777777" w:rsidTr="00815BA8">
        <w:trPr>
          <w:trHeight w:val="600"/>
        </w:trPr>
        <w:tc>
          <w:tcPr>
            <w:tcW w:w="1229" w:type="dxa"/>
            <w:hideMark/>
          </w:tcPr>
          <w:p w14:paraId="4BD4AA53" w14:textId="77777777" w:rsidR="0017775C" w:rsidRPr="00D24659" w:rsidRDefault="0017775C" w:rsidP="0017775C">
            <w:pPr>
              <w:rPr>
                <w:rFonts w:cstheme="minorHAnsi"/>
              </w:rPr>
            </w:pPr>
            <w:r w:rsidRPr="00D24659">
              <w:rPr>
                <w:rFonts w:cstheme="minorHAnsi"/>
              </w:rPr>
              <w:t>London</w:t>
            </w:r>
          </w:p>
        </w:tc>
        <w:tc>
          <w:tcPr>
            <w:tcW w:w="1543" w:type="dxa"/>
            <w:hideMark/>
          </w:tcPr>
          <w:p w14:paraId="389700FA" w14:textId="77777777" w:rsidR="0017775C" w:rsidRPr="00D24659" w:rsidRDefault="0017775C" w:rsidP="0017775C">
            <w:pPr>
              <w:rPr>
                <w:rFonts w:cstheme="minorHAnsi"/>
              </w:rPr>
            </w:pPr>
            <w:r w:rsidRPr="00D24659">
              <w:rPr>
                <w:rFonts w:cstheme="minorHAnsi"/>
              </w:rPr>
              <w:t>133 (14.9%)</w:t>
            </w:r>
          </w:p>
        </w:tc>
        <w:tc>
          <w:tcPr>
            <w:tcW w:w="1294" w:type="dxa"/>
            <w:hideMark/>
          </w:tcPr>
          <w:p w14:paraId="140D53F6" w14:textId="77777777" w:rsidR="0017775C" w:rsidRPr="00D24659" w:rsidRDefault="0017775C" w:rsidP="0017775C">
            <w:pPr>
              <w:rPr>
                <w:rFonts w:cstheme="minorHAnsi"/>
              </w:rPr>
            </w:pPr>
            <w:r w:rsidRPr="00D24659">
              <w:rPr>
                <w:rFonts w:cstheme="minorHAnsi"/>
              </w:rPr>
              <w:t>135 (15.1%)</w:t>
            </w:r>
          </w:p>
        </w:tc>
        <w:tc>
          <w:tcPr>
            <w:tcW w:w="1418" w:type="dxa"/>
            <w:hideMark/>
          </w:tcPr>
          <w:p w14:paraId="5E5AAF60" w14:textId="77777777" w:rsidR="0017775C" w:rsidRPr="00D24659" w:rsidRDefault="0017775C" w:rsidP="0017775C">
            <w:pPr>
              <w:rPr>
                <w:rFonts w:cstheme="minorHAnsi"/>
              </w:rPr>
            </w:pPr>
            <w:r w:rsidRPr="00D24659">
              <w:rPr>
                <w:rFonts w:cstheme="minorHAnsi"/>
              </w:rPr>
              <w:t>147 (16.4%)</w:t>
            </w:r>
          </w:p>
        </w:tc>
        <w:tc>
          <w:tcPr>
            <w:tcW w:w="1417" w:type="dxa"/>
            <w:hideMark/>
          </w:tcPr>
          <w:p w14:paraId="5806D9C1" w14:textId="77777777" w:rsidR="0017775C" w:rsidRPr="00D24659" w:rsidRDefault="0017775C" w:rsidP="0017775C">
            <w:pPr>
              <w:rPr>
                <w:rFonts w:cstheme="minorHAnsi"/>
              </w:rPr>
            </w:pPr>
            <w:r w:rsidRPr="00D24659">
              <w:rPr>
                <w:rFonts w:cstheme="minorHAnsi"/>
              </w:rPr>
              <w:t>148 (16.0%)</w:t>
            </w:r>
          </w:p>
        </w:tc>
        <w:tc>
          <w:tcPr>
            <w:tcW w:w="1416" w:type="dxa"/>
            <w:hideMark/>
          </w:tcPr>
          <w:p w14:paraId="19DC9FD3" w14:textId="77777777" w:rsidR="0017775C" w:rsidRPr="00D24659" w:rsidRDefault="0017775C" w:rsidP="0017775C">
            <w:pPr>
              <w:rPr>
                <w:rFonts w:cstheme="minorHAnsi"/>
              </w:rPr>
            </w:pPr>
            <w:r w:rsidRPr="00D24659">
              <w:rPr>
                <w:rFonts w:cstheme="minorHAnsi"/>
              </w:rPr>
              <w:t>143 (16.0%)</w:t>
            </w:r>
          </w:p>
        </w:tc>
        <w:tc>
          <w:tcPr>
            <w:tcW w:w="1417" w:type="dxa"/>
            <w:hideMark/>
          </w:tcPr>
          <w:p w14:paraId="3FEC2BE8" w14:textId="77777777" w:rsidR="0017775C" w:rsidRPr="00D24659" w:rsidRDefault="0017775C" w:rsidP="0017775C">
            <w:pPr>
              <w:rPr>
                <w:rFonts w:cstheme="minorHAnsi"/>
              </w:rPr>
            </w:pPr>
            <w:r w:rsidRPr="00D24659">
              <w:rPr>
                <w:rFonts w:cstheme="minorHAnsi"/>
              </w:rPr>
              <w:t>706 (15.7%)</w:t>
            </w:r>
          </w:p>
        </w:tc>
      </w:tr>
      <w:tr w:rsidR="0017775C" w:rsidRPr="00D24659" w14:paraId="46B6AECB" w14:textId="77777777" w:rsidTr="00815BA8">
        <w:trPr>
          <w:trHeight w:val="600"/>
        </w:trPr>
        <w:tc>
          <w:tcPr>
            <w:tcW w:w="1229" w:type="dxa"/>
            <w:hideMark/>
          </w:tcPr>
          <w:p w14:paraId="2E073F8C" w14:textId="77777777" w:rsidR="0017775C" w:rsidRPr="00D24659" w:rsidRDefault="0017775C" w:rsidP="0017775C">
            <w:pPr>
              <w:rPr>
                <w:rFonts w:cstheme="minorHAnsi"/>
              </w:rPr>
            </w:pPr>
            <w:r w:rsidRPr="00D24659">
              <w:rPr>
                <w:rFonts w:cstheme="minorHAnsi"/>
              </w:rPr>
              <w:t>North East</w:t>
            </w:r>
          </w:p>
        </w:tc>
        <w:tc>
          <w:tcPr>
            <w:tcW w:w="1543" w:type="dxa"/>
            <w:hideMark/>
          </w:tcPr>
          <w:p w14:paraId="671DAAE2" w14:textId="77777777" w:rsidR="0017775C" w:rsidRPr="00D24659" w:rsidRDefault="0017775C" w:rsidP="0017775C">
            <w:pPr>
              <w:rPr>
                <w:rFonts w:cstheme="minorHAnsi"/>
              </w:rPr>
            </w:pPr>
            <w:r w:rsidRPr="00D24659">
              <w:rPr>
                <w:rFonts w:cstheme="minorHAnsi"/>
              </w:rPr>
              <w:t>44 (4.9%)</w:t>
            </w:r>
          </w:p>
        </w:tc>
        <w:tc>
          <w:tcPr>
            <w:tcW w:w="1294" w:type="dxa"/>
            <w:hideMark/>
          </w:tcPr>
          <w:p w14:paraId="783195D0" w14:textId="77777777" w:rsidR="0017775C" w:rsidRPr="00D24659" w:rsidRDefault="0017775C" w:rsidP="0017775C">
            <w:pPr>
              <w:rPr>
                <w:rFonts w:cstheme="minorHAnsi"/>
              </w:rPr>
            </w:pPr>
            <w:r w:rsidRPr="00D24659">
              <w:rPr>
                <w:rFonts w:cstheme="minorHAnsi"/>
              </w:rPr>
              <w:t>43 (4.8%)</w:t>
            </w:r>
          </w:p>
        </w:tc>
        <w:tc>
          <w:tcPr>
            <w:tcW w:w="1418" w:type="dxa"/>
            <w:hideMark/>
          </w:tcPr>
          <w:p w14:paraId="214D341E" w14:textId="77777777" w:rsidR="0017775C" w:rsidRPr="00D24659" w:rsidRDefault="0017775C" w:rsidP="0017775C">
            <w:pPr>
              <w:rPr>
                <w:rFonts w:cstheme="minorHAnsi"/>
              </w:rPr>
            </w:pPr>
            <w:r w:rsidRPr="00D24659">
              <w:rPr>
                <w:rFonts w:cstheme="minorHAnsi"/>
              </w:rPr>
              <w:t>47 (5.3%)</w:t>
            </w:r>
          </w:p>
        </w:tc>
        <w:tc>
          <w:tcPr>
            <w:tcW w:w="1417" w:type="dxa"/>
            <w:hideMark/>
          </w:tcPr>
          <w:p w14:paraId="29D51793" w14:textId="77777777" w:rsidR="0017775C" w:rsidRPr="00D24659" w:rsidRDefault="0017775C" w:rsidP="0017775C">
            <w:pPr>
              <w:rPr>
                <w:rFonts w:cstheme="minorHAnsi"/>
              </w:rPr>
            </w:pPr>
            <w:r w:rsidRPr="00D24659">
              <w:rPr>
                <w:rFonts w:cstheme="minorHAnsi"/>
              </w:rPr>
              <w:t>35 (3.8%)</w:t>
            </w:r>
          </w:p>
        </w:tc>
        <w:tc>
          <w:tcPr>
            <w:tcW w:w="1416" w:type="dxa"/>
            <w:hideMark/>
          </w:tcPr>
          <w:p w14:paraId="6EF6307A" w14:textId="77777777" w:rsidR="0017775C" w:rsidRPr="00D24659" w:rsidRDefault="0017775C" w:rsidP="0017775C">
            <w:pPr>
              <w:rPr>
                <w:rFonts w:cstheme="minorHAnsi"/>
              </w:rPr>
            </w:pPr>
            <w:r w:rsidRPr="00D24659">
              <w:rPr>
                <w:rFonts w:cstheme="minorHAnsi"/>
              </w:rPr>
              <w:t>53 (5.9%)</w:t>
            </w:r>
          </w:p>
        </w:tc>
        <w:tc>
          <w:tcPr>
            <w:tcW w:w="1417" w:type="dxa"/>
            <w:hideMark/>
          </w:tcPr>
          <w:p w14:paraId="75AE9C7F" w14:textId="77777777" w:rsidR="0017775C" w:rsidRPr="00D24659" w:rsidRDefault="0017775C" w:rsidP="0017775C">
            <w:pPr>
              <w:rPr>
                <w:rFonts w:cstheme="minorHAnsi"/>
              </w:rPr>
            </w:pPr>
            <w:r w:rsidRPr="00D24659">
              <w:rPr>
                <w:rFonts w:cstheme="minorHAnsi"/>
              </w:rPr>
              <w:t>222 (4.9%)</w:t>
            </w:r>
          </w:p>
        </w:tc>
      </w:tr>
      <w:tr w:rsidR="0017775C" w:rsidRPr="00D24659" w14:paraId="0A8FD707" w14:textId="77777777" w:rsidTr="00815BA8">
        <w:trPr>
          <w:trHeight w:val="600"/>
        </w:trPr>
        <w:tc>
          <w:tcPr>
            <w:tcW w:w="1229" w:type="dxa"/>
            <w:hideMark/>
          </w:tcPr>
          <w:p w14:paraId="695C88EC" w14:textId="77777777" w:rsidR="0017775C" w:rsidRPr="00D24659" w:rsidRDefault="0017775C" w:rsidP="0017775C">
            <w:pPr>
              <w:rPr>
                <w:rFonts w:cstheme="minorHAnsi"/>
              </w:rPr>
            </w:pPr>
            <w:r w:rsidRPr="00D24659">
              <w:rPr>
                <w:rFonts w:cstheme="minorHAnsi"/>
              </w:rPr>
              <w:t>North West</w:t>
            </w:r>
          </w:p>
        </w:tc>
        <w:tc>
          <w:tcPr>
            <w:tcW w:w="1543" w:type="dxa"/>
            <w:hideMark/>
          </w:tcPr>
          <w:p w14:paraId="1DFDA425" w14:textId="77777777" w:rsidR="0017775C" w:rsidRPr="00D24659" w:rsidRDefault="0017775C" w:rsidP="0017775C">
            <w:pPr>
              <w:rPr>
                <w:rFonts w:cstheme="minorHAnsi"/>
              </w:rPr>
            </w:pPr>
            <w:r w:rsidRPr="00D24659">
              <w:rPr>
                <w:rFonts w:cstheme="minorHAnsi"/>
              </w:rPr>
              <w:t>121 (13.5%)</w:t>
            </w:r>
          </w:p>
        </w:tc>
        <w:tc>
          <w:tcPr>
            <w:tcW w:w="1294" w:type="dxa"/>
            <w:hideMark/>
          </w:tcPr>
          <w:p w14:paraId="268EF430" w14:textId="77777777" w:rsidR="0017775C" w:rsidRPr="00D24659" w:rsidRDefault="0017775C" w:rsidP="0017775C">
            <w:pPr>
              <w:rPr>
                <w:rFonts w:cstheme="minorHAnsi"/>
              </w:rPr>
            </w:pPr>
            <w:r w:rsidRPr="00D24659">
              <w:rPr>
                <w:rFonts w:cstheme="minorHAnsi"/>
              </w:rPr>
              <w:t>112 (12.6%)</w:t>
            </w:r>
          </w:p>
        </w:tc>
        <w:tc>
          <w:tcPr>
            <w:tcW w:w="1418" w:type="dxa"/>
            <w:hideMark/>
          </w:tcPr>
          <w:p w14:paraId="553A999F" w14:textId="77777777" w:rsidR="0017775C" w:rsidRPr="00D24659" w:rsidRDefault="0017775C" w:rsidP="0017775C">
            <w:pPr>
              <w:rPr>
                <w:rFonts w:cstheme="minorHAnsi"/>
              </w:rPr>
            </w:pPr>
            <w:r w:rsidRPr="00D24659">
              <w:rPr>
                <w:rFonts w:cstheme="minorHAnsi"/>
              </w:rPr>
              <w:t>113 (12.6%)</w:t>
            </w:r>
          </w:p>
        </w:tc>
        <w:tc>
          <w:tcPr>
            <w:tcW w:w="1417" w:type="dxa"/>
            <w:hideMark/>
          </w:tcPr>
          <w:p w14:paraId="44244DD7" w14:textId="77777777" w:rsidR="0017775C" w:rsidRPr="00D24659" w:rsidRDefault="0017775C" w:rsidP="0017775C">
            <w:pPr>
              <w:rPr>
                <w:rFonts w:cstheme="minorHAnsi"/>
              </w:rPr>
            </w:pPr>
            <w:r w:rsidRPr="00D24659">
              <w:rPr>
                <w:rFonts w:cstheme="minorHAnsi"/>
              </w:rPr>
              <w:t>120 (12.9%)</w:t>
            </w:r>
          </w:p>
        </w:tc>
        <w:tc>
          <w:tcPr>
            <w:tcW w:w="1416" w:type="dxa"/>
            <w:hideMark/>
          </w:tcPr>
          <w:p w14:paraId="3FCB0C38" w14:textId="77777777" w:rsidR="0017775C" w:rsidRPr="00D24659" w:rsidRDefault="0017775C" w:rsidP="0017775C">
            <w:pPr>
              <w:rPr>
                <w:rFonts w:cstheme="minorHAnsi"/>
              </w:rPr>
            </w:pPr>
            <w:r w:rsidRPr="00D24659">
              <w:rPr>
                <w:rFonts w:cstheme="minorHAnsi"/>
              </w:rPr>
              <w:t>117 (13.1%)</w:t>
            </w:r>
          </w:p>
        </w:tc>
        <w:tc>
          <w:tcPr>
            <w:tcW w:w="1417" w:type="dxa"/>
            <w:hideMark/>
          </w:tcPr>
          <w:p w14:paraId="6BA09563" w14:textId="77777777" w:rsidR="0017775C" w:rsidRPr="00D24659" w:rsidRDefault="0017775C" w:rsidP="0017775C">
            <w:pPr>
              <w:rPr>
                <w:rFonts w:cstheme="minorHAnsi"/>
              </w:rPr>
            </w:pPr>
            <w:r w:rsidRPr="00D24659">
              <w:rPr>
                <w:rFonts w:cstheme="minorHAnsi"/>
              </w:rPr>
              <w:t>583 (13.0%)</w:t>
            </w:r>
          </w:p>
        </w:tc>
      </w:tr>
      <w:tr w:rsidR="0017775C" w:rsidRPr="00D24659" w14:paraId="7086D80C" w14:textId="77777777" w:rsidTr="00815BA8">
        <w:trPr>
          <w:trHeight w:val="600"/>
        </w:trPr>
        <w:tc>
          <w:tcPr>
            <w:tcW w:w="1229" w:type="dxa"/>
            <w:hideMark/>
          </w:tcPr>
          <w:p w14:paraId="4B38D5EC" w14:textId="77777777" w:rsidR="0017775C" w:rsidRPr="00D24659" w:rsidRDefault="0017775C" w:rsidP="0017775C">
            <w:pPr>
              <w:rPr>
                <w:rFonts w:cstheme="minorHAnsi"/>
              </w:rPr>
            </w:pPr>
            <w:r w:rsidRPr="00D24659">
              <w:rPr>
                <w:rFonts w:cstheme="minorHAnsi"/>
              </w:rPr>
              <w:t>South East</w:t>
            </w:r>
          </w:p>
        </w:tc>
        <w:tc>
          <w:tcPr>
            <w:tcW w:w="1543" w:type="dxa"/>
            <w:hideMark/>
          </w:tcPr>
          <w:p w14:paraId="5E73A948" w14:textId="77777777" w:rsidR="0017775C" w:rsidRPr="00D24659" w:rsidRDefault="0017775C" w:rsidP="0017775C">
            <w:pPr>
              <w:rPr>
                <w:rFonts w:cstheme="minorHAnsi"/>
              </w:rPr>
            </w:pPr>
            <w:r w:rsidRPr="00D24659">
              <w:rPr>
                <w:rFonts w:cstheme="minorHAnsi"/>
              </w:rPr>
              <w:t>162 (18.1%)</w:t>
            </w:r>
          </w:p>
        </w:tc>
        <w:tc>
          <w:tcPr>
            <w:tcW w:w="1294" w:type="dxa"/>
            <w:hideMark/>
          </w:tcPr>
          <w:p w14:paraId="1632143D" w14:textId="77777777" w:rsidR="0017775C" w:rsidRPr="00D24659" w:rsidRDefault="0017775C" w:rsidP="0017775C">
            <w:pPr>
              <w:rPr>
                <w:rFonts w:cstheme="minorHAnsi"/>
              </w:rPr>
            </w:pPr>
            <w:r w:rsidRPr="00D24659">
              <w:rPr>
                <w:rFonts w:cstheme="minorHAnsi"/>
              </w:rPr>
              <w:t>134 (15.0%)</w:t>
            </w:r>
          </w:p>
        </w:tc>
        <w:tc>
          <w:tcPr>
            <w:tcW w:w="1418" w:type="dxa"/>
            <w:hideMark/>
          </w:tcPr>
          <w:p w14:paraId="1A3F1CEA" w14:textId="77777777" w:rsidR="0017775C" w:rsidRPr="00D24659" w:rsidRDefault="0017775C" w:rsidP="0017775C">
            <w:pPr>
              <w:rPr>
                <w:rFonts w:cstheme="minorHAnsi"/>
              </w:rPr>
            </w:pPr>
            <w:r w:rsidRPr="00D24659">
              <w:rPr>
                <w:rFonts w:cstheme="minorHAnsi"/>
              </w:rPr>
              <w:t>150 (16.8%)</w:t>
            </w:r>
          </w:p>
        </w:tc>
        <w:tc>
          <w:tcPr>
            <w:tcW w:w="1417" w:type="dxa"/>
            <w:hideMark/>
          </w:tcPr>
          <w:p w14:paraId="0244EBB1" w14:textId="77777777" w:rsidR="0017775C" w:rsidRPr="00D24659" w:rsidRDefault="0017775C" w:rsidP="0017775C">
            <w:pPr>
              <w:rPr>
                <w:rFonts w:cstheme="minorHAnsi"/>
              </w:rPr>
            </w:pPr>
            <w:r w:rsidRPr="00D24659">
              <w:rPr>
                <w:rFonts w:cstheme="minorHAnsi"/>
              </w:rPr>
              <w:t>150 (16.2%)</w:t>
            </w:r>
          </w:p>
        </w:tc>
        <w:tc>
          <w:tcPr>
            <w:tcW w:w="1416" w:type="dxa"/>
            <w:hideMark/>
          </w:tcPr>
          <w:p w14:paraId="29129EFF" w14:textId="77777777" w:rsidR="0017775C" w:rsidRPr="00D24659" w:rsidRDefault="0017775C" w:rsidP="0017775C">
            <w:pPr>
              <w:rPr>
                <w:rFonts w:cstheme="minorHAnsi"/>
              </w:rPr>
            </w:pPr>
            <w:r w:rsidRPr="00D24659">
              <w:rPr>
                <w:rFonts w:cstheme="minorHAnsi"/>
              </w:rPr>
              <w:t>129 (14.4%)</w:t>
            </w:r>
          </w:p>
        </w:tc>
        <w:tc>
          <w:tcPr>
            <w:tcW w:w="1417" w:type="dxa"/>
            <w:hideMark/>
          </w:tcPr>
          <w:p w14:paraId="4A6A713C" w14:textId="77777777" w:rsidR="0017775C" w:rsidRPr="00D24659" w:rsidRDefault="0017775C" w:rsidP="0017775C">
            <w:pPr>
              <w:rPr>
                <w:rFonts w:cstheme="minorHAnsi"/>
              </w:rPr>
            </w:pPr>
            <w:r w:rsidRPr="00D24659">
              <w:rPr>
                <w:rFonts w:cstheme="minorHAnsi"/>
              </w:rPr>
              <w:t>725 (16.1%)</w:t>
            </w:r>
          </w:p>
        </w:tc>
      </w:tr>
      <w:tr w:rsidR="0017775C" w:rsidRPr="00D24659" w14:paraId="2F495035" w14:textId="77777777" w:rsidTr="00815BA8">
        <w:trPr>
          <w:trHeight w:val="600"/>
        </w:trPr>
        <w:tc>
          <w:tcPr>
            <w:tcW w:w="1229" w:type="dxa"/>
            <w:hideMark/>
          </w:tcPr>
          <w:p w14:paraId="001B289E" w14:textId="77777777" w:rsidR="0017775C" w:rsidRPr="00D24659" w:rsidRDefault="0017775C" w:rsidP="0017775C">
            <w:pPr>
              <w:rPr>
                <w:rFonts w:cstheme="minorHAnsi"/>
              </w:rPr>
            </w:pPr>
            <w:r w:rsidRPr="00D24659">
              <w:rPr>
                <w:rFonts w:cstheme="minorHAnsi"/>
              </w:rPr>
              <w:t>South West</w:t>
            </w:r>
          </w:p>
        </w:tc>
        <w:tc>
          <w:tcPr>
            <w:tcW w:w="1543" w:type="dxa"/>
            <w:hideMark/>
          </w:tcPr>
          <w:p w14:paraId="2CF1EA60" w14:textId="77777777" w:rsidR="0017775C" w:rsidRPr="00D24659" w:rsidRDefault="0017775C" w:rsidP="0017775C">
            <w:pPr>
              <w:rPr>
                <w:rFonts w:cstheme="minorHAnsi"/>
              </w:rPr>
            </w:pPr>
            <w:r w:rsidRPr="00D24659">
              <w:rPr>
                <w:rFonts w:cstheme="minorHAnsi"/>
              </w:rPr>
              <w:t>90 (10.1%)</w:t>
            </w:r>
          </w:p>
        </w:tc>
        <w:tc>
          <w:tcPr>
            <w:tcW w:w="1294" w:type="dxa"/>
            <w:hideMark/>
          </w:tcPr>
          <w:p w14:paraId="57B92876" w14:textId="77777777" w:rsidR="0017775C" w:rsidRPr="00D24659" w:rsidRDefault="0017775C" w:rsidP="0017775C">
            <w:pPr>
              <w:rPr>
                <w:rFonts w:cstheme="minorHAnsi"/>
              </w:rPr>
            </w:pPr>
            <w:r w:rsidRPr="00D24659">
              <w:rPr>
                <w:rFonts w:cstheme="minorHAnsi"/>
              </w:rPr>
              <w:t>92 (10.3%)</w:t>
            </w:r>
          </w:p>
        </w:tc>
        <w:tc>
          <w:tcPr>
            <w:tcW w:w="1418" w:type="dxa"/>
            <w:hideMark/>
          </w:tcPr>
          <w:p w14:paraId="755218F2" w14:textId="77777777" w:rsidR="0017775C" w:rsidRPr="00D24659" w:rsidRDefault="0017775C" w:rsidP="0017775C">
            <w:pPr>
              <w:rPr>
                <w:rFonts w:cstheme="minorHAnsi"/>
              </w:rPr>
            </w:pPr>
            <w:r w:rsidRPr="00D24659">
              <w:rPr>
                <w:rFonts w:cstheme="minorHAnsi"/>
              </w:rPr>
              <w:t>100 (11.2%)</w:t>
            </w:r>
          </w:p>
        </w:tc>
        <w:tc>
          <w:tcPr>
            <w:tcW w:w="1417" w:type="dxa"/>
            <w:hideMark/>
          </w:tcPr>
          <w:p w14:paraId="6993F333" w14:textId="77777777" w:rsidR="0017775C" w:rsidRPr="00D24659" w:rsidRDefault="0017775C" w:rsidP="0017775C">
            <w:pPr>
              <w:rPr>
                <w:rFonts w:cstheme="minorHAnsi"/>
              </w:rPr>
            </w:pPr>
            <w:r w:rsidRPr="00D24659">
              <w:rPr>
                <w:rFonts w:cstheme="minorHAnsi"/>
              </w:rPr>
              <w:t>94 (10.1%)</w:t>
            </w:r>
          </w:p>
        </w:tc>
        <w:tc>
          <w:tcPr>
            <w:tcW w:w="1416" w:type="dxa"/>
            <w:hideMark/>
          </w:tcPr>
          <w:p w14:paraId="6BE5CBF5" w14:textId="77777777" w:rsidR="0017775C" w:rsidRPr="00D24659" w:rsidRDefault="0017775C" w:rsidP="0017775C">
            <w:pPr>
              <w:rPr>
                <w:rFonts w:cstheme="minorHAnsi"/>
              </w:rPr>
            </w:pPr>
            <w:r w:rsidRPr="00D24659">
              <w:rPr>
                <w:rFonts w:cstheme="minorHAnsi"/>
              </w:rPr>
              <w:t>89 (10.0%)</w:t>
            </w:r>
          </w:p>
        </w:tc>
        <w:tc>
          <w:tcPr>
            <w:tcW w:w="1417" w:type="dxa"/>
            <w:hideMark/>
          </w:tcPr>
          <w:p w14:paraId="69CE6D70" w14:textId="77777777" w:rsidR="0017775C" w:rsidRPr="00D24659" w:rsidRDefault="0017775C" w:rsidP="0017775C">
            <w:pPr>
              <w:rPr>
                <w:rFonts w:cstheme="minorHAnsi"/>
              </w:rPr>
            </w:pPr>
            <w:r w:rsidRPr="00D24659">
              <w:rPr>
                <w:rFonts w:cstheme="minorHAnsi"/>
              </w:rPr>
              <w:t>465 (10.3%)</w:t>
            </w:r>
          </w:p>
        </w:tc>
      </w:tr>
      <w:tr w:rsidR="0017775C" w:rsidRPr="00D24659" w14:paraId="47B62CCE" w14:textId="77777777" w:rsidTr="00815BA8">
        <w:trPr>
          <w:trHeight w:val="600"/>
        </w:trPr>
        <w:tc>
          <w:tcPr>
            <w:tcW w:w="1229" w:type="dxa"/>
            <w:hideMark/>
          </w:tcPr>
          <w:p w14:paraId="2A96D806" w14:textId="77777777" w:rsidR="0017775C" w:rsidRPr="00D24659" w:rsidRDefault="0017775C" w:rsidP="0017775C">
            <w:pPr>
              <w:rPr>
                <w:rFonts w:cstheme="minorHAnsi"/>
              </w:rPr>
            </w:pPr>
            <w:r w:rsidRPr="00D24659">
              <w:rPr>
                <w:rFonts w:cstheme="minorHAnsi"/>
              </w:rPr>
              <w:t>West Midlands</w:t>
            </w:r>
          </w:p>
        </w:tc>
        <w:tc>
          <w:tcPr>
            <w:tcW w:w="1543" w:type="dxa"/>
            <w:hideMark/>
          </w:tcPr>
          <w:p w14:paraId="77EA1EB1" w14:textId="77777777" w:rsidR="0017775C" w:rsidRPr="00D24659" w:rsidRDefault="0017775C" w:rsidP="0017775C">
            <w:pPr>
              <w:rPr>
                <w:rFonts w:cstheme="minorHAnsi"/>
              </w:rPr>
            </w:pPr>
            <w:r w:rsidRPr="00D24659">
              <w:rPr>
                <w:rFonts w:cstheme="minorHAnsi"/>
              </w:rPr>
              <w:t>90 (10.1%)</w:t>
            </w:r>
          </w:p>
        </w:tc>
        <w:tc>
          <w:tcPr>
            <w:tcW w:w="1294" w:type="dxa"/>
            <w:hideMark/>
          </w:tcPr>
          <w:p w14:paraId="6BA85533" w14:textId="77777777" w:rsidR="0017775C" w:rsidRPr="00D24659" w:rsidRDefault="0017775C" w:rsidP="0017775C">
            <w:pPr>
              <w:rPr>
                <w:rFonts w:cstheme="minorHAnsi"/>
              </w:rPr>
            </w:pPr>
            <w:r w:rsidRPr="00D24659">
              <w:rPr>
                <w:rFonts w:cstheme="minorHAnsi"/>
              </w:rPr>
              <w:t>92 (10.3%)</w:t>
            </w:r>
          </w:p>
        </w:tc>
        <w:tc>
          <w:tcPr>
            <w:tcW w:w="1418" w:type="dxa"/>
            <w:hideMark/>
          </w:tcPr>
          <w:p w14:paraId="33D96AC2" w14:textId="77777777" w:rsidR="0017775C" w:rsidRPr="00D24659" w:rsidRDefault="0017775C" w:rsidP="0017775C">
            <w:pPr>
              <w:rPr>
                <w:rFonts w:cstheme="minorHAnsi"/>
              </w:rPr>
            </w:pPr>
            <w:r w:rsidRPr="00D24659">
              <w:rPr>
                <w:rFonts w:cstheme="minorHAnsi"/>
              </w:rPr>
              <w:t>95 (10.6%)</w:t>
            </w:r>
          </w:p>
        </w:tc>
        <w:tc>
          <w:tcPr>
            <w:tcW w:w="1417" w:type="dxa"/>
            <w:hideMark/>
          </w:tcPr>
          <w:p w14:paraId="36E1573D" w14:textId="77777777" w:rsidR="0017775C" w:rsidRPr="00D24659" w:rsidRDefault="0017775C" w:rsidP="0017775C">
            <w:pPr>
              <w:rPr>
                <w:rFonts w:cstheme="minorHAnsi"/>
              </w:rPr>
            </w:pPr>
            <w:r w:rsidRPr="00D24659">
              <w:rPr>
                <w:rFonts w:cstheme="minorHAnsi"/>
              </w:rPr>
              <w:t>109 (11.8%)</w:t>
            </w:r>
          </w:p>
        </w:tc>
        <w:tc>
          <w:tcPr>
            <w:tcW w:w="1416" w:type="dxa"/>
            <w:hideMark/>
          </w:tcPr>
          <w:p w14:paraId="7DDC92ED" w14:textId="77777777" w:rsidR="0017775C" w:rsidRPr="00D24659" w:rsidRDefault="0017775C" w:rsidP="0017775C">
            <w:pPr>
              <w:rPr>
                <w:rFonts w:cstheme="minorHAnsi"/>
              </w:rPr>
            </w:pPr>
            <w:r w:rsidRPr="00D24659">
              <w:rPr>
                <w:rFonts w:cstheme="minorHAnsi"/>
              </w:rPr>
              <w:t>87 (9.7%)</w:t>
            </w:r>
          </w:p>
        </w:tc>
        <w:tc>
          <w:tcPr>
            <w:tcW w:w="1417" w:type="dxa"/>
            <w:hideMark/>
          </w:tcPr>
          <w:p w14:paraId="11FD9126" w14:textId="77777777" w:rsidR="0017775C" w:rsidRPr="00D24659" w:rsidRDefault="0017775C" w:rsidP="0017775C">
            <w:pPr>
              <w:rPr>
                <w:rFonts w:cstheme="minorHAnsi"/>
              </w:rPr>
            </w:pPr>
            <w:r w:rsidRPr="00D24659">
              <w:rPr>
                <w:rFonts w:cstheme="minorHAnsi"/>
              </w:rPr>
              <w:t>473 (10.5%)</w:t>
            </w:r>
          </w:p>
        </w:tc>
      </w:tr>
      <w:tr w:rsidR="0017775C" w:rsidRPr="00D24659" w14:paraId="6DC31856" w14:textId="77777777" w:rsidTr="00815BA8">
        <w:trPr>
          <w:trHeight w:val="841"/>
        </w:trPr>
        <w:tc>
          <w:tcPr>
            <w:tcW w:w="1229" w:type="dxa"/>
            <w:hideMark/>
          </w:tcPr>
          <w:p w14:paraId="32E1B80C" w14:textId="77777777" w:rsidR="0017775C" w:rsidRPr="00D24659" w:rsidRDefault="0017775C" w:rsidP="0017775C">
            <w:pPr>
              <w:rPr>
                <w:rFonts w:cstheme="minorHAnsi"/>
              </w:rPr>
            </w:pPr>
            <w:r w:rsidRPr="00D24659">
              <w:rPr>
                <w:rFonts w:cstheme="minorHAnsi"/>
              </w:rPr>
              <w:t>Yorkshire and the Humber</w:t>
            </w:r>
          </w:p>
        </w:tc>
        <w:tc>
          <w:tcPr>
            <w:tcW w:w="1543" w:type="dxa"/>
            <w:hideMark/>
          </w:tcPr>
          <w:p w14:paraId="185E7CB4" w14:textId="77777777" w:rsidR="0017775C" w:rsidRPr="00D24659" w:rsidRDefault="0017775C" w:rsidP="0017775C">
            <w:pPr>
              <w:rPr>
                <w:rFonts w:cstheme="minorHAnsi"/>
              </w:rPr>
            </w:pPr>
            <w:r w:rsidRPr="00D24659">
              <w:rPr>
                <w:rFonts w:cstheme="minorHAnsi"/>
              </w:rPr>
              <w:t>81 (9.1%)</w:t>
            </w:r>
          </w:p>
        </w:tc>
        <w:tc>
          <w:tcPr>
            <w:tcW w:w="1294" w:type="dxa"/>
            <w:hideMark/>
          </w:tcPr>
          <w:p w14:paraId="7BE2BEC8" w14:textId="77777777" w:rsidR="0017775C" w:rsidRPr="00D24659" w:rsidRDefault="0017775C" w:rsidP="0017775C">
            <w:pPr>
              <w:rPr>
                <w:rFonts w:cstheme="minorHAnsi"/>
              </w:rPr>
            </w:pPr>
            <w:r w:rsidRPr="00D24659">
              <w:rPr>
                <w:rFonts w:cstheme="minorHAnsi"/>
              </w:rPr>
              <w:t>104 (11.7%)</w:t>
            </w:r>
          </w:p>
        </w:tc>
        <w:tc>
          <w:tcPr>
            <w:tcW w:w="1418" w:type="dxa"/>
            <w:hideMark/>
          </w:tcPr>
          <w:p w14:paraId="44BE041B" w14:textId="77777777" w:rsidR="0017775C" w:rsidRPr="00D24659" w:rsidRDefault="0017775C" w:rsidP="0017775C">
            <w:pPr>
              <w:rPr>
                <w:rFonts w:cstheme="minorHAnsi"/>
              </w:rPr>
            </w:pPr>
            <w:r w:rsidRPr="00D24659">
              <w:rPr>
                <w:rFonts w:cstheme="minorHAnsi"/>
              </w:rPr>
              <w:t>79 (8.8%)</w:t>
            </w:r>
          </w:p>
        </w:tc>
        <w:tc>
          <w:tcPr>
            <w:tcW w:w="1417" w:type="dxa"/>
            <w:hideMark/>
          </w:tcPr>
          <w:p w14:paraId="48B0469E" w14:textId="77777777" w:rsidR="0017775C" w:rsidRPr="00D24659" w:rsidRDefault="0017775C" w:rsidP="0017775C">
            <w:pPr>
              <w:rPr>
                <w:rFonts w:cstheme="minorHAnsi"/>
              </w:rPr>
            </w:pPr>
            <w:r w:rsidRPr="00D24659">
              <w:rPr>
                <w:rFonts w:cstheme="minorHAnsi"/>
              </w:rPr>
              <w:t>83 (9.0%)</w:t>
            </w:r>
          </w:p>
        </w:tc>
        <w:tc>
          <w:tcPr>
            <w:tcW w:w="1416" w:type="dxa"/>
            <w:hideMark/>
          </w:tcPr>
          <w:p w14:paraId="2D91E7D4" w14:textId="77777777" w:rsidR="0017775C" w:rsidRPr="00D24659" w:rsidRDefault="0017775C" w:rsidP="0017775C">
            <w:pPr>
              <w:rPr>
                <w:rFonts w:cstheme="minorHAnsi"/>
              </w:rPr>
            </w:pPr>
            <w:r w:rsidRPr="00D24659">
              <w:rPr>
                <w:rFonts w:cstheme="minorHAnsi"/>
              </w:rPr>
              <w:t>96 (10.8%)</w:t>
            </w:r>
          </w:p>
        </w:tc>
        <w:tc>
          <w:tcPr>
            <w:tcW w:w="1417" w:type="dxa"/>
            <w:hideMark/>
          </w:tcPr>
          <w:p w14:paraId="51776DFB" w14:textId="77777777" w:rsidR="0017775C" w:rsidRPr="00D24659" w:rsidRDefault="0017775C" w:rsidP="0017775C">
            <w:pPr>
              <w:rPr>
                <w:rFonts w:cstheme="minorHAnsi"/>
              </w:rPr>
            </w:pPr>
            <w:r w:rsidRPr="00D24659">
              <w:rPr>
                <w:rFonts w:cstheme="minorHAnsi"/>
              </w:rPr>
              <w:t>443 (9.8%)</w:t>
            </w:r>
          </w:p>
        </w:tc>
      </w:tr>
    </w:tbl>
    <w:p w14:paraId="7089997E" w14:textId="77777777" w:rsidR="0017775C" w:rsidRPr="00D24659" w:rsidRDefault="0017775C" w:rsidP="0017775C">
      <w:pPr>
        <w:rPr>
          <w:rFonts w:cstheme="minorHAnsi"/>
          <w:b/>
          <w:bCs/>
        </w:rPr>
      </w:pPr>
      <w:r w:rsidRPr="00D24659">
        <w:rPr>
          <w:rFonts w:cstheme="minorHAnsi"/>
          <w:b/>
          <w:bCs/>
          <w:i/>
          <w:iCs/>
        </w:rPr>
        <w:t xml:space="preserve">Note. </w:t>
      </w:r>
      <w:r w:rsidRPr="00D24659">
        <w:rPr>
          <w:rFonts w:cstheme="minorHAnsi"/>
          <w:b/>
          <w:bCs/>
        </w:rPr>
        <w:t>A = Assert, Q = Quantify, V = Visualise, R = Re-express</w:t>
      </w:r>
    </w:p>
    <w:p w14:paraId="439257F6" w14:textId="77777777" w:rsidR="0017775C" w:rsidRDefault="0017775C">
      <w:pPr>
        <w:rPr>
          <w:rFonts w:cstheme="minorHAnsi"/>
          <w:b/>
          <w:bCs/>
        </w:rPr>
      </w:pPr>
    </w:p>
    <w:p w14:paraId="0EDB643E" w14:textId="62DBB769" w:rsidR="007A504C" w:rsidRPr="0017775C" w:rsidRDefault="007A504C" w:rsidP="007A504C">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Pr>
          <w:rFonts w:cstheme="minorHAnsi"/>
          <w:b/>
          <w:bCs/>
          <w:sz w:val="24"/>
          <w:szCs w:val="24"/>
        </w:rPr>
        <w:t>B</w:t>
      </w:r>
      <w:r>
        <w:rPr>
          <w:rFonts w:cstheme="minorHAnsi"/>
          <w:b/>
          <w:bCs/>
          <w:sz w:val="24"/>
          <w:szCs w:val="24"/>
        </w:rPr>
        <w:t xml:space="preserve"> - </w:t>
      </w:r>
      <w:r>
        <w:rPr>
          <w:rFonts w:cstheme="minorHAnsi"/>
          <w:b/>
          <w:bCs/>
          <w:sz w:val="24"/>
          <w:szCs w:val="24"/>
        </w:rPr>
        <w:t>Interventions</w:t>
      </w:r>
    </w:p>
    <w:p w14:paraId="30DEE83E" w14:textId="77777777" w:rsidR="00973566" w:rsidRPr="00D24659" w:rsidRDefault="00973566" w:rsidP="00973566">
      <w:pPr>
        <w:rPr>
          <w:rFonts w:cstheme="minorHAnsi"/>
          <w:b/>
          <w:bCs/>
        </w:rPr>
      </w:pPr>
      <w:r w:rsidRPr="00D24659">
        <w:rPr>
          <w:rFonts w:cstheme="minorHAnsi"/>
          <w:b/>
          <w:bCs/>
        </w:rPr>
        <w:t>Control group</w:t>
      </w:r>
    </w:p>
    <w:p w14:paraId="7280567B" w14:textId="77777777" w:rsidR="00973566" w:rsidRPr="00D24659" w:rsidRDefault="00973566" w:rsidP="00973566">
      <w:pPr>
        <w:rPr>
          <w:rFonts w:cstheme="minorHAnsi"/>
          <w:b/>
          <w:bCs/>
        </w:rPr>
      </w:pPr>
      <w:r w:rsidRPr="00D24659">
        <w:rPr>
          <w:rFonts w:cstheme="minorHAnsi"/>
          <w:noProof/>
          <w:lang w:eastAsia="en-GB"/>
        </w:rPr>
        <w:drawing>
          <wp:inline distT="0" distB="0" distL="0" distR="0" wp14:anchorId="5482667A" wp14:editId="29A23E9F">
            <wp:extent cx="5000625" cy="3284811"/>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7667" cy="3289437"/>
                    </a:xfrm>
                    <a:prstGeom prst="rect">
                      <a:avLst/>
                    </a:prstGeom>
                  </pic:spPr>
                </pic:pic>
              </a:graphicData>
            </a:graphic>
          </wp:inline>
        </w:drawing>
      </w:r>
    </w:p>
    <w:p w14:paraId="4082A338" w14:textId="77777777" w:rsidR="00973566" w:rsidRPr="00D24659" w:rsidRDefault="00973566" w:rsidP="00973566">
      <w:pPr>
        <w:rPr>
          <w:rFonts w:cstheme="minorHAnsi"/>
          <w:b/>
          <w:bCs/>
        </w:rPr>
      </w:pPr>
      <w:r w:rsidRPr="00D24659">
        <w:rPr>
          <w:rFonts w:cstheme="minorHAnsi"/>
          <w:b/>
          <w:bCs/>
        </w:rPr>
        <w:t>Assert and Quantify group</w:t>
      </w:r>
    </w:p>
    <w:p w14:paraId="6EBC82F8" w14:textId="77777777" w:rsidR="00973566" w:rsidRPr="00D24659" w:rsidRDefault="00973566" w:rsidP="00973566">
      <w:pPr>
        <w:rPr>
          <w:rFonts w:cstheme="minorHAnsi"/>
          <w:b/>
          <w:bCs/>
        </w:rPr>
      </w:pPr>
      <w:r w:rsidRPr="00D24659">
        <w:rPr>
          <w:rFonts w:cstheme="minorHAnsi"/>
          <w:bCs/>
          <w:noProof/>
          <w:lang w:eastAsia="en-GB"/>
        </w:rPr>
        <w:drawing>
          <wp:inline distT="0" distB="0" distL="0" distR="0" wp14:anchorId="50492D9B" wp14:editId="226776F7">
            <wp:extent cx="5089627" cy="334327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5795" cy="3347327"/>
                    </a:xfrm>
                    <a:prstGeom prst="rect">
                      <a:avLst/>
                    </a:prstGeom>
                  </pic:spPr>
                </pic:pic>
              </a:graphicData>
            </a:graphic>
          </wp:inline>
        </w:drawing>
      </w:r>
    </w:p>
    <w:p w14:paraId="50F945F3" w14:textId="29233852" w:rsidR="00973566" w:rsidRDefault="00973566">
      <w:pPr>
        <w:rPr>
          <w:rFonts w:cstheme="minorHAnsi"/>
          <w:b/>
          <w:bCs/>
        </w:rPr>
      </w:pPr>
      <w:r>
        <w:rPr>
          <w:rFonts w:cstheme="minorHAnsi"/>
          <w:b/>
          <w:bCs/>
        </w:rPr>
        <w:br w:type="page"/>
      </w:r>
    </w:p>
    <w:p w14:paraId="20DD82BF" w14:textId="77777777" w:rsidR="00973566" w:rsidRPr="00D24659" w:rsidRDefault="00973566" w:rsidP="00973566">
      <w:pPr>
        <w:rPr>
          <w:rFonts w:cstheme="minorHAnsi"/>
          <w:b/>
          <w:bCs/>
        </w:rPr>
      </w:pPr>
      <w:r w:rsidRPr="00D24659">
        <w:rPr>
          <w:rFonts w:cstheme="minorHAnsi"/>
          <w:b/>
          <w:bCs/>
        </w:rPr>
        <w:lastRenderedPageBreak/>
        <w:t>Assert, Quantify, and Visualise group</w:t>
      </w:r>
    </w:p>
    <w:p w14:paraId="6CEDACB4" w14:textId="77777777" w:rsidR="00973566" w:rsidRPr="00D24659" w:rsidRDefault="00973566" w:rsidP="00973566">
      <w:pPr>
        <w:rPr>
          <w:rFonts w:cstheme="minorHAnsi"/>
          <w:b/>
          <w:bCs/>
        </w:rPr>
      </w:pPr>
      <w:r w:rsidRPr="00D24659">
        <w:rPr>
          <w:rFonts w:cstheme="minorHAnsi"/>
          <w:noProof/>
          <w:lang w:eastAsia="en-GB"/>
        </w:rPr>
        <w:drawing>
          <wp:inline distT="0" distB="0" distL="0" distR="0" wp14:anchorId="764BAB88" wp14:editId="50007D63">
            <wp:extent cx="5731510" cy="3764915"/>
            <wp:effectExtent l="0" t="0" r="2540" b="6985"/>
            <wp:docPr id="12" name="Picture 1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64915"/>
                    </a:xfrm>
                    <a:prstGeom prst="rect">
                      <a:avLst/>
                    </a:prstGeom>
                  </pic:spPr>
                </pic:pic>
              </a:graphicData>
            </a:graphic>
          </wp:inline>
        </w:drawing>
      </w:r>
    </w:p>
    <w:p w14:paraId="750774FE" w14:textId="77777777" w:rsidR="00973566" w:rsidRPr="00D24659" w:rsidRDefault="00973566" w:rsidP="00973566">
      <w:pPr>
        <w:rPr>
          <w:rFonts w:cstheme="minorHAnsi"/>
          <w:b/>
          <w:bCs/>
        </w:rPr>
      </w:pPr>
    </w:p>
    <w:p w14:paraId="3A201B00" w14:textId="77777777" w:rsidR="00973566" w:rsidRPr="00D24659" w:rsidRDefault="00973566" w:rsidP="00973566">
      <w:pPr>
        <w:rPr>
          <w:rFonts w:cstheme="minorHAnsi"/>
          <w:b/>
          <w:bCs/>
        </w:rPr>
      </w:pPr>
    </w:p>
    <w:p w14:paraId="7CB8AA09" w14:textId="77777777" w:rsidR="00973566" w:rsidRPr="00D24659" w:rsidRDefault="00973566" w:rsidP="00973566">
      <w:pPr>
        <w:rPr>
          <w:rFonts w:cstheme="minorHAnsi"/>
          <w:b/>
          <w:bCs/>
        </w:rPr>
      </w:pPr>
      <w:r w:rsidRPr="00D24659">
        <w:rPr>
          <w:rFonts w:cstheme="minorHAnsi"/>
          <w:b/>
          <w:bCs/>
        </w:rPr>
        <w:t>Assert, Quantify, and Re-express</w:t>
      </w:r>
    </w:p>
    <w:p w14:paraId="53600FB5" w14:textId="77777777" w:rsidR="00973566" w:rsidRPr="00D24659" w:rsidRDefault="00973566" w:rsidP="00973566">
      <w:pPr>
        <w:rPr>
          <w:rFonts w:cstheme="minorHAnsi"/>
          <w:b/>
          <w:bCs/>
        </w:rPr>
      </w:pPr>
      <w:r w:rsidRPr="00D24659">
        <w:rPr>
          <w:rFonts w:cstheme="minorHAnsi"/>
          <w:b/>
          <w:bCs/>
          <w:noProof/>
          <w:lang w:eastAsia="en-GB"/>
        </w:rPr>
        <w:drawing>
          <wp:inline distT="0" distB="0" distL="0" distR="0" wp14:anchorId="3DD717E8" wp14:editId="7FBCEA0E">
            <wp:extent cx="4905375" cy="2715329"/>
            <wp:effectExtent l="0" t="0" r="0" b="889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8" cstate="print">
                      <a:extLst>
                        <a:ext uri="{28A0092B-C50C-407E-A947-70E740481C1C}">
                          <a14:useLocalDpi xmlns:a14="http://schemas.microsoft.com/office/drawing/2010/main" val="0"/>
                        </a:ext>
                      </a:extLst>
                    </a:blip>
                    <a:srcRect t="7797" b="7935"/>
                    <a:stretch/>
                  </pic:blipFill>
                  <pic:spPr bwMode="auto">
                    <a:xfrm>
                      <a:off x="0" y="0"/>
                      <a:ext cx="4915248" cy="2720794"/>
                    </a:xfrm>
                    <a:prstGeom prst="rect">
                      <a:avLst/>
                    </a:prstGeom>
                    <a:ln>
                      <a:noFill/>
                    </a:ln>
                    <a:extLst>
                      <a:ext uri="{53640926-AAD7-44D8-BBD7-CCE9431645EC}">
                        <a14:shadowObscured xmlns:a14="http://schemas.microsoft.com/office/drawing/2010/main"/>
                      </a:ext>
                    </a:extLst>
                  </pic:spPr>
                </pic:pic>
              </a:graphicData>
            </a:graphic>
          </wp:inline>
        </w:drawing>
      </w:r>
    </w:p>
    <w:p w14:paraId="27477716" w14:textId="77777777" w:rsidR="00973566" w:rsidRPr="00D24659" w:rsidRDefault="00973566" w:rsidP="00973566">
      <w:pPr>
        <w:rPr>
          <w:rFonts w:cstheme="minorHAnsi"/>
          <w:b/>
          <w:bCs/>
        </w:rPr>
      </w:pPr>
    </w:p>
    <w:p w14:paraId="7BB042C8" w14:textId="77777777" w:rsidR="00973566" w:rsidRPr="00D24659" w:rsidRDefault="00973566" w:rsidP="00973566">
      <w:pPr>
        <w:rPr>
          <w:rFonts w:cstheme="minorHAnsi"/>
          <w:b/>
          <w:bCs/>
        </w:rPr>
      </w:pPr>
    </w:p>
    <w:p w14:paraId="33FEF0E9" w14:textId="77777777" w:rsidR="00973566" w:rsidRPr="00D24659" w:rsidRDefault="00973566" w:rsidP="00973566">
      <w:pPr>
        <w:rPr>
          <w:rFonts w:cstheme="minorHAnsi"/>
          <w:b/>
          <w:bCs/>
        </w:rPr>
      </w:pPr>
    </w:p>
    <w:p w14:paraId="566CF708" w14:textId="77777777" w:rsidR="00973566" w:rsidRPr="00D24659" w:rsidRDefault="00973566" w:rsidP="00973566">
      <w:pPr>
        <w:rPr>
          <w:rFonts w:cstheme="minorHAnsi"/>
          <w:b/>
          <w:bCs/>
        </w:rPr>
      </w:pPr>
      <w:r w:rsidRPr="00D24659">
        <w:rPr>
          <w:rFonts w:cstheme="minorHAnsi"/>
          <w:b/>
          <w:bCs/>
        </w:rPr>
        <w:lastRenderedPageBreak/>
        <w:t>Assert, Quantify, Visualise, and Re-express</w:t>
      </w:r>
    </w:p>
    <w:p w14:paraId="2D4DC653" w14:textId="77777777" w:rsidR="00973566" w:rsidRPr="00D24659" w:rsidRDefault="00973566" w:rsidP="00973566">
      <w:pPr>
        <w:rPr>
          <w:rFonts w:cstheme="minorHAnsi"/>
          <w:b/>
          <w:bCs/>
        </w:rPr>
      </w:pPr>
      <w:r w:rsidRPr="00D24659">
        <w:rPr>
          <w:rFonts w:cstheme="minorHAnsi"/>
          <w:b/>
          <w:bCs/>
          <w:noProof/>
          <w:lang w:eastAsia="en-GB"/>
        </w:rPr>
        <w:drawing>
          <wp:inline distT="0" distB="0" distL="0" distR="0" wp14:anchorId="0D6C25EE" wp14:editId="08F7E545">
            <wp:extent cx="5147629" cy="3381375"/>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0324" cy="3383145"/>
                    </a:xfrm>
                    <a:prstGeom prst="rect">
                      <a:avLst/>
                    </a:prstGeom>
                  </pic:spPr>
                </pic:pic>
              </a:graphicData>
            </a:graphic>
          </wp:inline>
        </w:drawing>
      </w:r>
    </w:p>
    <w:p w14:paraId="1BBE1E85" w14:textId="77777777" w:rsidR="00973566" w:rsidRPr="00D24659" w:rsidRDefault="00973566" w:rsidP="00973566">
      <w:pPr>
        <w:rPr>
          <w:rFonts w:cstheme="minorHAnsi"/>
          <w:b/>
          <w:bCs/>
        </w:rPr>
      </w:pPr>
    </w:p>
    <w:p w14:paraId="67A588EA" w14:textId="77777777" w:rsidR="00973566" w:rsidRPr="00D24659" w:rsidRDefault="00973566" w:rsidP="00973566">
      <w:pPr>
        <w:rPr>
          <w:rFonts w:cstheme="minorHAnsi"/>
          <w:b/>
          <w:bCs/>
        </w:rPr>
        <w:sectPr w:rsidR="00973566" w:rsidRPr="00D24659">
          <w:pgSz w:w="11906" w:h="16838"/>
          <w:pgMar w:top="1440" w:right="1440" w:bottom="1440" w:left="1440" w:header="708" w:footer="708" w:gutter="0"/>
          <w:cols w:space="708"/>
          <w:docGrid w:linePitch="360"/>
        </w:sectPr>
      </w:pPr>
      <w:r w:rsidRPr="00D24659">
        <w:rPr>
          <w:rFonts w:cstheme="minorHAnsi"/>
          <w:b/>
          <w:bCs/>
        </w:rPr>
        <w:br w:type="page"/>
      </w:r>
    </w:p>
    <w:p w14:paraId="20957F8A" w14:textId="5B2413A7" w:rsidR="007B3FD9" w:rsidRPr="0017775C" w:rsidRDefault="007B3FD9" w:rsidP="007B3FD9">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Pr>
          <w:rFonts w:cstheme="minorHAnsi"/>
          <w:b/>
          <w:bCs/>
          <w:sz w:val="24"/>
          <w:szCs w:val="24"/>
        </w:rPr>
        <w:t>C</w:t>
      </w:r>
      <w:r>
        <w:rPr>
          <w:rFonts w:cstheme="minorHAnsi"/>
          <w:b/>
          <w:bCs/>
          <w:sz w:val="24"/>
          <w:szCs w:val="24"/>
        </w:rPr>
        <w:t xml:space="preserve"> </w:t>
      </w:r>
      <w:r>
        <w:rPr>
          <w:rFonts w:cstheme="minorHAnsi"/>
          <w:b/>
          <w:bCs/>
          <w:sz w:val="24"/>
          <w:szCs w:val="24"/>
        </w:rPr>
        <w:t>–</w:t>
      </w:r>
      <w:r>
        <w:rPr>
          <w:rFonts w:cstheme="minorHAnsi"/>
          <w:b/>
          <w:bCs/>
          <w:sz w:val="24"/>
          <w:szCs w:val="24"/>
        </w:rPr>
        <w:t xml:space="preserve"> </w:t>
      </w:r>
      <w:r>
        <w:rPr>
          <w:rFonts w:cstheme="minorHAnsi"/>
          <w:b/>
          <w:bCs/>
          <w:sz w:val="24"/>
          <w:szCs w:val="24"/>
        </w:rPr>
        <w:t>Full questionnaire</w:t>
      </w:r>
    </w:p>
    <w:p w14:paraId="3E9977CB" w14:textId="77777777" w:rsidR="007B3FD9" w:rsidRDefault="007B3FD9" w:rsidP="007E5B38">
      <w:pPr>
        <w:jc w:val="center"/>
        <w:rPr>
          <w:b/>
          <w:bCs/>
        </w:rPr>
      </w:pPr>
    </w:p>
    <w:p w14:paraId="3B672E36" w14:textId="77777777" w:rsidR="007E5B38" w:rsidRPr="00A808CE" w:rsidRDefault="007E5B38" w:rsidP="007E5B38">
      <w:r w:rsidRPr="00A808CE">
        <w:t>[All instructions are in square brackets and should not appear in the final questionnaire]</w:t>
      </w:r>
    </w:p>
    <w:p w14:paraId="00649C85" w14:textId="77777777" w:rsidR="007E5B38" w:rsidRPr="00050E4A" w:rsidRDefault="007E5B38" w:rsidP="007E5B38">
      <w:pPr>
        <w:rPr>
          <w:b/>
          <w:bCs/>
          <w:iCs/>
        </w:rPr>
      </w:pPr>
      <w:r w:rsidRPr="00050E4A">
        <w:rPr>
          <w:b/>
          <w:bCs/>
          <w:iCs/>
        </w:rPr>
        <w:t>[Perceived effectiveness</w:t>
      </w:r>
      <w:r>
        <w:rPr>
          <w:b/>
          <w:bCs/>
          <w:iCs/>
        </w:rPr>
        <w:t>:</w:t>
      </w:r>
      <w:r w:rsidRPr="00050E4A">
        <w:rPr>
          <w:b/>
          <w:bCs/>
          <w:iCs/>
        </w:rPr>
        <w:t xml:space="preserve"> both]</w:t>
      </w:r>
    </w:p>
    <w:p w14:paraId="2ED5580F" w14:textId="77777777" w:rsidR="007E5B38" w:rsidRDefault="007E5B38" w:rsidP="007E5B38">
      <w:pPr>
        <w:rPr>
          <w:iCs/>
        </w:rPr>
      </w:pPr>
      <w:r>
        <w:rPr>
          <w:iCs/>
        </w:rPr>
        <w:t>The following questions are about your views on the two different changes that have been proposed. Please indicate whether you agree or disagree with each statement</w:t>
      </w:r>
    </w:p>
    <w:p w14:paraId="49A004B4" w14:textId="77777777" w:rsidR="007E5B38" w:rsidRPr="002E4A97" w:rsidRDefault="007E5B38" w:rsidP="007E5B38">
      <w:r>
        <w:t>[Randomly order questions 1a and 1b]</w:t>
      </w:r>
    </w:p>
    <w:tbl>
      <w:tblPr>
        <w:tblStyle w:val="TableGrid"/>
        <w:tblW w:w="0" w:type="auto"/>
        <w:tblLook w:val="04A0" w:firstRow="1" w:lastRow="0" w:firstColumn="1" w:lastColumn="0" w:noHBand="0" w:noVBand="1"/>
      </w:tblPr>
      <w:tblGrid>
        <w:gridCol w:w="1584"/>
        <w:gridCol w:w="986"/>
        <w:gridCol w:w="808"/>
        <w:gridCol w:w="1216"/>
        <w:gridCol w:w="1081"/>
        <w:gridCol w:w="1242"/>
        <w:gridCol w:w="1026"/>
        <w:gridCol w:w="1073"/>
      </w:tblGrid>
      <w:tr w:rsidR="007E5B38" w14:paraId="16882AFE" w14:textId="77777777" w:rsidTr="0018282D">
        <w:trPr>
          <w:trHeight w:val="677"/>
        </w:trPr>
        <w:tc>
          <w:tcPr>
            <w:tcW w:w="3823" w:type="dxa"/>
          </w:tcPr>
          <w:p w14:paraId="1AE139AC" w14:textId="77777777" w:rsidR="007E5B38" w:rsidRDefault="007E5B38" w:rsidP="0018282D"/>
        </w:tc>
        <w:tc>
          <w:tcPr>
            <w:tcW w:w="9458" w:type="dxa"/>
            <w:gridSpan w:val="7"/>
          </w:tcPr>
          <w:p w14:paraId="4D6E2B83" w14:textId="77777777" w:rsidR="007E5B38" w:rsidRDefault="007E5B38" w:rsidP="0018282D">
            <w:r>
              <w:t>1. Making this change in cafes and restaurants will reduce the number of calories that people eat:</w:t>
            </w:r>
          </w:p>
        </w:tc>
      </w:tr>
      <w:tr w:rsidR="007E5B38" w14:paraId="4C3EC3E8" w14:textId="77777777" w:rsidTr="0018282D">
        <w:tc>
          <w:tcPr>
            <w:tcW w:w="3823" w:type="dxa"/>
          </w:tcPr>
          <w:p w14:paraId="00E6030E" w14:textId="77777777" w:rsidR="007E5B38" w:rsidRDefault="007E5B38" w:rsidP="0018282D">
            <w:r>
              <w:t>a) Reducing the portion size of some higher calorie foods</w:t>
            </w:r>
          </w:p>
        </w:tc>
        <w:tc>
          <w:tcPr>
            <w:tcW w:w="1134" w:type="dxa"/>
          </w:tcPr>
          <w:p w14:paraId="130FED15" w14:textId="77777777" w:rsidR="007E5B38" w:rsidRDefault="007E5B38" w:rsidP="0018282D">
            <w:r>
              <w:t>Strongly agree</w:t>
            </w:r>
          </w:p>
        </w:tc>
        <w:tc>
          <w:tcPr>
            <w:tcW w:w="1095" w:type="dxa"/>
          </w:tcPr>
          <w:p w14:paraId="6506EC8F" w14:textId="77777777" w:rsidR="007E5B38" w:rsidRDefault="007E5B38" w:rsidP="0018282D">
            <w:r>
              <w:t>Agree</w:t>
            </w:r>
          </w:p>
        </w:tc>
        <w:tc>
          <w:tcPr>
            <w:tcW w:w="1417" w:type="dxa"/>
          </w:tcPr>
          <w:p w14:paraId="55AE1C8D" w14:textId="77777777" w:rsidR="007E5B38" w:rsidRDefault="007E5B38" w:rsidP="0018282D">
            <w:r>
              <w:t>Somewhat agree</w:t>
            </w:r>
          </w:p>
        </w:tc>
        <w:tc>
          <w:tcPr>
            <w:tcW w:w="1560" w:type="dxa"/>
          </w:tcPr>
          <w:p w14:paraId="138A3347" w14:textId="77777777" w:rsidR="007E5B38" w:rsidRDefault="007E5B38" w:rsidP="0018282D">
            <w:r>
              <w:t>Neither agree not disagree</w:t>
            </w:r>
          </w:p>
        </w:tc>
        <w:tc>
          <w:tcPr>
            <w:tcW w:w="1559" w:type="dxa"/>
          </w:tcPr>
          <w:p w14:paraId="37DDED68" w14:textId="77777777" w:rsidR="007E5B38" w:rsidRDefault="007E5B38" w:rsidP="0018282D">
            <w:r>
              <w:t>Somewhat disagree</w:t>
            </w:r>
          </w:p>
        </w:tc>
        <w:tc>
          <w:tcPr>
            <w:tcW w:w="1173" w:type="dxa"/>
          </w:tcPr>
          <w:p w14:paraId="57E9749D" w14:textId="77777777" w:rsidR="007E5B38" w:rsidRDefault="007E5B38" w:rsidP="0018282D">
            <w:r>
              <w:t>Disagree</w:t>
            </w:r>
          </w:p>
        </w:tc>
        <w:tc>
          <w:tcPr>
            <w:tcW w:w="1520" w:type="dxa"/>
          </w:tcPr>
          <w:p w14:paraId="322B8FF7" w14:textId="77777777" w:rsidR="007E5B38" w:rsidRDefault="007E5B38" w:rsidP="0018282D">
            <w:r>
              <w:t>Strongly disagree</w:t>
            </w:r>
          </w:p>
        </w:tc>
      </w:tr>
      <w:tr w:rsidR="007E5B38" w14:paraId="7B8E8E5B" w14:textId="77777777" w:rsidTr="0018282D">
        <w:tc>
          <w:tcPr>
            <w:tcW w:w="3823" w:type="dxa"/>
          </w:tcPr>
          <w:p w14:paraId="1EEE7892" w14:textId="77777777" w:rsidR="007E5B38" w:rsidRDefault="007E5B38" w:rsidP="0018282D">
            <w:r>
              <w:t xml:space="preserve">b) </w:t>
            </w:r>
            <w:r w:rsidRPr="0039223A">
              <w:t xml:space="preserve">Replacing some higher calorie </w:t>
            </w:r>
            <w:r>
              <w:t>food</w:t>
            </w:r>
            <w:r w:rsidRPr="0039223A">
              <w:t xml:space="preserve">s with lower calorie </w:t>
            </w:r>
            <w:r>
              <w:t>foods</w:t>
            </w:r>
            <w:r w:rsidRPr="0039223A">
              <w:t xml:space="preserve"> </w:t>
            </w:r>
          </w:p>
        </w:tc>
        <w:tc>
          <w:tcPr>
            <w:tcW w:w="1134" w:type="dxa"/>
          </w:tcPr>
          <w:p w14:paraId="3D9431FC" w14:textId="77777777" w:rsidR="007E5B38" w:rsidRDefault="007E5B38" w:rsidP="0018282D">
            <w:r>
              <w:t>Strongly agree</w:t>
            </w:r>
          </w:p>
        </w:tc>
        <w:tc>
          <w:tcPr>
            <w:tcW w:w="1095" w:type="dxa"/>
          </w:tcPr>
          <w:p w14:paraId="794E6C2E" w14:textId="77777777" w:rsidR="007E5B38" w:rsidRDefault="007E5B38" w:rsidP="0018282D">
            <w:r>
              <w:t>Agree</w:t>
            </w:r>
          </w:p>
        </w:tc>
        <w:tc>
          <w:tcPr>
            <w:tcW w:w="1417" w:type="dxa"/>
          </w:tcPr>
          <w:p w14:paraId="50992688" w14:textId="77777777" w:rsidR="007E5B38" w:rsidRDefault="007E5B38" w:rsidP="0018282D">
            <w:r>
              <w:t>Somewhat agree</w:t>
            </w:r>
          </w:p>
        </w:tc>
        <w:tc>
          <w:tcPr>
            <w:tcW w:w="1560" w:type="dxa"/>
          </w:tcPr>
          <w:p w14:paraId="1E681922" w14:textId="77777777" w:rsidR="007E5B38" w:rsidRDefault="007E5B38" w:rsidP="0018282D">
            <w:r>
              <w:t>Neither agree not disagree</w:t>
            </w:r>
          </w:p>
        </w:tc>
        <w:tc>
          <w:tcPr>
            <w:tcW w:w="1559" w:type="dxa"/>
          </w:tcPr>
          <w:p w14:paraId="1A98EC25" w14:textId="77777777" w:rsidR="007E5B38" w:rsidRDefault="007E5B38" w:rsidP="0018282D">
            <w:r>
              <w:t>Somewhat disagree</w:t>
            </w:r>
          </w:p>
        </w:tc>
        <w:tc>
          <w:tcPr>
            <w:tcW w:w="1173" w:type="dxa"/>
          </w:tcPr>
          <w:p w14:paraId="77A80328" w14:textId="77777777" w:rsidR="007E5B38" w:rsidRDefault="007E5B38" w:rsidP="0018282D">
            <w:r>
              <w:t>Disagree</w:t>
            </w:r>
          </w:p>
        </w:tc>
        <w:tc>
          <w:tcPr>
            <w:tcW w:w="1520" w:type="dxa"/>
          </w:tcPr>
          <w:p w14:paraId="038E0CD2" w14:textId="77777777" w:rsidR="007E5B38" w:rsidRDefault="007E5B38" w:rsidP="0018282D">
            <w:r>
              <w:t>Strongly disagree</w:t>
            </w:r>
          </w:p>
        </w:tc>
      </w:tr>
      <w:tr w:rsidR="007E5B38" w14:paraId="596CA30F" w14:textId="77777777" w:rsidTr="0018282D">
        <w:tc>
          <w:tcPr>
            <w:tcW w:w="3823" w:type="dxa"/>
          </w:tcPr>
          <w:p w14:paraId="26F8307F" w14:textId="77777777" w:rsidR="007E5B38" w:rsidRDefault="007E5B38" w:rsidP="0018282D">
            <w:r>
              <w:t>c) Making both of these changes</w:t>
            </w:r>
          </w:p>
        </w:tc>
        <w:tc>
          <w:tcPr>
            <w:tcW w:w="1134" w:type="dxa"/>
          </w:tcPr>
          <w:p w14:paraId="1A69404C" w14:textId="77777777" w:rsidR="007E5B38" w:rsidRDefault="007E5B38" w:rsidP="0018282D">
            <w:r>
              <w:t>Strongly agree</w:t>
            </w:r>
          </w:p>
        </w:tc>
        <w:tc>
          <w:tcPr>
            <w:tcW w:w="1095" w:type="dxa"/>
          </w:tcPr>
          <w:p w14:paraId="52D45403" w14:textId="77777777" w:rsidR="007E5B38" w:rsidRDefault="007E5B38" w:rsidP="0018282D">
            <w:r>
              <w:t>Agree</w:t>
            </w:r>
          </w:p>
        </w:tc>
        <w:tc>
          <w:tcPr>
            <w:tcW w:w="1417" w:type="dxa"/>
          </w:tcPr>
          <w:p w14:paraId="36A7DDF8" w14:textId="77777777" w:rsidR="007E5B38" w:rsidRDefault="007E5B38" w:rsidP="0018282D">
            <w:r>
              <w:t>Somewhat agree</w:t>
            </w:r>
          </w:p>
        </w:tc>
        <w:tc>
          <w:tcPr>
            <w:tcW w:w="1560" w:type="dxa"/>
          </w:tcPr>
          <w:p w14:paraId="60FB35A1" w14:textId="77777777" w:rsidR="007E5B38" w:rsidRDefault="007E5B38" w:rsidP="0018282D">
            <w:r>
              <w:t>Neither agree not disagree</w:t>
            </w:r>
          </w:p>
        </w:tc>
        <w:tc>
          <w:tcPr>
            <w:tcW w:w="1559" w:type="dxa"/>
          </w:tcPr>
          <w:p w14:paraId="204546B8" w14:textId="77777777" w:rsidR="007E5B38" w:rsidRDefault="007E5B38" w:rsidP="0018282D">
            <w:r>
              <w:t>Somewhat disagree</w:t>
            </w:r>
          </w:p>
        </w:tc>
        <w:tc>
          <w:tcPr>
            <w:tcW w:w="1173" w:type="dxa"/>
          </w:tcPr>
          <w:p w14:paraId="1CB6C388" w14:textId="77777777" w:rsidR="007E5B38" w:rsidRDefault="007E5B38" w:rsidP="0018282D">
            <w:r>
              <w:t>Disagree</w:t>
            </w:r>
          </w:p>
        </w:tc>
        <w:tc>
          <w:tcPr>
            <w:tcW w:w="1520" w:type="dxa"/>
          </w:tcPr>
          <w:p w14:paraId="2A780536" w14:textId="77777777" w:rsidR="007E5B38" w:rsidRDefault="007E5B38" w:rsidP="0018282D">
            <w:r>
              <w:t>Strongly disagree</w:t>
            </w:r>
          </w:p>
        </w:tc>
      </w:tr>
    </w:tbl>
    <w:p w14:paraId="37B86A5D" w14:textId="77777777" w:rsidR="007E5B38" w:rsidRDefault="007E5B38" w:rsidP="007E5B38">
      <w:pPr>
        <w:pBdr>
          <w:top w:val="nil"/>
          <w:left w:val="nil"/>
          <w:bottom w:val="nil"/>
          <w:right w:val="nil"/>
          <w:between w:val="nil"/>
        </w:pBdr>
        <w:spacing w:after="0" w:line="240" w:lineRule="auto"/>
        <w:jc w:val="both"/>
        <w:rPr>
          <w:color w:val="000000"/>
        </w:rPr>
      </w:pPr>
    </w:p>
    <w:p w14:paraId="38D54B8D" w14:textId="77777777" w:rsidR="007E5B38" w:rsidRPr="00050E4A" w:rsidRDefault="007E5B38" w:rsidP="007E5B38">
      <w:pPr>
        <w:rPr>
          <w:iCs/>
        </w:rPr>
      </w:pPr>
      <w:r w:rsidRPr="00050E4A">
        <w:rPr>
          <w:iCs/>
        </w:rPr>
        <w:t xml:space="preserve">[Randomly order </w:t>
      </w:r>
      <w:r>
        <w:rPr>
          <w:iCs/>
        </w:rPr>
        <w:t>questions 2a and 2b</w:t>
      </w:r>
      <w:r w:rsidRPr="00050E4A">
        <w:rPr>
          <w:iCs/>
        </w:rPr>
        <w:t>]</w:t>
      </w:r>
    </w:p>
    <w:tbl>
      <w:tblPr>
        <w:tblStyle w:val="TableGrid"/>
        <w:tblW w:w="0" w:type="auto"/>
        <w:tblLook w:val="04A0" w:firstRow="1" w:lastRow="0" w:firstColumn="1" w:lastColumn="0" w:noHBand="0" w:noVBand="1"/>
      </w:tblPr>
      <w:tblGrid>
        <w:gridCol w:w="1648"/>
        <w:gridCol w:w="982"/>
        <w:gridCol w:w="798"/>
        <w:gridCol w:w="1210"/>
        <w:gridCol w:w="1066"/>
        <w:gridCol w:w="1232"/>
        <w:gridCol w:w="1021"/>
        <w:gridCol w:w="1059"/>
      </w:tblGrid>
      <w:tr w:rsidR="007E5B38" w14:paraId="67006585" w14:textId="77777777" w:rsidTr="0018282D">
        <w:trPr>
          <w:trHeight w:val="677"/>
        </w:trPr>
        <w:tc>
          <w:tcPr>
            <w:tcW w:w="3823" w:type="dxa"/>
          </w:tcPr>
          <w:p w14:paraId="69C02AED" w14:textId="77777777" w:rsidR="007E5B38" w:rsidRDefault="007E5B38" w:rsidP="0018282D"/>
        </w:tc>
        <w:tc>
          <w:tcPr>
            <w:tcW w:w="9458" w:type="dxa"/>
            <w:gridSpan w:val="7"/>
          </w:tcPr>
          <w:p w14:paraId="0C3BA39D" w14:textId="77777777" w:rsidR="007E5B38" w:rsidRDefault="007E5B38" w:rsidP="0018282D">
            <w:r>
              <w:t>2. England’s problem with eating too many calories can be helped by:</w:t>
            </w:r>
          </w:p>
        </w:tc>
      </w:tr>
      <w:tr w:rsidR="007E5B38" w14:paraId="07D55DFC" w14:textId="77777777" w:rsidTr="0018282D">
        <w:tc>
          <w:tcPr>
            <w:tcW w:w="3823" w:type="dxa"/>
          </w:tcPr>
          <w:p w14:paraId="154394F5" w14:textId="77777777" w:rsidR="007E5B38" w:rsidRDefault="007E5B38" w:rsidP="0018282D">
            <w:r>
              <w:t>a) Reducing the portion size of some higher calorie foods in cafes and restaurants</w:t>
            </w:r>
          </w:p>
        </w:tc>
        <w:tc>
          <w:tcPr>
            <w:tcW w:w="1134" w:type="dxa"/>
          </w:tcPr>
          <w:p w14:paraId="5CB63539" w14:textId="77777777" w:rsidR="007E5B38" w:rsidRDefault="007E5B38" w:rsidP="0018282D">
            <w:r>
              <w:t>Strongly agree</w:t>
            </w:r>
          </w:p>
        </w:tc>
        <w:tc>
          <w:tcPr>
            <w:tcW w:w="1095" w:type="dxa"/>
          </w:tcPr>
          <w:p w14:paraId="5524AAB7" w14:textId="77777777" w:rsidR="007E5B38" w:rsidRDefault="007E5B38" w:rsidP="0018282D">
            <w:r>
              <w:t>Agree</w:t>
            </w:r>
          </w:p>
        </w:tc>
        <w:tc>
          <w:tcPr>
            <w:tcW w:w="1417" w:type="dxa"/>
          </w:tcPr>
          <w:p w14:paraId="7AB6149B" w14:textId="77777777" w:rsidR="007E5B38" w:rsidRDefault="007E5B38" w:rsidP="0018282D">
            <w:r>
              <w:t>Somewhat agree</w:t>
            </w:r>
          </w:p>
        </w:tc>
        <w:tc>
          <w:tcPr>
            <w:tcW w:w="1560" w:type="dxa"/>
          </w:tcPr>
          <w:p w14:paraId="36416E41" w14:textId="77777777" w:rsidR="007E5B38" w:rsidRDefault="007E5B38" w:rsidP="0018282D">
            <w:r>
              <w:t>Neither agree nor disagree</w:t>
            </w:r>
          </w:p>
        </w:tc>
        <w:tc>
          <w:tcPr>
            <w:tcW w:w="1559" w:type="dxa"/>
          </w:tcPr>
          <w:p w14:paraId="072F757B" w14:textId="77777777" w:rsidR="007E5B38" w:rsidRDefault="007E5B38" w:rsidP="0018282D">
            <w:r>
              <w:t>Somewhat disagree</w:t>
            </w:r>
          </w:p>
        </w:tc>
        <w:tc>
          <w:tcPr>
            <w:tcW w:w="1173" w:type="dxa"/>
          </w:tcPr>
          <w:p w14:paraId="42BA9632" w14:textId="77777777" w:rsidR="007E5B38" w:rsidRDefault="007E5B38" w:rsidP="0018282D">
            <w:r>
              <w:t>Disagree</w:t>
            </w:r>
          </w:p>
        </w:tc>
        <w:tc>
          <w:tcPr>
            <w:tcW w:w="1520" w:type="dxa"/>
          </w:tcPr>
          <w:p w14:paraId="0B20E3F1" w14:textId="77777777" w:rsidR="007E5B38" w:rsidRDefault="007E5B38" w:rsidP="0018282D">
            <w:r>
              <w:t>Strongly disagree</w:t>
            </w:r>
          </w:p>
        </w:tc>
      </w:tr>
      <w:tr w:rsidR="007E5B38" w14:paraId="5B24AF63" w14:textId="77777777" w:rsidTr="0018282D">
        <w:tc>
          <w:tcPr>
            <w:tcW w:w="3823" w:type="dxa"/>
          </w:tcPr>
          <w:p w14:paraId="1F834053" w14:textId="77777777" w:rsidR="007E5B38" w:rsidRDefault="007E5B38" w:rsidP="0018282D">
            <w:r>
              <w:t xml:space="preserve">b) </w:t>
            </w:r>
            <w:r w:rsidRPr="0039223A">
              <w:t xml:space="preserve">Replacing some higher calorie </w:t>
            </w:r>
            <w:r>
              <w:t>food</w:t>
            </w:r>
            <w:r w:rsidRPr="0039223A">
              <w:t xml:space="preserve">s with lower calorie </w:t>
            </w:r>
            <w:r>
              <w:t>foods</w:t>
            </w:r>
            <w:r w:rsidRPr="0039223A">
              <w:t xml:space="preserve"> in cafés and restaurants</w:t>
            </w:r>
          </w:p>
        </w:tc>
        <w:tc>
          <w:tcPr>
            <w:tcW w:w="1134" w:type="dxa"/>
          </w:tcPr>
          <w:p w14:paraId="09477756" w14:textId="77777777" w:rsidR="007E5B38" w:rsidRDefault="007E5B38" w:rsidP="0018282D">
            <w:r>
              <w:t>Strongly agree</w:t>
            </w:r>
          </w:p>
        </w:tc>
        <w:tc>
          <w:tcPr>
            <w:tcW w:w="1095" w:type="dxa"/>
          </w:tcPr>
          <w:p w14:paraId="15B9E726" w14:textId="77777777" w:rsidR="007E5B38" w:rsidRDefault="007E5B38" w:rsidP="0018282D">
            <w:r>
              <w:t>Agree</w:t>
            </w:r>
          </w:p>
        </w:tc>
        <w:tc>
          <w:tcPr>
            <w:tcW w:w="1417" w:type="dxa"/>
          </w:tcPr>
          <w:p w14:paraId="17E56C88" w14:textId="77777777" w:rsidR="007E5B38" w:rsidRDefault="007E5B38" w:rsidP="0018282D">
            <w:r>
              <w:t>Somewhat agree</w:t>
            </w:r>
          </w:p>
        </w:tc>
        <w:tc>
          <w:tcPr>
            <w:tcW w:w="1560" w:type="dxa"/>
          </w:tcPr>
          <w:p w14:paraId="57815B12" w14:textId="77777777" w:rsidR="007E5B38" w:rsidRDefault="007E5B38" w:rsidP="0018282D">
            <w:r>
              <w:t>Neither agree nor disagree</w:t>
            </w:r>
          </w:p>
        </w:tc>
        <w:tc>
          <w:tcPr>
            <w:tcW w:w="1559" w:type="dxa"/>
          </w:tcPr>
          <w:p w14:paraId="188FAE30" w14:textId="77777777" w:rsidR="007E5B38" w:rsidRDefault="007E5B38" w:rsidP="0018282D">
            <w:r>
              <w:t>Somewhat disagree</w:t>
            </w:r>
          </w:p>
        </w:tc>
        <w:tc>
          <w:tcPr>
            <w:tcW w:w="1173" w:type="dxa"/>
          </w:tcPr>
          <w:p w14:paraId="5B1A2973" w14:textId="77777777" w:rsidR="007E5B38" w:rsidRDefault="007E5B38" w:rsidP="0018282D">
            <w:r>
              <w:t>Disagree</w:t>
            </w:r>
          </w:p>
        </w:tc>
        <w:tc>
          <w:tcPr>
            <w:tcW w:w="1520" w:type="dxa"/>
          </w:tcPr>
          <w:p w14:paraId="15B4FB98" w14:textId="77777777" w:rsidR="007E5B38" w:rsidRDefault="007E5B38" w:rsidP="0018282D">
            <w:r>
              <w:t>Strongly disagree</w:t>
            </w:r>
          </w:p>
        </w:tc>
      </w:tr>
      <w:tr w:rsidR="007E5B38" w14:paraId="71085A3D" w14:textId="77777777" w:rsidTr="0018282D">
        <w:tc>
          <w:tcPr>
            <w:tcW w:w="3823" w:type="dxa"/>
          </w:tcPr>
          <w:p w14:paraId="29695982" w14:textId="77777777" w:rsidR="007E5B38" w:rsidRDefault="007E5B38" w:rsidP="0018282D">
            <w:r>
              <w:t>c) Making both of these changes</w:t>
            </w:r>
          </w:p>
        </w:tc>
        <w:tc>
          <w:tcPr>
            <w:tcW w:w="1134" w:type="dxa"/>
          </w:tcPr>
          <w:p w14:paraId="499BA352" w14:textId="77777777" w:rsidR="007E5B38" w:rsidRDefault="007E5B38" w:rsidP="0018282D">
            <w:r>
              <w:t>Strongly agree</w:t>
            </w:r>
          </w:p>
        </w:tc>
        <w:tc>
          <w:tcPr>
            <w:tcW w:w="1095" w:type="dxa"/>
          </w:tcPr>
          <w:p w14:paraId="72D56B7C" w14:textId="77777777" w:rsidR="007E5B38" w:rsidRDefault="007E5B38" w:rsidP="0018282D">
            <w:r>
              <w:t>Agree</w:t>
            </w:r>
          </w:p>
        </w:tc>
        <w:tc>
          <w:tcPr>
            <w:tcW w:w="1417" w:type="dxa"/>
          </w:tcPr>
          <w:p w14:paraId="00896711" w14:textId="77777777" w:rsidR="007E5B38" w:rsidRDefault="007E5B38" w:rsidP="0018282D">
            <w:r>
              <w:t>Somewhat agree</w:t>
            </w:r>
          </w:p>
        </w:tc>
        <w:tc>
          <w:tcPr>
            <w:tcW w:w="1560" w:type="dxa"/>
          </w:tcPr>
          <w:p w14:paraId="3243A3C2" w14:textId="77777777" w:rsidR="007E5B38" w:rsidRDefault="007E5B38" w:rsidP="0018282D">
            <w:r>
              <w:t>Neither agree nor disagree</w:t>
            </w:r>
          </w:p>
        </w:tc>
        <w:tc>
          <w:tcPr>
            <w:tcW w:w="1559" w:type="dxa"/>
          </w:tcPr>
          <w:p w14:paraId="67EE263D" w14:textId="77777777" w:rsidR="007E5B38" w:rsidRDefault="007E5B38" w:rsidP="0018282D">
            <w:r>
              <w:t>Somewhat disagree</w:t>
            </w:r>
          </w:p>
        </w:tc>
        <w:tc>
          <w:tcPr>
            <w:tcW w:w="1173" w:type="dxa"/>
          </w:tcPr>
          <w:p w14:paraId="363DD28E" w14:textId="77777777" w:rsidR="007E5B38" w:rsidRDefault="007E5B38" w:rsidP="0018282D">
            <w:r>
              <w:t>Disagree</w:t>
            </w:r>
          </w:p>
        </w:tc>
        <w:tc>
          <w:tcPr>
            <w:tcW w:w="1520" w:type="dxa"/>
          </w:tcPr>
          <w:p w14:paraId="7CC37264" w14:textId="77777777" w:rsidR="007E5B38" w:rsidRDefault="007E5B38" w:rsidP="0018282D">
            <w:r>
              <w:t>Strongly disagree</w:t>
            </w:r>
          </w:p>
        </w:tc>
      </w:tr>
    </w:tbl>
    <w:p w14:paraId="687AD65C" w14:textId="77777777" w:rsidR="007E5B38" w:rsidRPr="00BA57D7" w:rsidRDefault="007E5B38" w:rsidP="007E5B38">
      <w:pPr>
        <w:pBdr>
          <w:top w:val="nil"/>
          <w:left w:val="nil"/>
          <w:bottom w:val="nil"/>
          <w:right w:val="nil"/>
          <w:between w:val="nil"/>
        </w:pBdr>
        <w:spacing w:after="0" w:line="240" w:lineRule="auto"/>
        <w:jc w:val="both"/>
        <w:rPr>
          <w:color w:val="000000"/>
        </w:rPr>
      </w:pPr>
    </w:p>
    <w:p w14:paraId="4B7E7F88" w14:textId="77777777" w:rsidR="007E5B38" w:rsidRPr="003C0A75" w:rsidRDefault="007E5B38" w:rsidP="007E5B38"/>
    <w:p w14:paraId="4EEF64C3" w14:textId="77777777" w:rsidR="007E5B38" w:rsidRPr="004C2FEE" w:rsidRDefault="007E5B38" w:rsidP="007E5B38">
      <w:pPr>
        <w:rPr>
          <w:b/>
          <w:bCs/>
        </w:rPr>
      </w:pPr>
      <w:r w:rsidRPr="004C2FEE">
        <w:rPr>
          <w:b/>
          <w:bCs/>
        </w:rPr>
        <w:lastRenderedPageBreak/>
        <w:t>[Acceptability]</w:t>
      </w:r>
    </w:p>
    <w:p w14:paraId="50F97D4E" w14:textId="77777777" w:rsidR="007E5B38" w:rsidRDefault="007E5B38" w:rsidP="007E5B38">
      <w:r>
        <w:t>The next few questions are about your views on implementing the changes in cafes and restaurants. Please indicate whether you support or oppose each change.</w:t>
      </w:r>
    </w:p>
    <w:p w14:paraId="0E490BD4" w14:textId="77777777" w:rsidR="007E5B38" w:rsidRPr="002E4A97" w:rsidRDefault="007E5B38" w:rsidP="007E5B38">
      <w:r>
        <w:t>[Randomly order questions 3a and 3b]</w:t>
      </w:r>
    </w:p>
    <w:tbl>
      <w:tblPr>
        <w:tblStyle w:val="TableGrid"/>
        <w:tblW w:w="0" w:type="auto"/>
        <w:tblLook w:val="04A0" w:firstRow="1" w:lastRow="0" w:firstColumn="1" w:lastColumn="0" w:noHBand="0" w:noVBand="1"/>
      </w:tblPr>
      <w:tblGrid>
        <w:gridCol w:w="1587"/>
        <w:gridCol w:w="986"/>
        <w:gridCol w:w="961"/>
        <w:gridCol w:w="1216"/>
        <w:gridCol w:w="1035"/>
        <w:gridCol w:w="1243"/>
        <w:gridCol w:w="930"/>
        <w:gridCol w:w="1058"/>
      </w:tblGrid>
      <w:tr w:rsidR="007E5B38" w14:paraId="62BF3630" w14:textId="77777777" w:rsidTr="0018282D">
        <w:trPr>
          <w:trHeight w:val="677"/>
        </w:trPr>
        <w:tc>
          <w:tcPr>
            <w:tcW w:w="3823" w:type="dxa"/>
          </w:tcPr>
          <w:p w14:paraId="23578C79" w14:textId="77777777" w:rsidR="007E5B38" w:rsidRDefault="007E5B38" w:rsidP="0018282D"/>
        </w:tc>
        <w:tc>
          <w:tcPr>
            <w:tcW w:w="9458" w:type="dxa"/>
            <w:gridSpan w:val="7"/>
          </w:tcPr>
          <w:p w14:paraId="70B4CA3B" w14:textId="77777777" w:rsidR="007E5B38" w:rsidRDefault="007E5B38" w:rsidP="0018282D">
            <w:r>
              <w:t>3. Do you support or oppose the following changes in cafes and restaurants:</w:t>
            </w:r>
          </w:p>
        </w:tc>
      </w:tr>
      <w:tr w:rsidR="007E5B38" w14:paraId="15D56933" w14:textId="77777777" w:rsidTr="0018282D">
        <w:tc>
          <w:tcPr>
            <w:tcW w:w="3823" w:type="dxa"/>
          </w:tcPr>
          <w:p w14:paraId="5C8EB9E9" w14:textId="77777777" w:rsidR="007E5B38" w:rsidRDefault="007E5B38" w:rsidP="0018282D">
            <w:r>
              <w:t xml:space="preserve">a) Reducing the portion size of some higher calorie foods </w:t>
            </w:r>
          </w:p>
        </w:tc>
        <w:tc>
          <w:tcPr>
            <w:tcW w:w="1134" w:type="dxa"/>
          </w:tcPr>
          <w:p w14:paraId="6A7EFDC1" w14:textId="77777777" w:rsidR="007E5B38" w:rsidRDefault="007E5B38" w:rsidP="0018282D">
            <w:r>
              <w:t>Strongly support</w:t>
            </w:r>
          </w:p>
        </w:tc>
        <w:tc>
          <w:tcPr>
            <w:tcW w:w="1095" w:type="dxa"/>
          </w:tcPr>
          <w:p w14:paraId="24D9B459" w14:textId="77777777" w:rsidR="007E5B38" w:rsidRDefault="007E5B38" w:rsidP="0018282D">
            <w:r>
              <w:t>Support</w:t>
            </w:r>
          </w:p>
        </w:tc>
        <w:tc>
          <w:tcPr>
            <w:tcW w:w="1417" w:type="dxa"/>
          </w:tcPr>
          <w:p w14:paraId="4EE88F00" w14:textId="77777777" w:rsidR="007E5B38" w:rsidRDefault="007E5B38" w:rsidP="0018282D">
            <w:r>
              <w:t>Somewhat support</w:t>
            </w:r>
          </w:p>
        </w:tc>
        <w:tc>
          <w:tcPr>
            <w:tcW w:w="1560" w:type="dxa"/>
          </w:tcPr>
          <w:p w14:paraId="4AC2D694" w14:textId="77777777" w:rsidR="007E5B38" w:rsidRDefault="007E5B38" w:rsidP="0018282D">
            <w:r>
              <w:t xml:space="preserve">Neither support nor oppose </w:t>
            </w:r>
          </w:p>
        </w:tc>
        <w:tc>
          <w:tcPr>
            <w:tcW w:w="1559" w:type="dxa"/>
          </w:tcPr>
          <w:p w14:paraId="2FAED4F7" w14:textId="77777777" w:rsidR="007E5B38" w:rsidRDefault="007E5B38" w:rsidP="0018282D">
            <w:r>
              <w:t>Somewhat oppose</w:t>
            </w:r>
          </w:p>
        </w:tc>
        <w:tc>
          <w:tcPr>
            <w:tcW w:w="1173" w:type="dxa"/>
          </w:tcPr>
          <w:p w14:paraId="612CE278" w14:textId="77777777" w:rsidR="007E5B38" w:rsidRDefault="007E5B38" w:rsidP="0018282D">
            <w:r>
              <w:t>oppose</w:t>
            </w:r>
          </w:p>
        </w:tc>
        <w:tc>
          <w:tcPr>
            <w:tcW w:w="1520" w:type="dxa"/>
          </w:tcPr>
          <w:p w14:paraId="11F8EE2A" w14:textId="77777777" w:rsidR="007E5B38" w:rsidRDefault="007E5B38" w:rsidP="0018282D">
            <w:r>
              <w:t>Strongly oppose</w:t>
            </w:r>
          </w:p>
        </w:tc>
      </w:tr>
      <w:tr w:rsidR="007E5B38" w14:paraId="06E8197B" w14:textId="77777777" w:rsidTr="0018282D">
        <w:tc>
          <w:tcPr>
            <w:tcW w:w="3823" w:type="dxa"/>
          </w:tcPr>
          <w:p w14:paraId="373175E3" w14:textId="77777777" w:rsidR="007E5B38" w:rsidRDefault="007E5B38" w:rsidP="0018282D">
            <w:r>
              <w:t xml:space="preserve">b) </w:t>
            </w:r>
            <w:r w:rsidRPr="0039223A">
              <w:t xml:space="preserve">Replacing some higher calorie </w:t>
            </w:r>
            <w:r>
              <w:t>food</w:t>
            </w:r>
            <w:r w:rsidRPr="0039223A">
              <w:t xml:space="preserve">s with lower calorie </w:t>
            </w:r>
            <w:r>
              <w:t>foods</w:t>
            </w:r>
            <w:r w:rsidRPr="0039223A">
              <w:t xml:space="preserve"> </w:t>
            </w:r>
          </w:p>
        </w:tc>
        <w:tc>
          <w:tcPr>
            <w:tcW w:w="1134" w:type="dxa"/>
          </w:tcPr>
          <w:p w14:paraId="7F844D51" w14:textId="77777777" w:rsidR="007E5B38" w:rsidRDefault="007E5B38" w:rsidP="0018282D">
            <w:r>
              <w:t>Strongly support</w:t>
            </w:r>
          </w:p>
        </w:tc>
        <w:tc>
          <w:tcPr>
            <w:tcW w:w="1095" w:type="dxa"/>
          </w:tcPr>
          <w:p w14:paraId="1197240D" w14:textId="77777777" w:rsidR="007E5B38" w:rsidRDefault="007E5B38" w:rsidP="0018282D">
            <w:r>
              <w:t>Support</w:t>
            </w:r>
          </w:p>
        </w:tc>
        <w:tc>
          <w:tcPr>
            <w:tcW w:w="1417" w:type="dxa"/>
          </w:tcPr>
          <w:p w14:paraId="6E4EB181" w14:textId="77777777" w:rsidR="007E5B38" w:rsidRDefault="007E5B38" w:rsidP="0018282D">
            <w:r>
              <w:t>Somewhat support</w:t>
            </w:r>
          </w:p>
        </w:tc>
        <w:tc>
          <w:tcPr>
            <w:tcW w:w="1560" w:type="dxa"/>
          </w:tcPr>
          <w:p w14:paraId="5BFC9733" w14:textId="77777777" w:rsidR="007E5B38" w:rsidRDefault="007E5B38" w:rsidP="0018282D">
            <w:r>
              <w:t xml:space="preserve">Neither support nor oppose </w:t>
            </w:r>
          </w:p>
        </w:tc>
        <w:tc>
          <w:tcPr>
            <w:tcW w:w="1559" w:type="dxa"/>
          </w:tcPr>
          <w:p w14:paraId="04416AC1" w14:textId="77777777" w:rsidR="007E5B38" w:rsidRDefault="007E5B38" w:rsidP="0018282D">
            <w:r>
              <w:t>Somewhat oppose</w:t>
            </w:r>
          </w:p>
        </w:tc>
        <w:tc>
          <w:tcPr>
            <w:tcW w:w="1173" w:type="dxa"/>
          </w:tcPr>
          <w:p w14:paraId="5CA91ED1" w14:textId="77777777" w:rsidR="007E5B38" w:rsidRDefault="007E5B38" w:rsidP="0018282D">
            <w:r>
              <w:t>oppose</w:t>
            </w:r>
          </w:p>
        </w:tc>
        <w:tc>
          <w:tcPr>
            <w:tcW w:w="1520" w:type="dxa"/>
          </w:tcPr>
          <w:p w14:paraId="5F101450" w14:textId="77777777" w:rsidR="007E5B38" w:rsidRDefault="007E5B38" w:rsidP="0018282D">
            <w:r>
              <w:t>Strongly oppose</w:t>
            </w:r>
          </w:p>
        </w:tc>
      </w:tr>
      <w:tr w:rsidR="007E5B38" w14:paraId="7849726F" w14:textId="77777777" w:rsidTr="0018282D">
        <w:tc>
          <w:tcPr>
            <w:tcW w:w="3823" w:type="dxa"/>
          </w:tcPr>
          <w:p w14:paraId="1126440D" w14:textId="77777777" w:rsidR="007E5B38" w:rsidRDefault="007E5B38" w:rsidP="0018282D">
            <w:r>
              <w:t>c) Making both of these changes</w:t>
            </w:r>
          </w:p>
        </w:tc>
        <w:tc>
          <w:tcPr>
            <w:tcW w:w="1134" w:type="dxa"/>
          </w:tcPr>
          <w:p w14:paraId="040D5B54" w14:textId="77777777" w:rsidR="007E5B38" w:rsidRDefault="007E5B38" w:rsidP="0018282D">
            <w:r>
              <w:t>Strongly support</w:t>
            </w:r>
          </w:p>
        </w:tc>
        <w:tc>
          <w:tcPr>
            <w:tcW w:w="1095" w:type="dxa"/>
          </w:tcPr>
          <w:p w14:paraId="0F754643" w14:textId="77777777" w:rsidR="007E5B38" w:rsidRDefault="007E5B38" w:rsidP="0018282D">
            <w:r>
              <w:t>Support</w:t>
            </w:r>
          </w:p>
        </w:tc>
        <w:tc>
          <w:tcPr>
            <w:tcW w:w="1417" w:type="dxa"/>
          </w:tcPr>
          <w:p w14:paraId="21153A47" w14:textId="77777777" w:rsidR="007E5B38" w:rsidRDefault="007E5B38" w:rsidP="0018282D">
            <w:r>
              <w:t>Somewhat support</w:t>
            </w:r>
          </w:p>
        </w:tc>
        <w:tc>
          <w:tcPr>
            <w:tcW w:w="1560" w:type="dxa"/>
          </w:tcPr>
          <w:p w14:paraId="466989A3" w14:textId="77777777" w:rsidR="007E5B38" w:rsidRDefault="007E5B38" w:rsidP="0018282D">
            <w:r>
              <w:t xml:space="preserve">Neither support nor oppose </w:t>
            </w:r>
          </w:p>
        </w:tc>
        <w:tc>
          <w:tcPr>
            <w:tcW w:w="1559" w:type="dxa"/>
          </w:tcPr>
          <w:p w14:paraId="59D215DE" w14:textId="77777777" w:rsidR="007E5B38" w:rsidRDefault="007E5B38" w:rsidP="0018282D">
            <w:r>
              <w:t>Somewhat oppose</w:t>
            </w:r>
          </w:p>
        </w:tc>
        <w:tc>
          <w:tcPr>
            <w:tcW w:w="1173" w:type="dxa"/>
          </w:tcPr>
          <w:p w14:paraId="6B9DD5D0" w14:textId="77777777" w:rsidR="007E5B38" w:rsidRDefault="007E5B38" w:rsidP="0018282D">
            <w:r>
              <w:t>oppose</w:t>
            </w:r>
          </w:p>
        </w:tc>
        <w:tc>
          <w:tcPr>
            <w:tcW w:w="1520" w:type="dxa"/>
          </w:tcPr>
          <w:p w14:paraId="2120898C" w14:textId="77777777" w:rsidR="007E5B38" w:rsidRDefault="007E5B38" w:rsidP="0018282D">
            <w:r>
              <w:t>Strongly oppose</w:t>
            </w:r>
          </w:p>
        </w:tc>
      </w:tr>
    </w:tbl>
    <w:p w14:paraId="34B7FD78" w14:textId="77777777" w:rsidR="007E5B38" w:rsidRPr="003C0A75" w:rsidRDefault="007E5B38" w:rsidP="007E5B38">
      <w:pPr>
        <w:pBdr>
          <w:top w:val="nil"/>
          <w:left w:val="nil"/>
          <w:bottom w:val="nil"/>
          <w:right w:val="nil"/>
          <w:between w:val="nil"/>
        </w:pBdr>
        <w:spacing w:after="200" w:line="276" w:lineRule="auto"/>
        <w:rPr>
          <w:color w:val="000000"/>
        </w:rPr>
      </w:pPr>
    </w:p>
    <w:p w14:paraId="1183A2DD" w14:textId="77777777" w:rsidR="007E5B38" w:rsidRPr="003C0A75" w:rsidRDefault="007E5B38" w:rsidP="007E5B38">
      <w:pPr>
        <w:rPr>
          <w:i/>
          <w:iCs/>
        </w:rPr>
      </w:pPr>
    </w:p>
    <w:p w14:paraId="020BA998" w14:textId="77777777" w:rsidR="007E5B38" w:rsidRPr="00436F2D" w:rsidRDefault="007E5B38" w:rsidP="007E5B38">
      <w:pPr>
        <w:rPr>
          <w:b/>
          <w:bCs/>
          <w:iCs/>
        </w:rPr>
      </w:pPr>
      <w:r w:rsidRPr="00436F2D">
        <w:rPr>
          <w:b/>
          <w:bCs/>
          <w:iCs/>
        </w:rPr>
        <w:t>[Subjective comprehension]</w:t>
      </w:r>
    </w:p>
    <w:p w14:paraId="1475CD44" w14:textId="77777777" w:rsidR="007E5B38" w:rsidRDefault="007E5B38" w:rsidP="007E5B38">
      <w:pPr>
        <w:rPr>
          <w:iCs/>
        </w:rPr>
      </w:pPr>
      <w:r>
        <w:rPr>
          <w:iCs/>
        </w:rPr>
        <w:t xml:space="preserve">The next two questions are about the information that you received about the two changes that were proposed for cafes and restaurants. Please indicate whether you agree or disagree with each statement. </w:t>
      </w:r>
    </w:p>
    <w:p w14:paraId="06506128" w14:textId="77777777" w:rsidR="007E5B38" w:rsidRPr="00436F2D" w:rsidRDefault="007E5B38" w:rsidP="007E5B38">
      <w:pPr>
        <w:rPr>
          <w:iCs/>
        </w:rPr>
      </w:pPr>
      <w:r w:rsidRPr="00436F2D">
        <w:rPr>
          <w:iCs/>
        </w:rPr>
        <w:t>[</w:t>
      </w:r>
      <w:r>
        <w:rPr>
          <w:iCs/>
        </w:rPr>
        <w:t>Randomly order questions 10 and 11</w:t>
      </w:r>
      <w:r w:rsidRPr="00436F2D">
        <w:rPr>
          <w:iCs/>
        </w:rPr>
        <w:t>]</w:t>
      </w:r>
    </w:p>
    <w:p w14:paraId="54ABEF88" w14:textId="77777777" w:rsidR="007E5B38" w:rsidRPr="003C0A75" w:rsidRDefault="007E5B38" w:rsidP="007E5B38">
      <w:pPr>
        <w:pStyle w:val="ListParagraph"/>
        <w:numPr>
          <w:ilvl w:val="0"/>
          <w:numId w:val="3"/>
        </w:numPr>
      </w:pPr>
      <w:r w:rsidRPr="003C0A75">
        <w:t>I found the information about the two changes to be clear</w:t>
      </w:r>
    </w:p>
    <w:p w14:paraId="6311107E"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Strongly agree</w:t>
      </w:r>
    </w:p>
    <w:p w14:paraId="20B294AE"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Agree</w:t>
      </w:r>
    </w:p>
    <w:p w14:paraId="7DFEA80E"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Agree a little</w:t>
      </w:r>
    </w:p>
    <w:p w14:paraId="2D8220EA"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Neither agree nor disagree</w:t>
      </w:r>
    </w:p>
    <w:p w14:paraId="74358659"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Disagree a little</w:t>
      </w:r>
    </w:p>
    <w:p w14:paraId="44700043" w14:textId="77777777" w:rsidR="007E5B38" w:rsidRPr="003C0A75" w:rsidRDefault="007E5B38" w:rsidP="007E5B38">
      <w:pPr>
        <w:pStyle w:val="ListParagraph"/>
        <w:numPr>
          <w:ilvl w:val="1"/>
          <w:numId w:val="4"/>
        </w:numPr>
        <w:pBdr>
          <w:top w:val="nil"/>
          <w:left w:val="nil"/>
          <w:bottom w:val="nil"/>
          <w:right w:val="nil"/>
          <w:between w:val="nil"/>
        </w:pBdr>
        <w:spacing w:after="0"/>
        <w:rPr>
          <w:color w:val="000000"/>
        </w:rPr>
      </w:pPr>
      <w:r w:rsidRPr="003C0A75">
        <w:rPr>
          <w:color w:val="000000"/>
        </w:rPr>
        <w:t>Disagree</w:t>
      </w:r>
    </w:p>
    <w:p w14:paraId="17C6F4F7" w14:textId="77777777" w:rsidR="007E5B38" w:rsidRPr="003C0A75" w:rsidRDefault="007E5B38" w:rsidP="007E5B38">
      <w:pPr>
        <w:pStyle w:val="ListParagraph"/>
        <w:numPr>
          <w:ilvl w:val="1"/>
          <w:numId w:val="4"/>
        </w:numPr>
        <w:pBdr>
          <w:top w:val="nil"/>
          <w:left w:val="nil"/>
          <w:bottom w:val="nil"/>
          <w:right w:val="nil"/>
          <w:between w:val="nil"/>
        </w:pBdr>
        <w:rPr>
          <w:color w:val="000000"/>
        </w:rPr>
      </w:pPr>
      <w:r w:rsidRPr="003C0A75">
        <w:rPr>
          <w:color w:val="000000"/>
        </w:rPr>
        <w:t>Strongly disagree</w:t>
      </w:r>
    </w:p>
    <w:p w14:paraId="46B06D6A" w14:textId="77777777" w:rsidR="007E5B38" w:rsidRPr="003C0A75" w:rsidRDefault="007E5B38" w:rsidP="007E5B38">
      <w:pPr>
        <w:pBdr>
          <w:top w:val="nil"/>
          <w:left w:val="nil"/>
          <w:bottom w:val="nil"/>
          <w:right w:val="nil"/>
          <w:between w:val="nil"/>
        </w:pBdr>
        <w:rPr>
          <w:color w:val="000000"/>
        </w:rPr>
      </w:pPr>
    </w:p>
    <w:p w14:paraId="7962527F" w14:textId="77777777" w:rsidR="007E5B38" w:rsidRPr="003C0A75" w:rsidRDefault="007E5B38" w:rsidP="007E5B38">
      <w:pPr>
        <w:pStyle w:val="ListParagraph"/>
        <w:numPr>
          <w:ilvl w:val="0"/>
          <w:numId w:val="3"/>
        </w:numPr>
      </w:pPr>
      <w:r w:rsidRPr="003C0A75">
        <w:t xml:space="preserve">I found the information about the two </w:t>
      </w:r>
      <w:r>
        <w:t>changes</w:t>
      </w:r>
      <w:r w:rsidRPr="003C0A75">
        <w:t xml:space="preserve"> easy to understand</w:t>
      </w:r>
    </w:p>
    <w:p w14:paraId="4C03CDEB"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Strongly agree</w:t>
      </w:r>
    </w:p>
    <w:p w14:paraId="48FF8CE8"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Agree</w:t>
      </w:r>
    </w:p>
    <w:p w14:paraId="0ECD86A3"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Agree a little</w:t>
      </w:r>
    </w:p>
    <w:p w14:paraId="7DB2D355"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Neither agree nor disagree</w:t>
      </w:r>
    </w:p>
    <w:p w14:paraId="506265F4"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Disagree a little</w:t>
      </w:r>
    </w:p>
    <w:p w14:paraId="69EE2811" w14:textId="77777777" w:rsidR="007E5B38" w:rsidRPr="003C0A75" w:rsidRDefault="007E5B38" w:rsidP="007E5B38">
      <w:pPr>
        <w:pStyle w:val="ListParagraph"/>
        <w:numPr>
          <w:ilvl w:val="0"/>
          <w:numId w:val="7"/>
        </w:numPr>
        <w:pBdr>
          <w:top w:val="nil"/>
          <w:left w:val="nil"/>
          <w:bottom w:val="nil"/>
          <w:right w:val="nil"/>
          <w:between w:val="nil"/>
        </w:pBdr>
        <w:spacing w:after="0"/>
        <w:rPr>
          <w:color w:val="000000"/>
        </w:rPr>
      </w:pPr>
      <w:r w:rsidRPr="003C0A75">
        <w:rPr>
          <w:color w:val="000000"/>
        </w:rPr>
        <w:t>Disagree</w:t>
      </w:r>
    </w:p>
    <w:p w14:paraId="7083F9A0" w14:textId="77777777" w:rsidR="007E5B38" w:rsidRPr="003C0A75" w:rsidRDefault="007E5B38" w:rsidP="007E5B38">
      <w:pPr>
        <w:pStyle w:val="ListParagraph"/>
        <w:numPr>
          <w:ilvl w:val="0"/>
          <w:numId w:val="7"/>
        </w:numPr>
        <w:pBdr>
          <w:top w:val="nil"/>
          <w:left w:val="nil"/>
          <w:bottom w:val="nil"/>
          <w:right w:val="nil"/>
          <w:between w:val="nil"/>
        </w:pBdr>
        <w:rPr>
          <w:color w:val="000000"/>
        </w:rPr>
      </w:pPr>
      <w:r w:rsidRPr="003C0A75">
        <w:rPr>
          <w:color w:val="000000"/>
        </w:rPr>
        <w:lastRenderedPageBreak/>
        <w:t>Strongly disagree</w:t>
      </w:r>
    </w:p>
    <w:p w14:paraId="120C6D15" w14:textId="77777777" w:rsidR="007E5B38" w:rsidRDefault="007E5B38" w:rsidP="007E5B38"/>
    <w:p w14:paraId="01C17F25" w14:textId="77777777" w:rsidR="007E5B38" w:rsidRPr="00317573" w:rsidRDefault="007E5B38" w:rsidP="007E5B38">
      <w:pPr>
        <w:rPr>
          <w:b/>
          <w:bCs/>
        </w:rPr>
      </w:pPr>
      <w:r w:rsidRPr="00317573">
        <w:rPr>
          <w:b/>
          <w:bCs/>
        </w:rPr>
        <w:t>[Attention check]</w:t>
      </w:r>
    </w:p>
    <w:p w14:paraId="773770FA" w14:textId="77777777" w:rsidR="007E5B38" w:rsidRDefault="007E5B38" w:rsidP="007E5B38">
      <w:pPr>
        <w:pStyle w:val="ListParagraph"/>
        <w:numPr>
          <w:ilvl w:val="0"/>
          <w:numId w:val="3"/>
        </w:numPr>
      </w:pPr>
      <w:r>
        <w:t>Please select the number 4 from the list below</w:t>
      </w:r>
    </w:p>
    <w:p w14:paraId="24F60C0E" w14:textId="77777777" w:rsidR="007E5B38" w:rsidRDefault="007E5B38" w:rsidP="007E5B38">
      <w:pPr>
        <w:pStyle w:val="ListParagraph"/>
        <w:numPr>
          <w:ilvl w:val="0"/>
          <w:numId w:val="8"/>
        </w:numPr>
      </w:pPr>
      <w:r>
        <w:t>1</w:t>
      </w:r>
    </w:p>
    <w:p w14:paraId="0E39286A" w14:textId="77777777" w:rsidR="007E5B38" w:rsidRDefault="007E5B38" w:rsidP="007E5B38">
      <w:pPr>
        <w:pStyle w:val="ListParagraph"/>
        <w:numPr>
          <w:ilvl w:val="0"/>
          <w:numId w:val="8"/>
        </w:numPr>
      </w:pPr>
      <w:r>
        <w:t>4</w:t>
      </w:r>
    </w:p>
    <w:p w14:paraId="41D02E3E" w14:textId="77777777" w:rsidR="007E5B38" w:rsidRDefault="007E5B38" w:rsidP="007E5B38">
      <w:pPr>
        <w:pStyle w:val="ListParagraph"/>
        <w:numPr>
          <w:ilvl w:val="0"/>
          <w:numId w:val="8"/>
        </w:numPr>
      </w:pPr>
      <w:r>
        <w:t>9</w:t>
      </w:r>
    </w:p>
    <w:p w14:paraId="6A8AE227" w14:textId="77777777" w:rsidR="007E5B38" w:rsidRPr="00A808CE" w:rsidRDefault="007E5B38" w:rsidP="007E5B38">
      <w:pPr>
        <w:pStyle w:val="ListParagraph"/>
        <w:numPr>
          <w:ilvl w:val="0"/>
          <w:numId w:val="8"/>
        </w:numPr>
      </w:pPr>
      <w:r>
        <w:t>12</w:t>
      </w:r>
    </w:p>
    <w:p w14:paraId="6D12E601" w14:textId="77777777" w:rsidR="007E5B38" w:rsidRDefault="007E5B38" w:rsidP="007E5B38"/>
    <w:p w14:paraId="090EAD87" w14:textId="77777777" w:rsidR="007E5B38" w:rsidRPr="00317573" w:rsidRDefault="007E5B38" w:rsidP="007E5B38">
      <w:pPr>
        <w:rPr>
          <w:b/>
          <w:bCs/>
        </w:rPr>
      </w:pPr>
      <w:r w:rsidRPr="00317573">
        <w:rPr>
          <w:b/>
          <w:bCs/>
        </w:rPr>
        <w:t>[Recall]</w:t>
      </w:r>
    </w:p>
    <w:p w14:paraId="1323BC95" w14:textId="77777777" w:rsidR="007E5B38" w:rsidRPr="002B243E" w:rsidRDefault="007E5B38" w:rsidP="007E5B38">
      <w:r>
        <w:t xml:space="preserve">The next questions are to test whether you remember the information that you received about the two changes that were proposed in cafes and restaurants </w:t>
      </w:r>
    </w:p>
    <w:p w14:paraId="5D065DDE" w14:textId="77777777" w:rsidR="007E5B38" w:rsidRPr="003C0A75" w:rsidRDefault="007E5B38" w:rsidP="007E5B38">
      <w:pPr>
        <w:rPr>
          <w:i/>
          <w:iCs/>
        </w:rPr>
      </w:pPr>
    </w:p>
    <w:p w14:paraId="584C0143" w14:textId="77777777" w:rsidR="007E5B38" w:rsidRPr="003C0A75" w:rsidRDefault="007E5B38" w:rsidP="007E5B38">
      <w:pPr>
        <w:pStyle w:val="ListParagraph"/>
        <w:numPr>
          <w:ilvl w:val="0"/>
          <w:numId w:val="3"/>
        </w:numPr>
        <w:rPr>
          <w:rFonts w:eastAsia="Calibri"/>
        </w:rPr>
      </w:pPr>
      <w:r w:rsidRPr="003C0A75">
        <w:rPr>
          <w:rFonts w:eastAsia="Calibri"/>
        </w:rPr>
        <w:t xml:space="preserve">Below are seven changes that </w:t>
      </w:r>
      <w:r>
        <w:rPr>
          <w:rFonts w:eastAsia="Calibri"/>
        </w:rPr>
        <w:t>could</w:t>
      </w:r>
      <w:r w:rsidRPr="003C0A75">
        <w:rPr>
          <w:rFonts w:eastAsia="Calibri"/>
        </w:rPr>
        <w:t xml:space="preserve"> be made in caf</w:t>
      </w:r>
      <w:r>
        <w:rPr>
          <w:rFonts w:eastAsia="Calibri"/>
        </w:rPr>
        <w:t>e</w:t>
      </w:r>
      <w:r w:rsidRPr="003C0A75">
        <w:rPr>
          <w:rFonts w:eastAsia="Calibri"/>
        </w:rPr>
        <w:t xml:space="preserve">s and restaurants. Select two of these to show which were described at the beginning of this survey </w:t>
      </w:r>
      <w:r w:rsidRPr="003C0A75">
        <w:rPr>
          <w:rFonts w:eastAsia="Times New Roman"/>
        </w:rPr>
        <w:t xml:space="preserve">[randomise </w:t>
      </w:r>
      <w:r>
        <w:rPr>
          <w:rFonts w:eastAsia="Times New Roman"/>
        </w:rPr>
        <w:t xml:space="preserve">order of </w:t>
      </w:r>
      <w:r w:rsidRPr="003C0A75">
        <w:rPr>
          <w:rFonts w:eastAsia="Times New Roman"/>
        </w:rPr>
        <w:t>response options]</w:t>
      </w:r>
    </w:p>
    <w:p w14:paraId="76D94B97" w14:textId="77777777" w:rsidR="007E5B38" w:rsidRPr="003C0A75" w:rsidRDefault="007E5B38" w:rsidP="007E5B38">
      <w:pPr>
        <w:pStyle w:val="ListParagraph"/>
        <w:numPr>
          <w:ilvl w:val="1"/>
          <w:numId w:val="2"/>
        </w:numPr>
        <w:rPr>
          <w:rFonts w:eastAsia="Calibri"/>
        </w:rPr>
      </w:pPr>
      <w:r w:rsidRPr="003C0A75">
        <w:rPr>
          <w:rFonts w:eastAsia="Calibri"/>
        </w:rPr>
        <w:t>Placing fruit and vegetables close to customers</w:t>
      </w:r>
    </w:p>
    <w:p w14:paraId="0935E169" w14:textId="77777777" w:rsidR="007E5B38" w:rsidRPr="003C0A75" w:rsidRDefault="007E5B38" w:rsidP="007E5B38">
      <w:pPr>
        <w:pStyle w:val="ListParagraph"/>
        <w:numPr>
          <w:ilvl w:val="1"/>
          <w:numId w:val="2"/>
        </w:numPr>
        <w:rPr>
          <w:rFonts w:eastAsia="Calibri"/>
        </w:rPr>
      </w:pPr>
      <w:r w:rsidRPr="003C0A75">
        <w:rPr>
          <w:rFonts w:eastAsia="Calibri"/>
        </w:rPr>
        <w:t>Reducing the size of plates</w:t>
      </w:r>
    </w:p>
    <w:p w14:paraId="73152EDE" w14:textId="77777777" w:rsidR="007E5B38" w:rsidRPr="003C0A75" w:rsidRDefault="007E5B38" w:rsidP="007E5B38">
      <w:pPr>
        <w:pStyle w:val="ListParagraph"/>
        <w:numPr>
          <w:ilvl w:val="1"/>
          <w:numId w:val="2"/>
        </w:numPr>
        <w:rPr>
          <w:rFonts w:eastAsia="Calibri"/>
        </w:rPr>
      </w:pPr>
      <w:r w:rsidRPr="003C0A75">
        <w:rPr>
          <w:rFonts w:eastAsia="Calibri"/>
        </w:rPr>
        <w:t xml:space="preserve">Replacing higher calorie </w:t>
      </w:r>
      <w:r>
        <w:rPr>
          <w:rFonts w:eastAsia="Calibri"/>
        </w:rPr>
        <w:t>foods</w:t>
      </w:r>
      <w:r w:rsidRPr="003C0A75">
        <w:rPr>
          <w:rFonts w:eastAsia="Calibri"/>
        </w:rPr>
        <w:t xml:space="preserve"> with lower calorie </w:t>
      </w:r>
      <w:r>
        <w:rPr>
          <w:rFonts w:eastAsia="Calibri"/>
        </w:rPr>
        <w:t>foods</w:t>
      </w:r>
    </w:p>
    <w:p w14:paraId="0EB3DD8F" w14:textId="77777777" w:rsidR="007E5B38" w:rsidRPr="003C0A75" w:rsidRDefault="007E5B38" w:rsidP="007E5B38">
      <w:pPr>
        <w:pStyle w:val="ListParagraph"/>
        <w:numPr>
          <w:ilvl w:val="1"/>
          <w:numId w:val="2"/>
        </w:numPr>
        <w:rPr>
          <w:rFonts w:eastAsia="Calibri"/>
        </w:rPr>
      </w:pPr>
      <w:r w:rsidRPr="003C0A75">
        <w:rPr>
          <w:rFonts w:eastAsia="Calibri"/>
        </w:rPr>
        <w:t xml:space="preserve">Calorie labelling on </w:t>
      </w:r>
      <w:r>
        <w:rPr>
          <w:rFonts w:eastAsia="Calibri"/>
        </w:rPr>
        <w:t>foods</w:t>
      </w:r>
    </w:p>
    <w:p w14:paraId="2547616F" w14:textId="77777777" w:rsidR="007E5B38" w:rsidRPr="003C0A75" w:rsidRDefault="007E5B38" w:rsidP="007E5B38">
      <w:pPr>
        <w:pStyle w:val="ListParagraph"/>
        <w:numPr>
          <w:ilvl w:val="1"/>
          <w:numId w:val="2"/>
        </w:numPr>
        <w:rPr>
          <w:rFonts w:eastAsia="Calibri"/>
        </w:rPr>
      </w:pPr>
      <w:r w:rsidRPr="003C0A75">
        <w:rPr>
          <w:rFonts w:eastAsia="Calibri"/>
        </w:rPr>
        <w:t xml:space="preserve">Reducing the portion size of </w:t>
      </w:r>
      <w:r>
        <w:rPr>
          <w:rFonts w:eastAsia="Calibri"/>
        </w:rPr>
        <w:t>foods</w:t>
      </w:r>
    </w:p>
    <w:p w14:paraId="3E71B8CA" w14:textId="77777777" w:rsidR="007E5B38" w:rsidRPr="003C0A75" w:rsidRDefault="007E5B38" w:rsidP="007E5B38">
      <w:pPr>
        <w:pStyle w:val="ListParagraph"/>
        <w:numPr>
          <w:ilvl w:val="1"/>
          <w:numId w:val="2"/>
        </w:numPr>
        <w:rPr>
          <w:rFonts w:eastAsia="Calibri"/>
        </w:rPr>
      </w:pPr>
      <w:r w:rsidRPr="003C0A75">
        <w:rPr>
          <w:rFonts w:eastAsia="Calibri"/>
        </w:rPr>
        <w:t xml:space="preserve">Health warning labels on </w:t>
      </w:r>
      <w:r>
        <w:rPr>
          <w:rFonts w:eastAsia="Calibri"/>
        </w:rPr>
        <w:t>foods</w:t>
      </w:r>
    </w:p>
    <w:p w14:paraId="2BCAF294" w14:textId="77777777" w:rsidR="007E5B38" w:rsidRPr="003C0A75" w:rsidRDefault="007E5B38" w:rsidP="007E5B38">
      <w:pPr>
        <w:pStyle w:val="ListParagraph"/>
        <w:numPr>
          <w:ilvl w:val="1"/>
          <w:numId w:val="2"/>
        </w:numPr>
        <w:rPr>
          <w:rFonts w:eastAsia="Calibri"/>
        </w:rPr>
      </w:pPr>
      <w:r w:rsidRPr="003C0A75">
        <w:rPr>
          <w:rFonts w:eastAsia="Calibri"/>
        </w:rPr>
        <w:t>Decreasing the price of healthier foods</w:t>
      </w:r>
    </w:p>
    <w:p w14:paraId="23C8DF66" w14:textId="77777777" w:rsidR="007E5B38" w:rsidRPr="003C0A75" w:rsidRDefault="007E5B38" w:rsidP="007E5B38">
      <w:pPr>
        <w:rPr>
          <w:rFonts w:eastAsia="Calibri"/>
        </w:rPr>
      </w:pPr>
    </w:p>
    <w:p w14:paraId="6C2F1867" w14:textId="77777777" w:rsidR="007E5B38" w:rsidRPr="003C0A75" w:rsidRDefault="007E5B38" w:rsidP="007E5B38">
      <w:pPr>
        <w:pStyle w:val="ListParagraph"/>
        <w:numPr>
          <w:ilvl w:val="0"/>
          <w:numId w:val="3"/>
        </w:numPr>
        <w:rPr>
          <w:rFonts w:eastAsia="Calibri"/>
        </w:rPr>
      </w:pPr>
      <w:r w:rsidRPr="003C0A75">
        <w:rPr>
          <w:rFonts w:eastAsia="Calibri"/>
        </w:rPr>
        <w:t xml:space="preserve">What was the effect of the two changes that were described? </w:t>
      </w:r>
    </w:p>
    <w:p w14:paraId="65C82B24" w14:textId="77777777" w:rsidR="007E5B38" w:rsidRPr="003C0A75" w:rsidRDefault="007E5B38" w:rsidP="007E5B38">
      <w:pPr>
        <w:pStyle w:val="ListParagraph"/>
        <w:numPr>
          <w:ilvl w:val="0"/>
          <w:numId w:val="6"/>
        </w:numPr>
        <w:rPr>
          <w:rFonts w:eastAsia="Calibri"/>
        </w:rPr>
      </w:pPr>
      <w:r w:rsidRPr="003C0A75">
        <w:rPr>
          <w:rFonts w:eastAsia="Calibri"/>
        </w:rPr>
        <w:t>Increased calories purchased 1-10%</w:t>
      </w:r>
    </w:p>
    <w:p w14:paraId="4B2BEA81" w14:textId="77777777" w:rsidR="007E5B38" w:rsidRPr="003C0A75" w:rsidRDefault="007E5B38" w:rsidP="007E5B38">
      <w:pPr>
        <w:pStyle w:val="ListParagraph"/>
        <w:numPr>
          <w:ilvl w:val="0"/>
          <w:numId w:val="6"/>
        </w:numPr>
        <w:rPr>
          <w:rFonts w:eastAsia="Calibri"/>
        </w:rPr>
      </w:pPr>
      <w:r w:rsidRPr="003C0A75">
        <w:rPr>
          <w:rFonts w:eastAsia="Calibri"/>
        </w:rPr>
        <w:t>Increased calories purchased 10-20%</w:t>
      </w:r>
    </w:p>
    <w:p w14:paraId="6ED03C50" w14:textId="77777777" w:rsidR="007E5B38" w:rsidRPr="003C0A75" w:rsidRDefault="007E5B38" w:rsidP="007E5B38">
      <w:pPr>
        <w:pStyle w:val="ListParagraph"/>
        <w:numPr>
          <w:ilvl w:val="0"/>
          <w:numId w:val="6"/>
        </w:numPr>
        <w:rPr>
          <w:rFonts w:eastAsia="Calibri"/>
        </w:rPr>
      </w:pPr>
      <w:r w:rsidRPr="003C0A75">
        <w:rPr>
          <w:rFonts w:eastAsia="Calibri"/>
        </w:rPr>
        <w:t>Increased calories purchased 20-30%</w:t>
      </w:r>
    </w:p>
    <w:p w14:paraId="45A6C704" w14:textId="77777777" w:rsidR="007E5B38" w:rsidRPr="003C0A75" w:rsidRDefault="007E5B38" w:rsidP="007E5B38">
      <w:pPr>
        <w:pStyle w:val="ListParagraph"/>
        <w:numPr>
          <w:ilvl w:val="0"/>
          <w:numId w:val="6"/>
        </w:numPr>
        <w:rPr>
          <w:rFonts w:eastAsia="Calibri"/>
        </w:rPr>
      </w:pPr>
      <w:r w:rsidRPr="003C0A75">
        <w:rPr>
          <w:rFonts w:eastAsia="Calibri"/>
        </w:rPr>
        <w:t>No effect on calories purchased</w:t>
      </w:r>
    </w:p>
    <w:p w14:paraId="2A2DCB55" w14:textId="77777777" w:rsidR="007E5B38" w:rsidRPr="003C0A75" w:rsidRDefault="007E5B38" w:rsidP="007E5B38">
      <w:pPr>
        <w:pStyle w:val="ListParagraph"/>
        <w:numPr>
          <w:ilvl w:val="0"/>
          <w:numId w:val="6"/>
        </w:numPr>
        <w:rPr>
          <w:rFonts w:eastAsia="Calibri"/>
        </w:rPr>
      </w:pPr>
      <w:r w:rsidRPr="003C0A75">
        <w:rPr>
          <w:rFonts w:eastAsia="Calibri"/>
        </w:rPr>
        <w:t>Decreased calories purchased 1-10%</w:t>
      </w:r>
    </w:p>
    <w:p w14:paraId="39DE3E6A" w14:textId="77777777" w:rsidR="007E5B38" w:rsidRPr="003C0A75" w:rsidRDefault="007E5B38" w:rsidP="007E5B38">
      <w:pPr>
        <w:pStyle w:val="ListParagraph"/>
        <w:numPr>
          <w:ilvl w:val="0"/>
          <w:numId w:val="6"/>
        </w:numPr>
        <w:rPr>
          <w:rFonts w:eastAsia="Calibri"/>
        </w:rPr>
      </w:pPr>
      <w:r w:rsidRPr="003C0A75">
        <w:rPr>
          <w:rFonts w:eastAsia="Calibri"/>
        </w:rPr>
        <w:t>Decreased calories purchased 10-20%</w:t>
      </w:r>
    </w:p>
    <w:p w14:paraId="1E0D4DBD" w14:textId="77777777" w:rsidR="007E5B38" w:rsidRPr="003C0A75" w:rsidRDefault="007E5B38" w:rsidP="007E5B38">
      <w:pPr>
        <w:pStyle w:val="ListParagraph"/>
        <w:numPr>
          <w:ilvl w:val="0"/>
          <w:numId w:val="6"/>
        </w:numPr>
        <w:rPr>
          <w:rFonts w:eastAsia="Calibri"/>
        </w:rPr>
      </w:pPr>
      <w:r w:rsidRPr="003C0A75">
        <w:rPr>
          <w:rFonts w:eastAsia="Calibri"/>
        </w:rPr>
        <w:t>Decreased calories purchased 20-30%</w:t>
      </w:r>
    </w:p>
    <w:p w14:paraId="7F6C0E58" w14:textId="77777777" w:rsidR="007E5B38" w:rsidRPr="003C0A75" w:rsidRDefault="007E5B38" w:rsidP="007E5B38">
      <w:pPr>
        <w:rPr>
          <w:rFonts w:eastAsia="Calibri"/>
        </w:rPr>
      </w:pPr>
    </w:p>
    <w:p w14:paraId="6F6F3922" w14:textId="77777777" w:rsidR="007E5B38" w:rsidRPr="00720AF7" w:rsidRDefault="007E5B38" w:rsidP="007E5B38">
      <w:pPr>
        <w:rPr>
          <w:rFonts w:eastAsia="Calibri"/>
          <w:b/>
          <w:bCs/>
        </w:rPr>
      </w:pPr>
      <w:r>
        <w:rPr>
          <w:rFonts w:eastAsia="Calibri"/>
          <w:b/>
          <w:bCs/>
        </w:rPr>
        <w:t>[</w:t>
      </w:r>
      <w:r w:rsidRPr="00720AF7">
        <w:rPr>
          <w:rFonts w:eastAsia="Calibri"/>
          <w:b/>
          <w:bCs/>
        </w:rPr>
        <w:t>Height and weight for BMI</w:t>
      </w:r>
      <w:r>
        <w:rPr>
          <w:rFonts w:eastAsia="Calibri"/>
          <w:b/>
          <w:bCs/>
        </w:rPr>
        <w:t>]</w:t>
      </w:r>
    </w:p>
    <w:p w14:paraId="18EFAE3D" w14:textId="77777777" w:rsidR="007E5B38" w:rsidRPr="003C0A75" w:rsidRDefault="007E5B38" w:rsidP="007E5B38">
      <w:pPr>
        <w:pStyle w:val="ListParagraph"/>
        <w:numPr>
          <w:ilvl w:val="0"/>
          <w:numId w:val="3"/>
        </w:numPr>
      </w:pPr>
      <w:r w:rsidRPr="003C0A75">
        <w:t>What is your current height?</w:t>
      </w:r>
    </w:p>
    <w:p w14:paraId="3DFC0864" w14:textId="77777777" w:rsidR="007E5B38" w:rsidRPr="003C0A75" w:rsidRDefault="007E5B38" w:rsidP="007E5B38">
      <w:r w:rsidRPr="003C0A75">
        <w:t>[drop down menu]</w:t>
      </w:r>
    </w:p>
    <w:p w14:paraId="08DAC0F1" w14:textId="77777777" w:rsidR="007E5B38" w:rsidRPr="003C0A75" w:rsidRDefault="007E5B38" w:rsidP="007E5B38"/>
    <w:p w14:paraId="4B28A482" w14:textId="77777777" w:rsidR="007E5B38" w:rsidRPr="003C0A75" w:rsidRDefault="007E5B38" w:rsidP="007E5B38">
      <w:pPr>
        <w:pStyle w:val="ListParagraph"/>
        <w:numPr>
          <w:ilvl w:val="0"/>
          <w:numId w:val="3"/>
        </w:numPr>
      </w:pPr>
      <w:r w:rsidRPr="003C0A75">
        <w:t>What is your current weight?</w:t>
      </w:r>
    </w:p>
    <w:p w14:paraId="713BE996" w14:textId="77777777" w:rsidR="007E5B38" w:rsidRPr="003C0A75" w:rsidRDefault="007E5B38" w:rsidP="007E5B38">
      <w:r w:rsidRPr="003C0A75">
        <w:lastRenderedPageBreak/>
        <w:t>[drop down menu]</w:t>
      </w:r>
    </w:p>
    <w:p w14:paraId="227D21F2" w14:textId="77777777" w:rsidR="007E5B38" w:rsidRPr="003C0A75" w:rsidRDefault="007E5B38" w:rsidP="007E5B38"/>
    <w:p w14:paraId="358BFD88" w14:textId="77777777" w:rsidR="007E5B38" w:rsidRPr="00720AF7" w:rsidRDefault="007E5B38" w:rsidP="007E5B38">
      <w:pPr>
        <w:rPr>
          <w:b/>
          <w:bCs/>
        </w:rPr>
      </w:pPr>
      <w:r>
        <w:rPr>
          <w:b/>
          <w:bCs/>
        </w:rPr>
        <w:t>[</w:t>
      </w:r>
      <w:r w:rsidRPr="00720AF7">
        <w:rPr>
          <w:b/>
          <w:bCs/>
        </w:rPr>
        <w:t>Numeracy</w:t>
      </w:r>
      <w:r>
        <w:rPr>
          <w:b/>
          <w:bCs/>
        </w:rPr>
        <w:t>]</w:t>
      </w:r>
    </w:p>
    <w:p w14:paraId="568A2239" w14:textId="77777777" w:rsidR="007E5B38" w:rsidRPr="003C0A75" w:rsidRDefault="007E5B38" w:rsidP="007E5B38">
      <w:pPr>
        <w:pStyle w:val="ListParagraph"/>
        <w:numPr>
          <w:ilvl w:val="0"/>
          <w:numId w:val="3"/>
        </w:numPr>
        <w:rPr>
          <w:rFonts w:eastAsia="Times New Roman"/>
        </w:rPr>
      </w:pPr>
      <w:r w:rsidRPr="003C0A75">
        <w:rPr>
          <w:rFonts w:eastAsia="Times New Roman"/>
        </w:rPr>
        <w:t xml:space="preserve">Which of the following numbers represents the biggest risk of getting a disease? [randomise </w:t>
      </w:r>
      <w:r>
        <w:rPr>
          <w:rFonts w:eastAsia="Times New Roman"/>
        </w:rPr>
        <w:t xml:space="preserve">order of </w:t>
      </w:r>
      <w:r w:rsidRPr="003C0A75">
        <w:rPr>
          <w:rFonts w:eastAsia="Times New Roman"/>
        </w:rPr>
        <w:t>response options]</w:t>
      </w:r>
    </w:p>
    <w:p w14:paraId="0C4FBA0E" w14:textId="77777777" w:rsidR="007E5B38" w:rsidRPr="003C0A75" w:rsidRDefault="007E5B38" w:rsidP="007E5B38">
      <w:pPr>
        <w:pStyle w:val="ListParagraph"/>
        <w:numPr>
          <w:ilvl w:val="0"/>
          <w:numId w:val="5"/>
        </w:numPr>
        <w:spacing w:after="0"/>
        <w:rPr>
          <w:rFonts w:eastAsia="Times New Roman"/>
        </w:rPr>
      </w:pPr>
      <w:r w:rsidRPr="003C0A75">
        <w:rPr>
          <w:rFonts w:eastAsia="Times New Roman"/>
        </w:rPr>
        <w:t>1 in 100 risk of getting a disease</w:t>
      </w:r>
    </w:p>
    <w:p w14:paraId="69A15A4A" w14:textId="77777777" w:rsidR="007E5B38" w:rsidRPr="003C0A75" w:rsidRDefault="007E5B38" w:rsidP="007E5B38">
      <w:pPr>
        <w:pStyle w:val="ListParagraph"/>
        <w:numPr>
          <w:ilvl w:val="0"/>
          <w:numId w:val="5"/>
        </w:numPr>
        <w:spacing w:after="0"/>
        <w:rPr>
          <w:rFonts w:eastAsia="Times New Roman"/>
        </w:rPr>
      </w:pPr>
      <w:r w:rsidRPr="003C0A75">
        <w:rPr>
          <w:rFonts w:eastAsia="Times New Roman"/>
        </w:rPr>
        <w:t>1 in 1,000 risk of getting a disease</w:t>
      </w:r>
    </w:p>
    <w:p w14:paraId="6E11B35A" w14:textId="77777777" w:rsidR="007E5B38" w:rsidRDefault="007E5B38" w:rsidP="007E5B38">
      <w:pPr>
        <w:pStyle w:val="ListParagraph"/>
        <w:numPr>
          <w:ilvl w:val="0"/>
          <w:numId w:val="5"/>
        </w:numPr>
        <w:spacing w:after="0"/>
        <w:rPr>
          <w:rFonts w:eastAsia="Times New Roman"/>
        </w:rPr>
      </w:pPr>
      <w:r w:rsidRPr="003C0A75">
        <w:rPr>
          <w:rFonts w:eastAsia="Times New Roman"/>
        </w:rPr>
        <w:t>1 in 10 risk of getting a disease</w:t>
      </w:r>
    </w:p>
    <w:p w14:paraId="381A882B" w14:textId="77777777" w:rsidR="007E5B38" w:rsidRDefault="007E5B38" w:rsidP="007E5B38">
      <w:pPr>
        <w:spacing w:after="0"/>
        <w:rPr>
          <w:rFonts w:eastAsia="Times New Roman"/>
        </w:rPr>
      </w:pPr>
    </w:p>
    <w:p w14:paraId="6CE6B8DA" w14:textId="77777777" w:rsidR="007E5B38" w:rsidRPr="001D027A" w:rsidRDefault="007E5B38" w:rsidP="007E5B38">
      <w:pPr>
        <w:spacing w:after="0"/>
        <w:rPr>
          <w:rFonts w:eastAsia="Times New Roman"/>
        </w:rPr>
      </w:pPr>
    </w:p>
    <w:p w14:paraId="6A4E7E3A" w14:textId="77777777" w:rsidR="007E5B38" w:rsidRDefault="007E5B38" w:rsidP="007E5B38">
      <w:pPr>
        <w:rPr>
          <w:b/>
          <w:bCs/>
        </w:rPr>
      </w:pPr>
    </w:p>
    <w:p w14:paraId="604D5ACC" w14:textId="77777777" w:rsidR="007E5B38" w:rsidRPr="003C0A75" w:rsidRDefault="007E5B38" w:rsidP="007E5B38">
      <w:pPr>
        <w:pStyle w:val="ListParagraph"/>
        <w:numPr>
          <w:ilvl w:val="0"/>
          <w:numId w:val="3"/>
        </w:numPr>
        <w:rPr>
          <w:rFonts w:eastAsia="Times New Roman"/>
        </w:rPr>
      </w:pPr>
      <w:r>
        <w:rPr>
          <w:rFonts w:eastAsia="Times New Roman"/>
        </w:rPr>
        <w:t>Do you know what a Mars Bar is?</w:t>
      </w:r>
    </w:p>
    <w:p w14:paraId="12A13B40" w14:textId="77777777" w:rsidR="007E5B38" w:rsidRDefault="007E5B38" w:rsidP="007E5B38">
      <w:pPr>
        <w:pStyle w:val="ListParagraph"/>
        <w:numPr>
          <w:ilvl w:val="0"/>
          <w:numId w:val="9"/>
        </w:numPr>
        <w:spacing w:after="0"/>
        <w:rPr>
          <w:rFonts w:eastAsia="Times New Roman"/>
        </w:rPr>
      </w:pPr>
      <w:r>
        <w:rPr>
          <w:rFonts w:eastAsia="Times New Roman"/>
        </w:rPr>
        <w:t>Yes</w:t>
      </w:r>
    </w:p>
    <w:p w14:paraId="4E6AB262" w14:textId="77777777" w:rsidR="007E5B38" w:rsidRDefault="007E5B38" w:rsidP="007E5B38">
      <w:pPr>
        <w:pStyle w:val="ListParagraph"/>
        <w:numPr>
          <w:ilvl w:val="0"/>
          <w:numId w:val="9"/>
        </w:numPr>
        <w:spacing w:after="0"/>
        <w:rPr>
          <w:rFonts w:eastAsia="Times New Roman"/>
        </w:rPr>
      </w:pPr>
      <w:r>
        <w:rPr>
          <w:rFonts w:eastAsia="Times New Roman"/>
        </w:rPr>
        <w:t>No</w:t>
      </w:r>
    </w:p>
    <w:p w14:paraId="6E4A32EA" w14:textId="77777777" w:rsidR="007E5B38" w:rsidRDefault="007E5B38" w:rsidP="007E5B38">
      <w:pPr>
        <w:rPr>
          <w:b/>
          <w:bCs/>
        </w:rPr>
      </w:pPr>
    </w:p>
    <w:p w14:paraId="2F9028A1" w14:textId="77777777" w:rsidR="007E5B38" w:rsidRPr="003C0A75" w:rsidRDefault="007E5B38" w:rsidP="007E5B38">
      <w:pPr>
        <w:rPr>
          <w:b/>
          <w:bCs/>
        </w:rPr>
      </w:pPr>
    </w:p>
    <w:p w14:paraId="35F7CFC9" w14:textId="7EEB305A" w:rsidR="007E5B38" w:rsidRDefault="007E5B38">
      <w:pPr>
        <w:rPr>
          <w:rFonts w:cstheme="minorHAnsi"/>
          <w:b/>
          <w:bCs/>
        </w:rPr>
      </w:pPr>
    </w:p>
    <w:p w14:paraId="1FAAE0D6" w14:textId="79803A32" w:rsidR="007E5B38" w:rsidRDefault="007E5B38">
      <w:pPr>
        <w:rPr>
          <w:rFonts w:cstheme="minorHAnsi"/>
          <w:b/>
          <w:bCs/>
        </w:rPr>
      </w:pPr>
      <w:r>
        <w:rPr>
          <w:rFonts w:cstheme="minorHAnsi"/>
          <w:b/>
          <w:bCs/>
        </w:rPr>
        <w:br w:type="page"/>
      </w:r>
    </w:p>
    <w:p w14:paraId="5E16D992" w14:textId="507E07D2" w:rsidR="007B3FD9" w:rsidRPr="0017775C" w:rsidRDefault="007B3FD9" w:rsidP="007B3FD9">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Pr>
          <w:rFonts w:cstheme="minorHAnsi"/>
          <w:b/>
          <w:bCs/>
          <w:sz w:val="24"/>
          <w:szCs w:val="24"/>
        </w:rPr>
        <w:t>D</w:t>
      </w:r>
      <w:r>
        <w:rPr>
          <w:rFonts w:cstheme="minorHAnsi"/>
          <w:b/>
          <w:bCs/>
          <w:sz w:val="24"/>
          <w:szCs w:val="24"/>
        </w:rPr>
        <w:t xml:space="preserve"> </w:t>
      </w:r>
      <w:r>
        <w:rPr>
          <w:rFonts w:cstheme="minorHAnsi"/>
          <w:b/>
          <w:bCs/>
          <w:sz w:val="24"/>
          <w:szCs w:val="24"/>
        </w:rPr>
        <w:t>–</w:t>
      </w:r>
      <w:r>
        <w:rPr>
          <w:rFonts w:cstheme="minorHAnsi"/>
          <w:b/>
          <w:bCs/>
          <w:sz w:val="24"/>
          <w:szCs w:val="24"/>
        </w:rPr>
        <w:t xml:space="preserve"> </w:t>
      </w:r>
      <w:r>
        <w:rPr>
          <w:rFonts w:cstheme="minorHAnsi"/>
          <w:b/>
          <w:bCs/>
          <w:sz w:val="24"/>
          <w:szCs w:val="24"/>
        </w:rPr>
        <w:t>Sensitivity analyses</w:t>
      </w:r>
    </w:p>
    <w:p w14:paraId="3229AFED" w14:textId="7B52A884" w:rsidR="00C21264" w:rsidRPr="00D24659" w:rsidRDefault="00C21264" w:rsidP="00C21264">
      <w:pPr>
        <w:rPr>
          <w:rFonts w:cstheme="minorHAnsi"/>
        </w:rPr>
      </w:pPr>
      <w:r w:rsidRPr="00D24659">
        <w:rPr>
          <w:rFonts w:cstheme="minorHAnsi"/>
        </w:rPr>
        <w:t xml:space="preserve">The following section provides the results for </w:t>
      </w:r>
      <w:r w:rsidR="00987CE5" w:rsidRPr="00D24659">
        <w:rPr>
          <w:rFonts w:cstheme="minorHAnsi"/>
        </w:rPr>
        <w:t>the sensitivity analyses to compare whether the main results change following the removal of outliers (defined as any value ± 3 standard deviations from the median).</w:t>
      </w:r>
      <w:r w:rsidRPr="00D24659">
        <w:rPr>
          <w:rFonts w:cstheme="minorHAnsi"/>
        </w:rPr>
        <w:t xml:space="preserve"> </w:t>
      </w:r>
      <w:r w:rsidR="009064B3" w:rsidRPr="00D24659">
        <w:rPr>
          <w:rFonts w:cstheme="minorHAnsi"/>
        </w:rPr>
        <w:t>Tables S1-S5 show that all results and conclusions are robust to the presence of outliers.</w:t>
      </w:r>
    </w:p>
    <w:p w14:paraId="0771BE90" w14:textId="79287A96" w:rsidR="001D4B9B" w:rsidRPr="00D24659" w:rsidRDefault="001D4B9B" w:rsidP="00C21264">
      <w:pPr>
        <w:rPr>
          <w:rFonts w:cstheme="minorHAnsi"/>
        </w:rPr>
      </w:pPr>
      <w:r w:rsidRPr="00D24659">
        <w:rPr>
          <w:rFonts w:cstheme="minorHAnsi"/>
          <w:b/>
          <w:bCs/>
        </w:rPr>
        <w:t>Table S1.</w:t>
      </w:r>
      <w:r w:rsidRPr="00D24659">
        <w:rPr>
          <w:rFonts w:cstheme="minorHAnsi"/>
        </w:rPr>
        <w:t xml:space="preserve"> Effect of communicating evidence on perceived effectiveness with and without outliers</w:t>
      </w:r>
    </w:p>
    <w:tbl>
      <w:tblPr>
        <w:tblStyle w:val="PlainTable2"/>
        <w:tblW w:w="9375" w:type="dxa"/>
        <w:tblLook w:val="04A0" w:firstRow="1" w:lastRow="0" w:firstColumn="1" w:lastColumn="0" w:noHBand="0" w:noVBand="1"/>
      </w:tblPr>
      <w:tblGrid>
        <w:gridCol w:w="1654"/>
        <w:gridCol w:w="1103"/>
        <w:gridCol w:w="1206"/>
        <w:gridCol w:w="994"/>
        <w:gridCol w:w="1103"/>
        <w:gridCol w:w="1206"/>
        <w:gridCol w:w="2109"/>
      </w:tblGrid>
      <w:tr w:rsidR="001D4B9B" w:rsidRPr="00D24659" w14:paraId="743C227D" w14:textId="77777777" w:rsidTr="001D4B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4" w:type="dxa"/>
            <w:hideMark/>
          </w:tcPr>
          <w:p w14:paraId="3FE620A8" w14:textId="77777777" w:rsidR="001D4B9B" w:rsidRPr="00D24659" w:rsidRDefault="001D4B9B">
            <w:pPr>
              <w:rPr>
                <w:rFonts w:cstheme="minorHAnsi"/>
              </w:rPr>
            </w:pPr>
          </w:p>
        </w:tc>
        <w:tc>
          <w:tcPr>
            <w:tcW w:w="3303" w:type="dxa"/>
            <w:gridSpan w:val="3"/>
            <w:hideMark/>
          </w:tcPr>
          <w:p w14:paraId="7A7FA8AA" w14:textId="3D19BEFF" w:rsidR="001D4B9B" w:rsidRPr="00D24659" w:rsidRDefault="001D4B9B" w:rsidP="001D4B9B">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Perceived effectiveness of Availability + Size</w:t>
            </w:r>
          </w:p>
        </w:tc>
        <w:tc>
          <w:tcPr>
            <w:tcW w:w="4418" w:type="dxa"/>
            <w:gridSpan w:val="3"/>
            <w:hideMark/>
          </w:tcPr>
          <w:p w14:paraId="0E768795" w14:textId="67F74127" w:rsidR="001D4B9B" w:rsidRPr="00D24659" w:rsidRDefault="001D4B9B" w:rsidP="001D4B9B">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Perceived effectiveness of Availability + Size with outliers removed</w:t>
            </w:r>
          </w:p>
        </w:tc>
      </w:tr>
      <w:tr w:rsidR="001D4B9B" w:rsidRPr="00D24659" w14:paraId="17800D82" w14:textId="77777777" w:rsidTr="001D4B9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54" w:type="dxa"/>
            <w:hideMark/>
          </w:tcPr>
          <w:p w14:paraId="4203FA90" w14:textId="77777777" w:rsidR="001D4B9B" w:rsidRPr="00D24659" w:rsidRDefault="001D4B9B">
            <w:pPr>
              <w:rPr>
                <w:rFonts w:cstheme="minorHAnsi"/>
                <w:b w:val="0"/>
                <w:bCs w:val="0"/>
              </w:rPr>
            </w:pPr>
            <w:r w:rsidRPr="00D24659">
              <w:rPr>
                <w:rFonts w:cstheme="minorHAnsi"/>
                <w:b w:val="0"/>
                <w:bCs w:val="0"/>
              </w:rPr>
              <w:t>Predictors</w:t>
            </w:r>
          </w:p>
        </w:tc>
        <w:tc>
          <w:tcPr>
            <w:tcW w:w="1103" w:type="dxa"/>
            <w:hideMark/>
          </w:tcPr>
          <w:p w14:paraId="2DB0488C"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06" w:type="dxa"/>
            <w:hideMark/>
          </w:tcPr>
          <w:p w14:paraId="5EDBDB5B"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994" w:type="dxa"/>
            <w:hideMark/>
          </w:tcPr>
          <w:p w14:paraId="337B0A40"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c>
          <w:tcPr>
            <w:tcW w:w="1103" w:type="dxa"/>
            <w:hideMark/>
          </w:tcPr>
          <w:p w14:paraId="12450B13"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06" w:type="dxa"/>
            <w:hideMark/>
          </w:tcPr>
          <w:p w14:paraId="7DC698DD"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2109" w:type="dxa"/>
            <w:hideMark/>
          </w:tcPr>
          <w:p w14:paraId="46E342A2"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r>
      <w:tr w:rsidR="001D4B9B" w:rsidRPr="00D24659" w14:paraId="42CBF4C9" w14:textId="77777777" w:rsidTr="001D4B9B">
        <w:trPr>
          <w:trHeight w:val="600"/>
        </w:trPr>
        <w:tc>
          <w:tcPr>
            <w:cnfStyle w:val="001000000000" w:firstRow="0" w:lastRow="0" w:firstColumn="1" w:lastColumn="0" w:oddVBand="0" w:evenVBand="0" w:oddHBand="0" w:evenHBand="0" w:firstRowFirstColumn="0" w:firstRowLastColumn="0" w:lastRowFirstColumn="0" w:lastRowLastColumn="0"/>
            <w:tcW w:w="1654" w:type="dxa"/>
            <w:hideMark/>
          </w:tcPr>
          <w:p w14:paraId="2692E0BC" w14:textId="77777777" w:rsidR="001D4B9B" w:rsidRPr="00D24659" w:rsidRDefault="001D4B9B">
            <w:pPr>
              <w:rPr>
                <w:rFonts w:cstheme="minorHAnsi"/>
                <w:b w:val="0"/>
                <w:bCs w:val="0"/>
              </w:rPr>
            </w:pPr>
            <w:r w:rsidRPr="00D24659">
              <w:rPr>
                <w:rFonts w:cstheme="minorHAnsi"/>
                <w:b w:val="0"/>
                <w:bCs w:val="0"/>
              </w:rPr>
              <w:t>(Intercept)</w:t>
            </w:r>
          </w:p>
        </w:tc>
        <w:tc>
          <w:tcPr>
            <w:tcW w:w="1103" w:type="dxa"/>
            <w:hideMark/>
          </w:tcPr>
          <w:p w14:paraId="6BC46216" w14:textId="77777777" w:rsidR="001D4B9B" w:rsidRPr="00D24659" w:rsidRDefault="001D4B9B" w:rsidP="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5.49</w:t>
            </w:r>
          </w:p>
        </w:tc>
        <w:tc>
          <w:tcPr>
            <w:tcW w:w="1206" w:type="dxa"/>
            <w:hideMark/>
          </w:tcPr>
          <w:p w14:paraId="67F3E55E"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5.40 – 5.58</w:t>
            </w:r>
          </w:p>
        </w:tc>
        <w:tc>
          <w:tcPr>
            <w:tcW w:w="994" w:type="dxa"/>
            <w:hideMark/>
          </w:tcPr>
          <w:p w14:paraId="12B33F43"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03" w:type="dxa"/>
            <w:hideMark/>
          </w:tcPr>
          <w:p w14:paraId="018EA757" w14:textId="77777777" w:rsidR="001D4B9B" w:rsidRPr="00D24659" w:rsidRDefault="001D4B9B" w:rsidP="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5.61</w:t>
            </w:r>
          </w:p>
        </w:tc>
        <w:tc>
          <w:tcPr>
            <w:tcW w:w="1206" w:type="dxa"/>
            <w:hideMark/>
          </w:tcPr>
          <w:p w14:paraId="58B65858"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5.53 – 5.69</w:t>
            </w:r>
          </w:p>
        </w:tc>
        <w:tc>
          <w:tcPr>
            <w:tcW w:w="2109" w:type="dxa"/>
            <w:hideMark/>
          </w:tcPr>
          <w:p w14:paraId="66681A75"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r>
      <w:tr w:rsidR="001D4B9B" w:rsidRPr="00D24659" w14:paraId="21BF1599" w14:textId="77777777" w:rsidTr="001D4B9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54" w:type="dxa"/>
            <w:hideMark/>
          </w:tcPr>
          <w:p w14:paraId="257AADA5" w14:textId="2FABD27B" w:rsidR="001D4B9B" w:rsidRPr="00D24659" w:rsidRDefault="001D4B9B">
            <w:pPr>
              <w:rPr>
                <w:rFonts w:cstheme="minorHAnsi"/>
                <w:b w:val="0"/>
                <w:bCs w:val="0"/>
              </w:rPr>
            </w:pPr>
            <w:r w:rsidRPr="00D24659">
              <w:rPr>
                <w:rFonts w:cstheme="minorHAnsi"/>
                <w:b w:val="0"/>
                <w:bCs w:val="0"/>
              </w:rPr>
              <w:t>Control group</w:t>
            </w:r>
          </w:p>
        </w:tc>
        <w:tc>
          <w:tcPr>
            <w:tcW w:w="1103" w:type="dxa"/>
            <w:hideMark/>
          </w:tcPr>
          <w:p w14:paraId="6E64589F"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06" w:type="dxa"/>
            <w:hideMark/>
          </w:tcPr>
          <w:p w14:paraId="1AA8C91F"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994" w:type="dxa"/>
            <w:hideMark/>
          </w:tcPr>
          <w:p w14:paraId="58385964"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103" w:type="dxa"/>
            <w:hideMark/>
          </w:tcPr>
          <w:p w14:paraId="04CA34D6"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06" w:type="dxa"/>
            <w:hideMark/>
          </w:tcPr>
          <w:p w14:paraId="5C59B19C"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2109" w:type="dxa"/>
            <w:hideMark/>
          </w:tcPr>
          <w:p w14:paraId="77FF8C87" w14:textId="77777777" w:rsidR="001D4B9B" w:rsidRPr="00D24659" w:rsidRDefault="001D4B9B">
            <w:pPr>
              <w:cnfStyle w:val="000000100000" w:firstRow="0" w:lastRow="0" w:firstColumn="0" w:lastColumn="0" w:oddVBand="0" w:evenVBand="0" w:oddHBand="1" w:evenHBand="0" w:firstRowFirstColumn="0" w:firstRowLastColumn="0" w:lastRowFirstColumn="0" w:lastRowLastColumn="0"/>
              <w:rPr>
                <w:rFonts w:cstheme="minorHAnsi"/>
              </w:rPr>
            </w:pPr>
          </w:p>
        </w:tc>
      </w:tr>
      <w:tr w:rsidR="001D4B9B" w:rsidRPr="00D24659" w14:paraId="231D88B7" w14:textId="77777777" w:rsidTr="001D4B9B">
        <w:trPr>
          <w:trHeight w:val="600"/>
        </w:trPr>
        <w:tc>
          <w:tcPr>
            <w:cnfStyle w:val="001000000000" w:firstRow="0" w:lastRow="0" w:firstColumn="1" w:lastColumn="0" w:oddVBand="0" w:evenVBand="0" w:oddHBand="0" w:evenHBand="0" w:firstRowFirstColumn="0" w:firstRowLastColumn="0" w:lastRowFirstColumn="0" w:lastRowLastColumn="0"/>
            <w:tcW w:w="1654" w:type="dxa"/>
            <w:hideMark/>
          </w:tcPr>
          <w:p w14:paraId="3AAC607B" w14:textId="7486CA71" w:rsidR="001D4B9B" w:rsidRPr="00D24659" w:rsidRDefault="001D4B9B">
            <w:pPr>
              <w:rPr>
                <w:rFonts w:cstheme="minorHAnsi"/>
                <w:b w:val="0"/>
                <w:bCs w:val="0"/>
              </w:rPr>
            </w:pPr>
            <w:r w:rsidRPr="00D24659">
              <w:rPr>
                <w:rFonts w:cstheme="minorHAnsi"/>
                <w:b w:val="0"/>
                <w:bCs w:val="0"/>
              </w:rPr>
              <w:t>Evidence group</w:t>
            </w:r>
          </w:p>
        </w:tc>
        <w:tc>
          <w:tcPr>
            <w:tcW w:w="1103" w:type="dxa"/>
            <w:hideMark/>
          </w:tcPr>
          <w:p w14:paraId="01FE169E" w14:textId="77777777" w:rsidR="001D4B9B" w:rsidRPr="00D24659" w:rsidRDefault="001D4B9B" w:rsidP="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0.19</w:t>
            </w:r>
          </w:p>
        </w:tc>
        <w:tc>
          <w:tcPr>
            <w:tcW w:w="1206" w:type="dxa"/>
            <w:hideMark/>
          </w:tcPr>
          <w:p w14:paraId="0BB66D44"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0.09 – 0.29</w:t>
            </w:r>
          </w:p>
        </w:tc>
        <w:tc>
          <w:tcPr>
            <w:tcW w:w="994" w:type="dxa"/>
            <w:hideMark/>
          </w:tcPr>
          <w:p w14:paraId="708A7037"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03" w:type="dxa"/>
            <w:hideMark/>
          </w:tcPr>
          <w:p w14:paraId="09FFECC1" w14:textId="77777777" w:rsidR="001D4B9B" w:rsidRPr="00D24659" w:rsidRDefault="001D4B9B" w:rsidP="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0.15</w:t>
            </w:r>
          </w:p>
        </w:tc>
        <w:tc>
          <w:tcPr>
            <w:tcW w:w="1206" w:type="dxa"/>
            <w:hideMark/>
          </w:tcPr>
          <w:p w14:paraId="3A2A5958" w14:textId="77777777" w:rsidR="001D4B9B" w:rsidRPr="00D24659" w:rsidRDefault="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0.06 – 0.23</w:t>
            </w:r>
          </w:p>
        </w:tc>
        <w:tc>
          <w:tcPr>
            <w:tcW w:w="2109" w:type="dxa"/>
            <w:hideMark/>
          </w:tcPr>
          <w:p w14:paraId="05B24569" w14:textId="77777777" w:rsidR="001D4B9B" w:rsidRPr="00D24659" w:rsidRDefault="001D4B9B" w:rsidP="001D4B9B">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0.001</w:t>
            </w:r>
          </w:p>
        </w:tc>
      </w:tr>
      <w:tr w:rsidR="001D4B9B" w:rsidRPr="00D24659" w14:paraId="4165255C" w14:textId="77777777" w:rsidTr="00D7745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54" w:type="dxa"/>
            <w:hideMark/>
          </w:tcPr>
          <w:p w14:paraId="3F129777" w14:textId="77777777" w:rsidR="001D4B9B" w:rsidRPr="00D24659" w:rsidRDefault="001D4B9B">
            <w:pPr>
              <w:rPr>
                <w:rFonts w:cstheme="minorHAnsi"/>
                <w:b w:val="0"/>
                <w:bCs w:val="0"/>
              </w:rPr>
            </w:pPr>
            <w:r w:rsidRPr="00D24659">
              <w:rPr>
                <w:rFonts w:cstheme="minorHAnsi"/>
                <w:b w:val="0"/>
                <w:bCs w:val="0"/>
              </w:rPr>
              <w:t>Observations</w:t>
            </w:r>
          </w:p>
        </w:tc>
        <w:tc>
          <w:tcPr>
            <w:tcW w:w="3303" w:type="dxa"/>
            <w:gridSpan w:val="3"/>
            <w:hideMark/>
          </w:tcPr>
          <w:p w14:paraId="474998E8" w14:textId="77777777" w:rsidR="001D4B9B" w:rsidRPr="00D24659" w:rsidRDefault="001D4B9B" w:rsidP="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4500</w:t>
            </w:r>
          </w:p>
        </w:tc>
        <w:tc>
          <w:tcPr>
            <w:tcW w:w="4418" w:type="dxa"/>
            <w:gridSpan w:val="3"/>
            <w:hideMark/>
          </w:tcPr>
          <w:p w14:paraId="6D7BCC9A" w14:textId="77777777" w:rsidR="001D4B9B" w:rsidRPr="00D24659" w:rsidRDefault="001D4B9B" w:rsidP="001D4B9B">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4422</w:t>
            </w:r>
          </w:p>
        </w:tc>
      </w:tr>
    </w:tbl>
    <w:p w14:paraId="307CBF4B" w14:textId="7BB7F115" w:rsidR="00C21264" w:rsidRPr="00D24659" w:rsidRDefault="00D77452" w:rsidP="00C21264">
      <w:pPr>
        <w:rPr>
          <w:rFonts w:cstheme="minorHAnsi"/>
        </w:rPr>
      </w:pPr>
      <w:r w:rsidRPr="00D24659">
        <w:rPr>
          <w:rFonts w:cstheme="minorHAnsi"/>
          <w:i/>
          <w:iCs/>
        </w:rPr>
        <w:t xml:space="preserve">Note. </w:t>
      </w:r>
      <w:r w:rsidRPr="00D24659">
        <w:rPr>
          <w:rFonts w:cstheme="minorHAnsi"/>
        </w:rPr>
        <w:t>Both results are significant, in the same direction, and with similar sized estimates</w:t>
      </w:r>
      <w:r w:rsidR="00154363" w:rsidRPr="00D24659">
        <w:rPr>
          <w:rFonts w:cstheme="minorHAnsi"/>
        </w:rPr>
        <w:t>.</w:t>
      </w:r>
    </w:p>
    <w:p w14:paraId="57A79CAD" w14:textId="54328E42" w:rsidR="00D77452" w:rsidRPr="00D24659" w:rsidRDefault="00D77452" w:rsidP="00C21264">
      <w:pPr>
        <w:rPr>
          <w:rFonts w:cstheme="minorHAnsi"/>
          <w:b/>
          <w:bCs/>
        </w:rPr>
      </w:pPr>
    </w:p>
    <w:p w14:paraId="32886C05" w14:textId="77777777" w:rsidR="00D77452" w:rsidRPr="00D24659" w:rsidRDefault="00D77452" w:rsidP="00C21264">
      <w:pPr>
        <w:rPr>
          <w:rFonts w:cstheme="minorHAnsi"/>
          <w:b/>
          <w:bCs/>
        </w:rPr>
      </w:pPr>
    </w:p>
    <w:p w14:paraId="0CAF7151" w14:textId="2E04D354" w:rsidR="00D77452" w:rsidRPr="00D24659" w:rsidRDefault="00D77452" w:rsidP="00D77452">
      <w:pPr>
        <w:rPr>
          <w:rFonts w:cstheme="minorHAnsi"/>
        </w:rPr>
      </w:pPr>
      <w:r w:rsidRPr="00D24659">
        <w:rPr>
          <w:rFonts w:cstheme="minorHAnsi"/>
          <w:b/>
          <w:bCs/>
        </w:rPr>
        <w:t xml:space="preserve">Table S2. </w:t>
      </w:r>
      <w:r w:rsidRPr="00D24659">
        <w:rPr>
          <w:rFonts w:cstheme="minorHAnsi"/>
        </w:rPr>
        <w:t>Effect of communicating evidence on acceptability with and without outliers</w:t>
      </w:r>
    </w:p>
    <w:p w14:paraId="21A36A9A" w14:textId="419AE5C6" w:rsidR="00C21264" w:rsidRPr="00D24659" w:rsidRDefault="00C21264">
      <w:pPr>
        <w:rPr>
          <w:rFonts w:cstheme="minorHAnsi"/>
          <w:b/>
          <w:bCs/>
        </w:rPr>
      </w:pPr>
    </w:p>
    <w:tbl>
      <w:tblPr>
        <w:tblStyle w:val="PlainTable2"/>
        <w:tblW w:w="9542" w:type="dxa"/>
        <w:tblLook w:val="04A0" w:firstRow="1" w:lastRow="0" w:firstColumn="1" w:lastColumn="0" w:noHBand="0" w:noVBand="1"/>
      </w:tblPr>
      <w:tblGrid>
        <w:gridCol w:w="1678"/>
        <w:gridCol w:w="1126"/>
        <w:gridCol w:w="1212"/>
        <w:gridCol w:w="946"/>
        <w:gridCol w:w="1126"/>
        <w:gridCol w:w="1283"/>
        <w:gridCol w:w="2171"/>
      </w:tblGrid>
      <w:tr w:rsidR="00D77452" w:rsidRPr="00D24659" w14:paraId="743F1F8F" w14:textId="77777777" w:rsidTr="00D774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8" w:type="dxa"/>
            <w:hideMark/>
          </w:tcPr>
          <w:p w14:paraId="5DFCE6E1" w14:textId="77777777" w:rsidR="00D77452" w:rsidRPr="00D24659" w:rsidRDefault="00D77452">
            <w:pPr>
              <w:rPr>
                <w:rFonts w:cstheme="minorHAnsi"/>
              </w:rPr>
            </w:pPr>
          </w:p>
        </w:tc>
        <w:tc>
          <w:tcPr>
            <w:tcW w:w="3284" w:type="dxa"/>
            <w:gridSpan w:val="3"/>
            <w:hideMark/>
          </w:tcPr>
          <w:p w14:paraId="4A32214D" w14:textId="6079035C" w:rsidR="00D77452" w:rsidRPr="00D24659" w:rsidRDefault="00D77452" w:rsidP="00D77452">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Acceptability of Availability + Size</w:t>
            </w:r>
          </w:p>
        </w:tc>
        <w:tc>
          <w:tcPr>
            <w:tcW w:w="4575" w:type="dxa"/>
            <w:gridSpan w:val="3"/>
            <w:hideMark/>
          </w:tcPr>
          <w:p w14:paraId="00345F78" w14:textId="76EE7E67" w:rsidR="00D77452" w:rsidRPr="00D24659" w:rsidRDefault="00D77452" w:rsidP="00D77452">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Acceptability of Availability + Size with outliers removed</w:t>
            </w:r>
          </w:p>
        </w:tc>
      </w:tr>
      <w:tr w:rsidR="00D77452" w:rsidRPr="00D24659" w14:paraId="3E99E7C5" w14:textId="77777777" w:rsidTr="00D7745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78" w:type="dxa"/>
            <w:hideMark/>
          </w:tcPr>
          <w:p w14:paraId="34AAAE28" w14:textId="77777777" w:rsidR="00D77452" w:rsidRPr="00D24659" w:rsidRDefault="00D77452">
            <w:pPr>
              <w:rPr>
                <w:rFonts w:cstheme="minorHAnsi"/>
                <w:b w:val="0"/>
                <w:bCs w:val="0"/>
              </w:rPr>
            </w:pPr>
            <w:r w:rsidRPr="00D24659">
              <w:rPr>
                <w:rFonts w:cstheme="minorHAnsi"/>
                <w:b w:val="0"/>
                <w:bCs w:val="0"/>
              </w:rPr>
              <w:t>Predictors</w:t>
            </w:r>
          </w:p>
        </w:tc>
        <w:tc>
          <w:tcPr>
            <w:tcW w:w="1126" w:type="dxa"/>
            <w:hideMark/>
          </w:tcPr>
          <w:p w14:paraId="12E80A7A"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12" w:type="dxa"/>
            <w:hideMark/>
          </w:tcPr>
          <w:p w14:paraId="6AE6AAE8"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946" w:type="dxa"/>
            <w:hideMark/>
          </w:tcPr>
          <w:p w14:paraId="2E377627"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c>
          <w:tcPr>
            <w:tcW w:w="1126" w:type="dxa"/>
            <w:hideMark/>
          </w:tcPr>
          <w:p w14:paraId="20BC70FD"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83" w:type="dxa"/>
            <w:hideMark/>
          </w:tcPr>
          <w:p w14:paraId="784763F0"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2171" w:type="dxa"/>
            <w:hideMark/>
          </w:tcPr>
          <w:p w14:paraId="65D1D9B5"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r>
      <w:tr w:rsidR="00D77452" w:rsidRPr="00D24659" w14:paraId="4B27DE4A" w14:textId="77777777" w:rsidTr="00D77452">
        <w:trPr>
          <w:trHeight w:val="600"/>
        </w:trPr>
        <w:tc>
          <w:tcPr>
            <w:cnfStyle w:val="001000000000" w:firstRow="0" w:lastRow="0" w:firstColumn="1" w:lastColumn="0" w:oddVBand="0" w:evenVBand="0" w:oddHBand="0" w:evenHBand="0" w:firstRowFirstColumn="0" w:firstRowLastColumn="0" w:lastRowFirstColumn="0" w:lastRowLastColumn="0"/>
            <w:tcW w:w="1678" w:type="dxa"/>
            <w:hideMark/>
          </w:tcPr>
          <w:p w14:paraId="315D4370" w14:textId="77777777" w:rsidR="00D77452" w:rsidRPr="00D24659" w:rsidRDefault="00D77452">
            <w:pPr>
              <w:rPr>
                <w:rFonts w:cstheme="minorHAnsi"/>
                <w:b w:val="0"/>
                <w:bCs w:val="0"/>
              </w:rPr>
            </w:pPr>
            <w:r w:rsidRPr="00D24659">
              <w:rPr>
                <w:rFonts w:cstheme="minorHAnsi"/>
                <w:b w:val="0"/>
                <w:bCs w:val="0"/>
              </w:rPr>
              <w:t>(Intercept)</w:t>
            </w:r>
          </w:p>
        </w:tc>
        <w:tc>
          <w:tcPr>
            <w:tcW w:w="1126" w:type="dxa"/>
            <w:hideMark/>
          </w:tcPr>
          <w:p w14:paraId="61F0F57B"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5.24</w:t>
            </w:r>
          </w:p>
        </w:tc>
        <w:tc>
          <w:tcPr>
            <w:tcW w:w="1212" w:type="dxa"/>
            <w:hideMark/>
          </w:tcPr>
          <w:p w14:paraId="740648B2"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5.14 – 5.34</w:t>
            </w:r>
          </w:p>
        </w:tc>
        <w:tc>
          <w:tcPr>
            <w:tcW w:w="946" w:type="dxa"/>
            <w:hideMark/>
          </w:tcPr>
          <w:p w14:paraId="301FCCC7"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26" w:type="dxa"/>
            <w:hideMark/>
          </w:tcPr>
          <w:p w14:paraId="4EFFA85D"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5.44</w:t>
            </w:r>
          </w:p>
        </w:tc>
        <w:tc>
          <w:tcPr>
            <w:tcW w:w="1283" w:type="dxa"/>
            <w:hideMark/>
          </w:tcPr>
          <w:p w14:paraId="40EAC8DC"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5.35 – 5.53</w:t>
            </w:r>
          </w:p>
        </w:tc>
        <w:tc>
          <w:tcPr>
            <w:tcW w:w="2171" w:type="dxa"/>
            <w:hideMark/>
          </w:tcPr>
          <w:p w14:paraId="0A2867EE"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r>
      <w:tr w:rsidR="00D77452" w:rsidRPr="00D24659" w14:paraId="3CBCE1A3" w14:textId="77777777" w:rsidTr="00D7745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78" w:type="dxa"/>
            <w:hideMark/>
          </w:tcPr>
          <w:p w14:paraId="5387AC00" w14:textId="1F2F1511" w:rsidR="00D77452" w:rsidRPr="00D24659" w:rsidRDefault="00D77452">
            <w:pPr>
              <w:rPr>
                <w:rFonts w:cstheme="minorHAnsi"/>
                <w:b w:val="0"/>
                <w:bCs w:val="0"/>
              </w:rPr>
            </w:pPr>
            <w:r w:rsidRPr="00D24659">
              <w:rPr>
                <w:rFonts w:cstheme="minorHAnsi"/>
                <w:b w:val="0"/>
                <w:bCs w:val="0"/>
              </w:rPr>
              <w:t>Control group</w:t>
            </w:r>
          </w:p>
        </w:tc>
        <w:tc>
          <w:tcPr>
            <w:tcW w:w="1126" w:type="dxa"/>
            <w:hideMark/>
          </w:tcPr>
          <w:p w14:paraId="16DE6427"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12" w:type="dxa"/>
            <w:hideMark/>
          </w:tcPr>
          <w:p w14:paraId="6CB4F213"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946" w:type="dxa"/>
            <w:hideMark/>
          </w:tcPr>
          <w:p w14:paraId="74B7AECC"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p>
        </w:tc>
        <w:tc>
          <w:tcPr>
            <w:tcW w:w="1126" w:type="dxa"/>
            <w:hideMark/>
          </w:tcPr>
          <w:p w14:paraId="45B9B787"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83" w:type="dxa"/>
            <w:hideMark/>
          </w:tcPr>
          <w:p w14:paraId="00C293C8"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2171" w:type="dxa"/>
            <w:hideMark/>
          </w:tcPr>
          <w:p w14:paraId="43AC1C0C" w14:textId="77777777" w:rsidR="00D77452" w:rsidRPr="00D24659" w:rsidRDefault="00D77452">
            <w:pPr>
              <w:cnfStyle w:val="000000100000" w:firstRow="0" w:lastRow="0" w:firstColumn="0" w:lastColumn="0" w:oddVBand="0" w:evenVBand="0" w:oddHBand="1" w:evenHBand="0" w:firstRowFirstColumn="0" w:firstRowLastColumn="0" w:lastRowFirstColumn="0" w:lastRowLastColumn="0"/>
              <w:rPr>
                <w:rFonts w:cstheme="minorHAnsi"/>
              </w:rPr>
            </w:pPr>
          </w:p>
        </w:tc>
      </w:tr>
      <w:tr w:rsidR="00D77452" w:rsidRPr="00D24659" w14:paraId="30A11975" w14:textId="77777777" w:rsidTr="00F47072">
        <w:trPr>
          <w:trHeight w:val="618"/>
        </w:trPr>
        <w:tc>
          <w:tcPr>
            <w:cnfStyle w:val="001000000000" w:firstRow="0" w:lastRow="0" w:firstColumn="1" w:lastColumn="0" w:oddVBand="0" w:evenVBand="0" w:oddHBand="0" w:evenHBand="0" w:firstRowFirstColumn="0" w:firstRowLastColumn="0" w:lastRowFirstColumn="0" w:lastRowLastColumn="0"/>
            <w:tcW w:w="1678" w:type="dxa"/>
            <w:hideMark/>
          </w:tcPr>
          <w:p w14:paraId="3528F106" w14:textId="2159209A" w:rsidR="00D77452" w:rsidRPr="00D24659" w:rsidRDefault="00D77452">
            <w:pPr>
              <w:rPr>
                <w:rFonts w:cstheme="minorHAnsi"/>
                <w:b w:val="0"/>
                <w:bCs w:val="0"/>
              </w:rPr>
            </w:pPr>
            <w:r w:rsidRPr="00D24659">
              <w:rPr>
                <w:rFonts w:cstheme="minorHAnsi"/>
                <w:b w:val="0"/>
                <w:bCs w:val="0"/>
              </w:rPr>
              <w:t>Evidence group</w:t>
            </w:r>
          </w:p>
        </w:tc>
        <w:tc>
          <w:tcPr>
            <w:tcW w:w="1126" w:type="dxa"/>
            <w:hideMark/>
          </w:tcPr>
          <w:p w14:paraId="7EB33F9A"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0.12</w:t>
            </w:r>
          </w:p>
        </w:tc>
        <w:tc>
          <w:tcPr>
            <w:tcW w:w="1212" w:type="dxa"/>
            <w:hideMark/>
          </w:tcPr>
          <w:p w14:paraId="3D9C01A3"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0.01 – 0.24</w:t>
            </w:r>
          </w:p>
        </w:tc>
        <w:tc>
          <w:tcPr>
            <w:tcW w:w="946" w:type="dxa"/>
            <w:hideMark/>
          </w:tcPr>
          <w:p w14:paraId="24F7AC73"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0.034</w:t>
            </w:r>
          </w:p>
        </w:tc>
        <w:tc>
          <w:tcPr>
            <w:tcW w:w="1126" w:type="dxa"/>
            <w:hideMark/>
          </w:tcPr>
          <w:p w14:paraId="4C9F7046"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0.07</w:t>
            </w:r>
          </w:p>
        </w:tc>
        <w:tc>
          <w:tcPr>
            <w:tcW w:w="1283" w:type="dxa"/>
            <w:hideMark/>
          </w:tcPr>
          <w:p w14:paraId="1BA3059F" w14:textId="77777777" w:rsidR="00D77452" w:rsidRPr="00D24659" w:rsidRDefault="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-0.04 – 0.17</w:t>
            </w:r>
          </w:p>
        </w:tc>
        <w:tc>
          <w:tcPr>
            <w:tcW w:w="2171" w:type="dxa"/>
            <w:hideMark/>
          </w:tcPr>
          <w:p w14:paraId="581B7695" w14:textId="77777777" w:rsidR="00D77452" w:rsidRPr="00D24659" w:rsidRDefault="00D77452" w:rsidP="00D7745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0.206</w:t>
            </w:r>
          </w:p>
        </w:tc>
      </w:tr>
      <w:tr w:rsidR="00D77452" w:rsidRPr="00D24659" w14:paraId="03B74A97" w14:textId="77777777" w:rsidTr="00D77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8" w:type="dxa"/>
            <w:hideMark/>
          </w:tcPr>
          <w:p w14:paraId="2F5A637D" w14:textId="77777777" w:rsidR="00D77452" w:rsidRPr="00D24659" w:rsidRDefault="00D77452">
            <w:pPr>
              <w:rPr>
                <w:rFonts w:cstheme="minorHAnsi"/>
                <w:b w:val="0"/>
                <w:bCs w:val="0"/>
              </w:rPr>
            </w:pPr>
            <w:r w:rsidRPr="00D24659">
              <w:rPr>
                <w:rFonts w:cstheme="minorHAnsi"/>
                <w:b w:val="0"/>
                <w:bCs w:val="0"/>
              </w:rPr>
              <w:t>Observations</w:t>
            </w:r>
          </w:p>
        </w:tc>
        <w:tc>
          <w:tcPr>
            <w:tcW w:w="3284" w:type="dxa"/>
            <w:gridSpan w:val="3"/>
            <w:hideMark/>
          </w:tcPr>
          <w:p w14:paraId="39A77EEA" w14:textId="77777777" w:rsidR="00D77452" w:rsidRPr="00D24659" w:rsidRDefault="00D77452" w:rsidP="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4500</w:t>
            </w:r>
          </w:p>
        </w:tc>
        <w:tc>
          <w:tcPr>
            <w:tcW w:w="4575" w:type="dxa"/>
            <w:gridSpan w:val="3"/>
            <w:hideMark/>
          </w:tcPr>
          <w:p w14:paraId="69BC9BF1" w14:textId="77777777" w:rsidR="00D77452" w:rsidRPr="00D24659" w:rsidRDefault="00D77452" w:rsidP="00D7745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4343</w:t>
            </w:r>
          </w:p>
        </w:tc>
      </w:tr>
    </w:tbl>
    <w:p w14:paraId="3FA2CB71" w14:textId="5AA8AF62" w:rsidR="00D77452" w:rsidRPr="00D24659" w:rsidRDefault="00D77452">
      <w:pPr>
        <w:rPr>
          <w:rFonts w:cstheme="minorHAnsi"/>
        </w:rPr>
      </w:pPr>
      <w:r w:rsidRPr="00D24659">
        <w:rPr>
          <w:rFonts w:cstheme="minorHAnsi"/>
          <w:i/>
          <w:iCs/>
        </w:rPr>
        <w:t xml:space="preserve">Note. </w:t>
      </w:r>
      <w:r w:rsidRPr="00D24659">
        <w:rPr>
          <w:rFonts w:cstheme="minorHAnsi"/>
        </w:rPr>
        <w:t>Both results are non-significant (at adjusted α = .006) and with similar sized estimates</w:t>
      </w:r>
      <w:r w:rsidR="00154363" w:rsidRPr="00D24659">
        <w:rPr>
          <w:rFonts w:cstheme="minorHAnsi"/>
        </w:rPr>
        <w:t>.</w:t>
      </w:r>
    </w:p>
    <w:p w14:paraId="6B71FB57" w14:textId="607EAEA2" w:rsidR="00D77452" w:rsidRPr="00D24659" w:rsidRDefault="00D77452">
      <w:pPr>
        <w:rPr>
          <w:rFonts w:cstheme="minorHAnsi"/>
          <w:b/>
          <w:bCs/>
        </w:rPr>
      </w:pPr>
    </w:p>
    <w:p w14:paraId="76FE740F" w14:textId="759EBCB4" w:rsidR="00D24659" w:rsidRPr="00D24659" w:rsidRDefault="00D24659">
      <w:pPr>
        <w:rPr>
          <w:rFonts w:cstheme="minorHAnsi"/>
          <w:b/>
          <w:bCs/>
        </w:rPr>
      </w:pPr>
      <w:r w:rsidRPr="00D24659">
        <w:rPr>
          <w:rFonts w:cstheme="minorHAnsi"/>
          <w:b/>
          <w:bCs/>
        </w:rPr>
        <w:br w:type="page"/>
      </w:r>
    </w:p>
    <w:p w14:paraId="4AEAC1C0" w14:textId="55971003" w:rsidR="00F36322" w:rsidRPr="00D24659" w:rsidRDefault="00F36322" w:rsidP="00F36322">
      <w:pPr>
        <w:rPr>
          <w:rFonts w:cstheme="minorHAnsi"/>
        </w:rPr>
      </w:pPr>
      <w:r w:rsidRPr="00D24659">
        <w:rPr>
          <w:rFonts w:cstheme="minorHAnsi"/>
          <w:b/>
          <w:bCs/>
        </w:rPr>
        <w:lastRenderedPageBreak/>
        <w:t>Table S</w:t>
      </w:r>
      <w:r w:rsidR="00154363" w:rsidRPr="00D24659">
        <w:rPr>
          <w:rFonts w:cstheme="minorHAnsi"/>
          <w:b/>
          <w:bCs/>
        </w:rPr>
        <w:t>3</w:t>
      </w:r>
      <w:r w:rsidRPr="00D24659">
        <w:rPr>
          <w:rFonts w:cstheme="minorHAnsi"/>
          <w:b/>
          <w:bCs/>
        </w:rPr>
        <w:t xml:space="preserve">. </w:t>
      </w:r>
      <w:r w:rsidRPr="00D24659">
        <w:rPr>
          <w:rFonts w:cstheme="minorHAnsi"/>
        </w:rPr>
        <w:t>Effect of visualising and re-expressing evidence on perceived effectiveness with and without outliers</w:t>
      </w:r>
    </w:p>
    <w:tbl>
      <w:tblPr>
        <w:tblStyle w:val="PlainTable2"/>
        <w:tblW w:w="9009" w:type="dxa"/>
        <w:tblLook w:val="04A0" w:firstRow="1" w:lastRow="0" w:firstColumn="1" w:lastColumn="0" w:noHBand="0" w:noVBand="1"/>
      </w:tblPr>
      <w:tblGrid>
        <w:gridCol w:w="1843"/>
        <w:gridCol w:w="1126"/>
        <w:gridCol w:w="1284"/>
        <w:gridCol w:w="992"/>
        <w:gridCol w:w="1126"/>
        <w:gridCol w:w="1362"/>
        <w:gridCol w:w="1276"/>
      </w:tblGrid>
      <w:tr w:rsidR="000377B6" w:rsidRPr="00D24659" w14:paraId="33DCFF65" w14:textId="77777777" w:rsidTr="000377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3BC76DCD" w14:textId="77777777" w:rsidR="00154363" w:rsidRPr="00D24659" w:rsidRDefault="00154363" w:rsidP="00154363">
            <w:pPr>
              <w:rPr>
                <w:rFonts w:cstheme="minorHAnsi"/>
                <w:b w:val="0"/>
                <w:bCs w:val="0"/>
              </w:rPr>
            </w:pPr>
          </w:p>
        </w:tc>
        <w:tc>
          <w:tcPr>
            <w:tcW w:w="3402" w:type="dxa"/>
            <w:gridSpan w:val="3"/>
            <w:hideMark/>
          </w:tcPr>
          <w:p w14:paraId="6CCC1BCD" w14:textId="366F82B6" w:rsidR="00154363" w:rsidRPr="00D24659" w:rsidRDefault="00154363" w:rsidP="0015436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D24659">
              <w:rPr>
                <w:rFonts w:cstheme="minorHAnsi"/>
              </w:rPr>
              <w:t>Perceived effectiveness of Availability + Size</w:t>
            </w:r>
          </w:p>
        </w:tc>
        <w:tc>
          <w:tcPr>
            <w:tcW w:w="3764" w:type="dxa"/>
            <w:gridSpan w:val="3"/>
            <w:hideMark/>
          </w:tcPr>
          <w:p w14:paraId="6D536881" w14:textId="79F4940C" w:rsidR="00154363" w:rsidRPr="00D24659" w:rsidRDefault="00154363" w:rsidP="0015436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D24659">
              <w:rPr>
                <w:rFonts w:cstheme="minorHAnsi"/>
              </w:rPr>
              <w:t>Perceived effectiveness of Availability + Size with outliers removed</w:t>
            </w:r>
          </w:p>
        </w:tc>
      </w:tr>
      <w:tr w:rsidR="00F36322" w:rsidRPr="00D24659" w14:paraId="502C0323" w14:textId="77777777" w:rsidTr="000377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403E9A23" w14:textId="77777777" w:rsidR="00F36322" w:rsidRPr="00D24659" w:rsidRDefault="00F36322">
            <w:pPr>
              <w:rPr>
                <w:rFonts w:cstheme="minorHAnsi"/>
                <w:b w:val="0"/>
                <w:bCs w:val="0"/>
              </w:rPr>
            </w:pPr>
            <w:r w:rsidRPr="00D24659">
              <w:rPr>
                <w:rFonts w:cstheme="minorHAnsi"/>
                <w:b w:val="0"/>
                <w:bCs w:val="0"/>
              </w:rPr>
              <w:t>Predictors</w:t>
            </w:r>
          </w:p>
        </w:tc>
        <w:tc>
          <w:tcPr>
            <w:tcW w:w="1126" w:type="dxa"/>
            <w:hideMark/>
          </w:tcPr>
          <w:p w14:paraId="3CABFF64"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84" w:type="dxa"/>
            <w:hideMark/>
          </w:tcPr>
          <w:p w14:paraId="2D716E87"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992" w:type="dxa"/>
            <w:hideMark/>
          </w:tcPr>
          <w:p w14:paraId="73AA0AA8"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c>
          <w:tcPr>
            <w:tcW w:w="1126" w:type="dxa"/>
            <w:hideMark/>
          </w:tcPr>
          <w:p w14:paraId="5D67B229"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362" w:type="dxa"/>
            <w:hideMark/>
          </w:tcPr>
          <w:p w14:paraId="6E2AB4B8"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1276" w:type="dxa"/>
            <w:hideMark/>
          </w:tcPr>
          <w:p w14:paraId="7763F146"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r>
      <w:tr w:rsidR="00F36322" w:rsidRPr="00D24659" w14:paraId="19CE0D73" w14:textId="77777777" w:rsidTr="000377B6">
        <w:trPr>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43814788" w14:textId="77777777" w:rsidR="00F36322" w:rsidRPr="00D24659" w:rsidRDefault="00F36322">
            <w:pPr>
              <w:rPr>
                <w:rFonts w:cstheme="minorHAnsi"/>
                <w:b w:val="0"/>
                <w:bCs w:val="0"/>
              </w:rPr>
            </w:pPr>
            <w:r w:rsidRPr="00D24659">
              <w:rPr>
                <w:rFonts w:cstheme="minorHAnsi"/>
                <w:b w:val="0"/>
                <w:bCs w:val="0"/>
              </w:rPr>
              <w:t>(Intercept)</w:t>
            </w:r>
          </w:p>
        </w:tc>
        <w:tc>
          <w:tcPr>
            <w:tcW w:w="1126" w:type="dxa"/>
            <w:hideMark/>
          </w:tcPr>
          <w:p w14:paraId="51A202DF"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5.68</w:t>
            </w:r>
          </w:p>
        </w:tc>
        <w:tc>
          <w:tcPr>
            <w:tcW w:w="1284" w:type="dxa"/>
            <w:hideMark/>
          </w:tcPr>
          <w:p w14:paraId="4F551661"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5.61 – 5.76</w:t>
            </w:r>
          </w:p>
        </w:tc>
        <w:tc>
          <w:tcPr>
            <w:tcW w:w="992" w:type="dxa"/>
            <w:hideMark/>
          </w:tcPr>
          <w:p w14:paraId="0E485A43"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26" w:type="dxa"/>
            <w:hideMark/>
          </w:tcPr>
          <w:p w14:paraId="08BB79B6"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5.77</w:t>
            </w:r>
          </w:p>
        </w:tc>
        <w:tc>
          <w:tcPr>
            <w:tcW w:w="1362" w:type="dxa"/>
            <w:hideMark/>
          </w:tcPr>
          <w:p w14:paraId="1B38E587"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5.70 – 5.84</w:t>
            </w:r>
          </w:p>
        </w:tc>
        <w:tc>
          <w:tcPr>
            <w:tcW w:w="1276" w:type="dxa"/>
            <w:hideMark/>
          </w:tcPr>
          <w:p w14:paraId="70CA3E89"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r>
      <w:tr w:rsidR="00F36322" w:rsidRPr="00D24659" w14:paraId="54A5EEE6" w14:textId="77777777" w:rsidTr="000377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10E6BC0A" w14:textId="06C5322B" w:rsidR="00F36322" w:rsidRPr="00D24659" w:rsidRDefault="00F36322">
            <w:pPr>
              <w:rPr>
                <w:rFonts w:cstheme="minorHAnsi"/>
                <w:b w:val="0"/>
                <w:bCs w:val="0"/>
              </w:rPr>
            </w:pPr>
            <w:r w:rsidRPr="00D24659">
              <w:rPr>
                <w:rFonts w:cstheme="minorHAnsi"/>
                <w:b w:val="0"/>
                <w:bCs w:val="0"/>
              </w:rPr>
              <w:t>Text only</w:t>
            </w:r>
          </w:p>
        </w:tc>
        <w:tc>
          <w:tcPr>
            <w:tcW w:w="1126" w:type="dxa"/>
            <w:hideMark/>
          </w:tcPr>
          <w:p w14:paraId="7EC87524"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84" w:type="dxa"/>
            <w:hideMark/>
          </w:tcPr>
          <w:p w14:paraId="6B42D80B"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992" w:type="dxa"/>
            <w:hideMark/>
          </w:tcPr>
          <w:p w14:paraId="7E670279"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p>
        </w:tc>
        <w:tc>
          <w:tcPr>
            <w:tcW w:w="1126" w:type="dxa"/>
            <w:hideMark/>
          </w:tcPr>
          <w:p w14:paraId="50D6CC20"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362" w:type="dxa"/>
            <w:hideMark/>
          </w:tcPr>
          <w:p w14:paraId="5B61BE51"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276" w:type="dxa"/>
            <w:hideMark/>
          </w:tcPr>
          <w:p w14:paraId="4FCF0955"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p>
        </w:tc>
      </w:tr>
      <w:tr w:rsidR="00F36322" w:rsidRPr="00D24659" w14:paraId="6C070208" w14:textId="77777777" w:rsidTr="000377B6">
        <w:trPr>
          <w:trHeight w:val="550"/>
        </w:trPr>
        <w:tc>
          <w:tcPr>
            <w:cnfStyle w:val="001000000000" w:firstRow="0" w:lastRow="0" w:firstColumn="1" w:lastColumn="0" w:oddVBand="0" w:evenVBand="0" w:oddHBand="0" w:evenHBand="0" w:firstRowFirstColumn="0" w:firstRowLastColumn="0" w:lastRowFirstColumn="0" w:lastRowLastColumn="0"/>
            <w:tcW w:w="1843" w:type="dxa"/>
            <w:hideMark/>
          </w:tcPr>
          <w:p w14:paraId="7CCAD268" w14:textId="77777777" w:rsidR="00F36322" w:rsidRPr="00D24659" w:rsidRDefault="00F36322">
            <w:pPr>
              <w:rPr>
                <w:rFonts w:cstheme="minorHAnsi"/>
                <w:b w:val="0"/>
                <w:bCs w:val="0"/>
              </w:rPr>
            </w:pPr>
            <w:r w:rsidRPr="00D24659">
              <w:rPr>
                <w:rFonts w:cstheme="minorHAnsi"/>
                <w:b w:val="0"/>
                <w:bCs w:val="0"/>
              </w:rPr>
              <w:t>Visualise</w:t>
            </w:r>
          </w:p>
        </w:tc>
        <w:tc>
          <w:tcPr>
            <w:tcW w:w="1126" w:type="dxa"/>
            <w:hideMark/>
          </w:tcPr>
          <w:p w14:paraId="0BF6CC5B"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0.02</w:t>
            </w:r>
          </w:p>
        </w:tc>
        <w:tc>
          <w:tcPr>
            <w:tcW w:w="1284" w:type="dxa"/>
            <w:hideMark/>
          </w:tcPr>
          <w:p w14:paraId="160A7A2E"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-0.06 – 0.11</w:t>
            </w:r>
          </w:p>
        </w:tc>
        <w:tc>
          <w:tcPr>
            <w:tcW w:w="992" w:type="dxa"/>
            <w:hideMark/>
          </w:tcPr>
          <w:p w14:paraId="2AFDF640"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0.605</w:t>
            </w:r>
          </w:p>
        </w:tc>
        <w:tc>
          <w:tcPr>
            <w:tcW w:w="1126" w:type="dxa"/>
            <w:hideMark/>
          </w:tcPr>
          <w:p w14:paraId="6BDCD049"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0.01</w:t>
            </w:r>
          </w:p>
        </w:tc>
        <w:tc>
          <w:tcPr>
            <w:tcW w:w="1362" w:type="dxa"/>
            <w:hideMark/>
          </w:tcPr>
          <w:p w14:paraId="112F74F6"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-0.07 – 0.09</w:t>
            </w:r>
          </w:p>
        </w:tc>
        <w:tc>
          <w:tcPr>
            <w:tcW w:w="1276" w:type="dxa"/>
            <w:hideMark/>
          </w:tcPr>
          <w:p w14:paraId="64A6BF55"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0.797</w:t>
            </w:r>
          </w:p>
        </w:tc>
      </w:tr>
      <w:tr w:rsidR="00F36322" w:rsidRPr="00D24659" w14:paraId="657574DB" w14:textId="77777777" w:rsidTr="000377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63E5EB29" w14:textId="3CC01B65" w:rsidR="00F36322" w:rsidRPr="00D24659" w:rsidRDefault="00F36322">
            <w:pPr>
              <w:rPr>
                <w:rFonts w:cstheme="minorHAnsi"/>
                <w:b w:val="0"/>
                <w:bCs w:val="0"/>
              </w:rPr>
            </w:pPr>
            <w:r w:rsidRPr="00D24659">
              <w:rPr>
                <w:rFonts w:cstheme="minorHAnsi"/>
                <w:b w:val="0"/>
                <w:bCs w:val="0"/>
              </w:rPr>
              <w:t>No</w:t>
            </w:r>
            <w:r w:rsidR="00154363" w:rsidRPr="00D24659">
              <w:rPr>
                <w:rFonts w:cstheme="minorHAnsi"/>
                <w:b w:val="0"/>
                <w:bCs w:val="0"/>
              </w:rPr>
              <w:t xml:space="preserve"> re-expression</w:t>
            </w:r>
          </w:p>
        </w:tc>
        <w:tc>
          <w:tcPr>
            <w:tcW w:w="1126" w:type="dxa"/>
            <w:hideMark/>
          </w:tcPr>
          <w:p w14:paraId="067B6049"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84" w:type="dxa"/>
            <w:hideMark/>
          </w:tcPr>
          <w:p w14:paraId="46298292"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992" w:type="dxa"/>
            <w:hideMark/>
          </w:tcPr>
          <w:p w14:paraId="418301C4"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p>
        </w:tc>
        <w:tc>
          <w:tcPr>
            <w:tcW w:w="1126" w:type="dxa"/>
            <w:hideMark/>
          </w:tcPr>
          <w:p w14:paraId="59E7972A"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362" w:type="dxa"/>
            <w:hideMark/>
          </w:tcPr>
          <w:p w14:paraId="249F13BB"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276" w:type="dxa"/>
            <w:hideMark/>
          </w:tcPr>
          <w:p w14:paraId="05C4AEE0" w14:textId="77777777" w:rsidR="00F36322" w:rsidRPr="00D24659" w:rsidRDefault="00F36322">
            <w:pPr>
              <w:cnfStyle w:val="000000100000" w:firstRow="0" w:lastRow="0" w:firstColumn="0" w:lastColumn="0" w:oddVBand="0" w:evenVBand="0" w:oddHBand="1" w:evenHBand="0" w:firstRowFirstColumn="0" w:firstRowLastColumn="0" w:lastRowFirstColumn="0" w:lastRowLastColumn="0"/>
              <w:rPr>
                <w:rFonts w:cstheme="minorHAnsi"/>
              </w:rPr>
            </w:pPr>
          </w:p>
        </w:tc>
      </w:tr>
      <w:tr w:rsidR="00F36322" w:rsidRPr="00D24659" w14:paraId="5B5727B3" w14:textId="77777777" w:rsidTr="000377B6">
        <w:trPr>
          <w:trHeight w:val="572"/>
        </w:trPr>
        <w:tc>
          <w:tcPr>
            <w:cnfStyle w:val="001000000000" w:firstRow="0" w:lastRow="0" w:firstColumn="1" w:lastColumn="0" w:oddVBand="0" w:evenVBand="0" w:oddHBand="0" w:evenHBand="0" w:firstRowFirstColumn="0" w:firstRowLastColumn="0" w:lastRowFirstColumn="0" w:lastRowLastColumn="0"/>
            <w:tcW w:w="1843" w:type="dxa"/>
            <w:hideMark/>
          </w:tcPr>
          <w:p w14:paraId="6610D936" w14:textId="6B17889E" w:rsidR="00F36322" w:rsidRPr="00D24659" w:rsidRDefault="00154363">
            <w:pPr>
              <w:rPr>
                <w:rFonts w:cstheme="minorHAnsi"/>
                <w:b w:val="0"/>
                <w:bCs w:val="0"/>
              </w:rPr>
            </w:pPr>
            <w:r w:rsidRPr="00D24659">
              <w:rPr>
                <w:rFonts w:cstheme="minorHAnsi"/>
                <w:b w:val="0"/>
                <w:bCs w:val="0"/>
              </w:rPr>
              <w:t>Re-expression</w:t>
            </w:r>
          </w:p>
        </w:tc>
        <w:tc>
          <w:tcPr>
            <w:tcW w:w="1126" w:type="dxa"/>
            <w:hideMark/>
          </w:tcPr>
          <w:p w14:paraId="2F69DCC9"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-0.03</w:t>
            </w:r>
          </w:p>
        </w:tc>
        <w:tc>
          <w:tcPr>
            <w:tcW w:w="1284" w:type="dxa"/>
            <w:hideMark/>
          </w:tcPr>
          <w:p w14:paraId="0B47E1A4"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-0.11 – 0.06</w:t>
            </w:r>
          </w:p>
        </w:tc>
        <w:tc>
          <w:tcPr>
            <w:tcW w:w="992" w:type="dxa"/>
            <w:hideMark/>
          </w:tcPr>
          <w:p w14:paraId="5FA80327"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0.507</w:t>
            </w:r>
          </w:p>
        </w:tc>
        <w:tc>
          <w:tcPr>
            <w:tcW w:w="1126" w:type="dxa"/>
            <w:hideMark/>
          </w:tcPr>
          <w:p w14:paraId="4B8DE04F"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-0.05</w:t>
            </w:r>
          </w:p>
        </w:tc>
        <w:tc>
          <w:tcPr>
            <w:tcW w:w="1362" w:type="dxa"/>
            <w:hideMark/>
          </w:tcPr>
          <w:p w14:paraId="1CE31B2E" w14:textId="77777777" w:rsidR="00F36322" w:rsidRPr="00D24659" w:rsidRDefault="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-0.13 – 0.03</w:t>
            </w:r>
          </w:p>
        </w:tc>
        <w:tc>
          <w:tcPr>
            <w:tcW w:w="1276" w:type="dxa"/>
            <w:hideMark/>
          </w:tcPr>
          <w:p w14:paraId="4F967D71" w14:textId="77777777" w:rsidR="00F36322" w:rsidRPr="00D24659" w:rsidRDefault="00F36322" w:rsidP="00F36322">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0.211</w:t>
            </w:r>
          </w:p>
        </w:tc>
      </w:tr>
      <w:tr w:rsidR="000377B6" w:rsidRPr="00D24659" w14:paraId="50A45BA8" w14:textId="77777777" w:rsidTr="000377B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3" w:type="dxa"/>
            <w:hideMark/>
          </w:tcPr>
          <w:p w14:paraId="399ADB17" w14:textId="77777777" w:rsidR="00F36322" w:rsidRPr="00D24659" w:rsidRDefault="00F36322">
            <w:pPr>
              <w:rPr>
                <w:rFonts w:cstheme="minorHAnsi"/>
                <w:b w:val="0"/>
                <w:bCs w:val="0"/>
              </w:rPr>
            </w:pPr>
            <w:r w:rsidRPr="00D24659">
              <w:rPr>
                <w:rFonts w:cstheme="minorHAnsi"/>
                <w:b w:val="0"/>
                <w:bCs w:val="0"/>
              </w:rPr>
              <w:t>Observations</w:t>
            </w:r>
          </w:p>
        </w:tc>
        <w:tc>
          <w:tcPr>
            <w:tcW w:w="3402" w:type="dxa"/>
            <w:gridSpan w:val="3"/>
            <w:hideMark/>
          </w:tcPr>
          <w:p w14:paraId="04D3CBC3" w14:textId="77777777" w:rsidR="00F36322" w:rsidRPr="00D24659" w:rsidRDefault="00F36322" w:rsidP="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3606</w:t>
            </w:r>
          </w:p>
        </w:tc>
        <w:tc>
          <w:tcPr>
            <w:tcW w:w="3764" w:type="dxa"/>
            <w:gridSpan w:val="3"/>
            <w:hideMark/>
          </w:tcPr>
          <w:p w14:paraId="4C3CB97A" w14:textId="77777777" w:rsidR="00F36322" w:rsidRPr="00D24659" w:rsidRDefault="00F36322" w:rsidP="00F36322">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3551</w:t>
            </w:r>
          </w:p>
        </w:tc>
      </w:tr>
    </w:tbl>
    <w:p w14:paraId="0C163AD2" w14:textId="397FED1B" w:rsidR="00F36322" w:rsidRPr="00D24659" w:rsidRDefault="00154363">
      <w:pPr>
        <w:rPr>
          <w:rFonts w:cstheme="minorHAnsi"/>
        </w:rPr>
      </w:pPr>
      <w:r w:rsidRPr="00D24659">
        <w:rPr>
          <w:rFonts w:cstheme="minorHAnsi"/>
          <w:i/>
          <w:iCs/>
        </w:rPr>
        <w:t xml:space="preserve">Note. </w:t>
      </w:r>
      <w:r w:rsidRPr="00D24659">
        <w:rPr>
          <w:rFonts w:cstheme="minorHAnsi"/>
        </w:rPr>
        <w:t>Both visualisation results are non-significant with similar sized estimates. Both re-expression results are non-significant with similar sized estimates.</w:t>
      </w:r>
    </w:p>
    <w:p w14:paraId="1468E121" w14:textId="71F6AD3B" w:rsidR="00D77452" w:rsidRPr="00D24659" w:rsidRDefault="00D77452">
      <w:pPr>
        <w:rPr>
          <w:rFonts w:cstheme="minorHAnsi"/>
          <w:b/>
          <w:bCs/>
        </w:rPr>
      </w:pPr>
    </w:p>
    <w:p w14:paraId="1EF808B8" w14:textId="169567AB" w:rsidR="000377B6" w:rsidRPr="00D24659" w:rsidRDefault="000377B6" w:rsidP="000377B6">
      <w:pPr>
        <w:rPr>
          <w:rFonts w:cstheme="minorHAnsi"/>
        </w:rPr>
      </w:pPr>
      <w:r w:rsidRPr="00D24659">
        <w:rPr>
          <w:rFonts w:cstheme="minorHAnsi"/>
          <w:b/>
          <w:bCs/>
        </w:rPr>
        <w:t xml:space="preserve">Table S4. </w:t>
      </w:r>
      <w:r w:rsidRPr="00D24659">
        <w:rPr>
          <w:rFonts w:cstheme="minorHAnsi"/>
        </w:rPr>
        <w:t>Effect of visualising and re-expressing evidence on acceptability with and without outliers</w:t>
      </w:r>
    </w:p>
    <w:p w14:paraId="1F60A241" w14:textId="77777777" w:rsidR="000377B6" w:rsidRPr="00D24659" w:rsidRDefault="000377B6">
      <w:pPr>
        <w:rPr>
          <w:rFonts w:cstheme="minorHAnsi"/>
          <w:b/>
          <w:bCs/>
        </w:rPr>
      </w:pPr>
    </w:p>
    <w:tbl>
      <w:tblPr>
        <w:tblStyle w:val="PlainTable2"/>
        <w:tblW w:w="9638" w:type="dxa"/>
        <w:tblLook w:val="04A0" w:firstRow="1" w:lastRow="0" w:firstColumn="1" w:lastColumn="0" w:noHBand="0" w:noVBand="1"/>
      </w:tblPr>
      <w:tblGrid>
        <w:gridCol w:w="1843"/>
        <w:gridCol w:w="1126"/>
        <w:gridCol w:w="1275"/>
        <w:gridCol w:w="1559"/>
        <w:gridCol w:w="1126"/>
        <w:gridCol w:w="1362"/>
        <w:gridCol w:w="1347"/>
      </w:tblGrid>
      <w:tr w:rsidR="000377B6" w:rsidRPr="00D24659" w14:paraId="779598D9" w14:textId="77777777" w:rsidTr="00F470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5167F730" w14:textId="77777777" w:rsidR="000377B6" w:rsidRPr="00D24659" w:rsidRDefault="000377B6" w:rsidP="000377B6">
            <w:pPr>
              <w:rPr>
                <w:rFonts w:cstheme="minorHAnsi"/>
              </w:rPr>
            </w:pPr>
          </w:p>
        </w:tc>
        <w:tc>
          <w:tcPr>
            <w:tcW w:w="3960" w:type="dxa"/>
            <w:gridSpan w:val="3"/>
            <w:hideMark/>
          </w:tcPr>
          <w:p w14:paraId="1C82BD36" w14:textId="6E6082D1" w:rsidR="000377B6" w:rsidRPr="00D24659" w:rsidRDefault="000377B6" w:rsidP="000377B6">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Acceptability of Availability + Size</w:t>
            </w:r>
          </w:p>
        </w:tc>
        <w:tc>
          <w:tcPr>
            <w:tcW w:w="3835" w:type="dxa"/>
            <w:gridSpan w:val="3"/>
            <w:hideMark/>
          </w:tcPr>
          <w:p w14:paraId="5EA1931D" w14:textId="72408BF6" w:rsidR="000377B6" w:rsidRPr="00D24659" w:rsidRDefault="000377B6" w:rsidP="000377B6">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Acceptability of Availability + Size with outliers removed</w:t>
            </w:r>
          </w:p>
        </w:tc>
      </w:tr>
      <w:tr w:rsidR="000377B6" w:rsidRPr="00D24659" w14:paraId="2CB5601C" w14:textId="77777777" w:rsidTr="00F470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4115AA74" w14:textId="77777777" w:rsidR="000377B6" w:rsidRPr="00D24659" w:rsidRDefault="000377B6">
            <w:pPr>
              <w:rPr>
                <w:rFonts w:cstheme="minorHAnsi"/>
                <w:b w:val="0"/>
                <w:bCs w:val="0"/>
              </w:rPr>
            </w:pPr>
            <w:r w:rsidRPr="00D24659">
              <w:rPr>
                <w:rFonts w:cstheme="minorHAnsi"/>
                <w:b w:val="0"/>
                <w:bCs w:val="0"/>
              </w:rPr>
              <w:t>Predictors</w:t>
            </w:r>
          </w:p>
        </w:tc>
        <w:tc>
          <w:tcPr>
            <w:tcW w:w="1126" w:type="dxa"/>
            <w:hideMark/>
          </w:tcPr>
          <w:p w14:paraId="7738F416"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275" w:type="dxa"/>
            <w:hideMark/>
          </w:tcPr>
          <w:p w14:paraId="5EF8E8ED"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1559" w:type="dxa"/>
            <w:hideMark/>
          </w:tcPr>
          <w:p w14:paraId="0E0CAC89"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c>
          <w:tcPr>
            <w:tcW w:w="1126" w:type="dxa"/>
            <w:hideMark/>
          </w:tcPr>
          <w:p w14:paraId="1743AE7B"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362" w:type="dxa"/>
            <w:hideMark/>
          </w:tcPr>
          <w:p w14:paraId="1A896CB1"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1347" w:type="dxa"/>
            <w:hideMark/>
          </w:tcPr>
          <w:p w14:paraId="251B8B22"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r>
      <w:tr w:rsidR="000377B6" w:rsidRPr="00D24659" w14:paraId="39F4A256" w14:textId="77777777" w:rsidTr="00F47072">
        <w:trPr>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4534D3F5" w14:textId="77777777" w:rsidR="000377B6" w:rsidRPr="00D24659" w:rsidRDefault="000377B6">
            <w:pPr>
              <w:rPr>
                <w:rFonts w:cstheme="minorHAnsi"/>
                <w:b w:val="0"/>
                <w:bCs w:val="0"/>
              </w:rPr>
            </w:pPr>
            <w:r w:rsidRPr="00D24659">
              <w:rPr>
                <w:rFonts w:cstheme="minorHAnsi"/>
                <w:b w:val="0"/>
                <w:bCs w:val="0"/>
              </w:rPr>
              <w:t>(Intercept)</w:t>
            </w:r>
          </w:p>
        </w:tc>
        <w:tc>
          <w:tcPr>
            <w:tcW w:w="1126" w:type="dxa"/>
            <w:hideMark/>
          </w:tcPr>
          <w:p w14:paraId="16B44A47"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5.31</w:t>
            </w:r>
          </w:p>
        </w:tc>
        <w:tc>
          <w:tcPr>
            <w:tcW w:w="1275" w:type="dxa"/>
            <w:hideMark/>
          </w:tcPr>
          <w:p w14:paraId="1D924B54"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5.23 – 5.40</w:t>
            </w:r>
          </w:p>
        </w:tc>
        <w:tc>
          <w:tcPr>
            <w:tcW w:w="1559" w:type="dxa"/>
            <w:hideMark/>
          </w:tcPr>
          <w:p w14:paraId="10609E93"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26" w:type="dxa"/>
            <w:hideMark/>
          </w:tcPr>
          <w:p w14:paraId="65B024B3"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5.49</w:t>
            </w:r>
          </w:p>
        </w:tc>
        <w:tc>
          <w:tcPr>
            <w:tcW w:w="1362" w:type="dxa"/>
            <w:hideMark/>
          </w:tcPr>
          <w:p w14:paraId="317CC2D1"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5.41 – 5.57</w:t>
            </w:r>
          </w:p>
        </w:tc>
        <w:tc>
          <w:tcPr>
            <w:tcW w:w="1347" w:type="dxa"/>
            <w:hideMark/>
          </w:tcPr>
          <w:p w14:paraId="1A4A92F6"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r>
      <w:tr w:rsidR="000377B6" w:rsidRPr="00D24659" w14:paraId="7B97B6B7" w14:textId="77777777" w:rsidTr="00F470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79049534" w14:textId="3331753F" w:rsidR="000377B6" w:rsidRPr="00D24659" w:rsidRDefault="000377B6">
            <w:pPr>
              <w:rPr>
                <w:rFonts w:cstheme="minorHAnsi"/>
                <w:b w:val="0"/>
                <w:bCs w:val="0"/>
              </w:rPr>
            </w:pPr>
            <w:r w:rsidRPr="00D24659">
              <w:rPr>
                <w:rFonts w:cstheme="minorHAnsi"/>
                <w:b w:val="0"/>
                <w:bCs w:val="0"/>
              </w:rPr>
              <w:t>Text</w:t>
            </w:r>
            <w:r w:rsidR="00F47072" w:rsidRPr="00D24659">
              <w:rPr>
                <w:rFonts w:cstheme="minorHAnsi"/>
                <w:b w:val="0"/>
                <w:bCs w:val="0"/>
              </w:rPr>
              <w:t xml:space="preserve"> </w:t>
            </w:r>
            <w:r w:rsidRPr="00D24659">
              <w:rPr>
                <w:rFonts w:cstheme="minorHAnsi"/>
                <w:b w:val="0"/>
                <w:bCs w:val="0"/>
              </w:rPr>
              <w:t>only</w:t>
            </w:r>
          </w:p>
        </w:tc>
        <w:tc>
          <w:tcPr>
            <w:tcW w:w="1126" w:type="dxa"/>
            <w:hideMark/>
          </w:tcPr>
          <w:p w14:paraId="3FDCF589"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75" w:type="dxa"/>
            <w:hideMark/>
          </w:tcPr>
          <w:p w14:paraId="1AC4562C"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559" w:type="dxa"/>
            <w:hideMark/>
          </w:tcPr>
          <w:p w14:paraId="792AA1CF"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p>
        </w:tc>
        <w:tc>
          <w:tcPr>
            <w:tcW w:w="1126" w:type="dxa"/>
            <w:hideMark/>
          </w:tcPr>
          <w:p w14:paraId="738E7B81"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362" w:type="dxa"/>
            <w:hideMark/>
          </w:tcPr>
          <w:p w14:paraId="3C250710"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347" w:type="dxa"/>
            <w:hideMark/>
          </w:tcPr>
          <w:p w14:paraId="738CCCBF"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p>
        </w:tc>
      </w:tr>
      <w:tr w:rsidR="000377B6" w:rsidRPr="00D24659" w14:paraId="4F4CE3F7" w14:textId="77777777" w:rsidTr="00F47072">
        <w:trPr>
          <w:trHeight w:val="666"/>
        </w:trPr>
        <w:tc>
          <w:tcPr>
            <w:cnfStyle w:val="001000000000" w:firstRow="0" w:lastRow="0" w:firstColumn="1" w:lastColumn="0" w:oddVBand="0" w:evenVBand="0" w:oddHBand="0" w:evenHBand="0" w:firstRowFirstColumn="0" w:firstRowLastColumn="0" w:lastRowFirstColumn="0" w:lastRowLastColumn="0"/>
            <w:tcW w:w="1843" w:type="dxa"/>
            <w:hideMark/>
          </w:tcPr>
          <w:p w14:paraId="06498A16" w14:textId="77777777" w:rsidR="000377B6" w:rsidRPr="00D24659" w:rsidRDefault="000377B6">
            <w:pPr>
              <w:rPr>
                <w:rFonts w:cstheme="minorHAnsi"/>
                <w:b w:val="0"/>
                <w:bCs w:val="0"/>
              </w:rPr>
            </w:pPr>
            <w:r w:rsidRPr="00D24659">
              <w:rPr>
                <w:rFonts w:cstheme="minorHAnsi"/>
                <w:b w:val="0"/>
                <w:bCs w:val="0"/>
              </w:rPr>
              <w:t>Visualise</w:t>
            </w:r>
          </w:p>
        </w:tc>
        <w:tc>
          <w:tcPr>
            <w:tcW w:w="1126" w:type="dxa"/>
            <w:hideMark/>
          </w:tcPr>
          <w:p w14:paraId="4E432E5B"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0.08</w:t>
            </w:r>
          </w:p>
        </w:tc>
        <w:tc>
          <w:tcPr>
            <w:tcW w:w="1275" w:type="dxa"/>
            <w:hideMark/>
          </w:tcPr>
          <w:p w14:paraId="02563407"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-0.02 – 0.18</w:t>
            </w:r>
          </w:p>
        </w:tc>
        <w:tc>
          <w:tcPr>
            <w:tcW w:w="1559" w:type="dxa"/>
            <w:hideMark/>
          </w:tcPr>
          <w:p w14:paraId="40169149"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0.121</w:t>
            </w:r>
          </w:p>
        </w:tc>
        <w:tc>
          <w:tcPr>
            <w:tcW w:w="1126" w:type="dxa"/>
            <w:hideMark/>
          </w:tcPr>
          <w:p w14:paraId="3CD085D3"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0.05</w:t>
            </w:r>
          </w:p>
        </w:tc>
        <w:tc>
          <w:tcPr>
            <w:tcW w:w="1362" w:type="dxa"/>
            <w:hideMark/>
          </w:tcPr>
          <w:p w14:paraId="26AAB424"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-0.04 – 0.14</w:t>
            </w:r>
          </w:p>
        </w:tc>
        <w:tc>
          <w:tcPr>
            <w:tcW w:w="1347" w:type="dxa"/>
            <w:hideMark/>
          </w:tcPr>
          <w:p w14:paraId="7DCD7D4D"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0.239</w:t>
            </w:r>
          </w:p>
        </w:tc>
      </w:tr>
      <w:tr w:rsidR="000377B6" w:rsidRPr="00D24659" w14:paraId="669872C4" w14:textId="77777777" w:rsidTr="00F470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3" w:type="dxa"/>
            <w:hideMark/>
          </w:tcPr>
          <w:p w14:paraId="53D25146" w14:textId="5DE90F6C" w:rsidR="000377B6" w:rsidRPr="00D24659" w:rsidRDefault="000377B6">
            <w:pPr>
              <w:rPr>
                <w:rFonts w:cstheme="minorHAnsi"/>
                <w:b w:val="0"/>
                <w:bCs w:val="0"/>
              </w:rPr>
            </w:pPr>
            <w:r w:rsidRPr="00D24659">
              <w:rPr>
                <w:rFonts w:cstheme="minorHAnsi"/>
                <w:b w:val="0"/>
                <w:bCs w:val="0"/>
              </w:rPr>
              <w:t>No</w:t>
            </w:r>
            <w:r w:rsidR="00F47072" w:rsidRPr="00D24659">
              <w:rPr>
                <w:rFonts w:cstheme="minorHAnsi"/>
                <w:b w:val="0"/>
                <w:bCs w:val="0"/>
              </w:rPr>
              <w:t xml:space="preserve"> re-expression</w:t>
            </w:r>
          </w:p>
        </w:tc>
        <w:tc>
          <w:tcPr>
            <w:tcW w:w="1126" w:type="dxa"/>
            <w:hideMark/>
          </w:tcPr>
          <w:p w14:paraId="4684BC67"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275" w:type="dxa"/>
            <w:hideMark/>
          </w:tcPr>
          <w:p w14:paraId="6D3C8A51"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559" w:type="dxa"/>
            <w:hideMark/>
          </w:tcPr>
          <w:p w14:paraId="46932988"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p>
        </w:tc>
        <w:tc>
          <w:tcPr>
            <w:tcW w:w="1126" w:type="dxa"/>
            <w:hideMark/>
          </w:tcPr>
          <w:p w14:paraId="16AD13A9"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362" w:type="dxa"/>
            <w:hideMark/>
          </w:tcPr>
          <w:p w14:paraId="08D7F84A"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1347" w:type="dxa"/>
            <w:hideMark/>
          </w:tcPr>
          <w:p w14:paraId="605CE3B5" w14:textId="77777777" w:rsidR="000377B6" w:rsidRPr="00D24659" w:rsidRDefault="000377B6">
            <w:pPr>
              <w:cnfStyle w:val="000000100000" w:firstRow="0" w:lastRow="0" w:firstColumn="0" w:lastColumn="0" w:oddVBand="0" w:evenVBand="0" w:oddHBand="1" w:evenHBand="0" w:firstRowFirstColumn="0" w:firstRowLastColumn="0" w:lastRowFirstColumn="0" w:lastRowLastColumn="0"/>
              <w:rPr>
                <w:rFonts w:cstheme="minorHAnsi"/>
              </w:rPr>
            </w:pPr>
          </w:p>
        </w:tc>
      </w:tr>
      <w:tr w:rsidR="000377B6" w:rsidRPr="00D24659" w14:paraId="5868939C" w14:textId="77777777" w:rsidTr="00F47072">
        <w:trPr>
          <w:trHeight w:val="642"/>
        </w:trPr>
        <w:tc>
          <w:tcPr>
            <w:cnfStyle w:val="001000000000" w:firstRow="0" w:lastRow="0" w:firstColumn="1" w:lastColumn="0" w:oddVBand="0" w:evenVBand="0" w:oddHBand="0" w:evenHBand="0" w:firstRowFirstColumn="0" w:firstRowLastColumn="0" w:lastRowFirstColumn="0" w:lastRowLastColumn="0"/>
            <w:tcW w:w="1843" w:type="dxa"/>
            <w:hideMark/>
          </w:tcPr>
          <w:p w14:paraId="0177A525" w14:textId="59938B49" w:rsidR="000377B6" w:rsidRPr="00D24659" w:rsidRDefault="00F47072">
            <w:pPr>
              <w:rPr>
                <w:rFonts w:cstheme="minorHAnsi"/>
                <w:b w:val="0"/>
                <w:bCs w:val="0"/>
              </w:rPr>
            </w:pPr>
            <w:r w:rsidRPr="00D24659">
              <w:rPr>
                <w:rFonts w:cstheme="minorHAnsi"/>
                <w:b w:val="0"/>
                <w:bCs w:val="0"/>
              </w:rPr>
              <w:t>Re-expression</w:t>
            </w:r>
          </w:p>
        </w:tc>
        <w:tc>
          <w:tcPr>
            <w:tcW w:w="1126" w:type="dxa"/>
            <w:hideMark/>
          </w:tcPr>
          <w:p w14:paraId="66072B0B"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0.02</w:t>
            </w:r>
          </w:p>
        </w:tc>
        <w:tc>
          <w:tcPr>
            <w:tcW w:w="1275" w:type="dxa"/>
            <w:hideMark/>
          </w:tcPr>
          <w:p w14:paraId="3C0B4473"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-0.08 – 0.12</w:t>
            </w:r>
          </w:p>
        </w:tc>
        <w:tc>
          <w:tcPr>
            <w:tcW w:w="1559" w:type="dxa"/>
            <w:hideMark/>
          </w:tcPr>
          <w:p w14:paraId="174DD3F6"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0.674</w:t>
            </w:r>
          </w:p>
        </w:tc>
        <w:tc>
          <w:tcPr>
            <w:tcW w:w="1126" w:type="dxa"/>
            <w:hideMark/>
          </w:tcPr>
          <w:p w14:paraId="1FC9323A"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-0.02</w:t>
            </w:r>
          </w:p>
        </w:tc>
        <w:tc>
          <w:tcPr>
            <w:tcW w:w="1362" w:type="dxa"/>
            <w:hideMark/>
          </w:tcPr>
          <w:p w14:paraId="049894D8" w14:textId="77777777" w:rsidR="000377B6" w:rsidRPr="00D24659" w:rsidRDefault="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-0.11 – 0.07</w:t>
            </w:r>
          </w:p>
        </w:tc>
        <w:tc>
          <w:tcPr>
            <w:tcW w:w="1347" w:type="dxa"/>
            <w:hideMark/>
          </w:tcPr>
          <w:p w14:paraId="6C92D7AA" w14:textId="77777777" w:rsidR="000377B6" w:rsidRPr="00D24659" w:rsidRDefault="000377B6" w:rsidP="000377B6">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0.711</w:t>
            </w:r>
          </w:p>
        </w:tc>
      </w:tr>
      <w:tr w:rsidR="000377B6" w:rsidRPr="00D24659" w14:paraId="17621119" w14:textId="77777777" w:rsidTr="00F470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43" w:type="dxa"/>
            <w:hideMark/>
          </w:tcPr>
          <w:p w14:paraId="3EF3B571" w14:textId="77777777" w:rsidR="000377B6" w:rsidRPr="00D24659" w:rsidRDefault="000377B6">
            <w:pPr>
              <w:rPr>
                <w:rFonts w:cstheme="minorHAnsi"/>
                <w:b w:val="0"/>
                <w:bCs w:val="0"/>
              </w:rPr>
            </w:pPr>
            <w:r w:rsidRPr="00D24659">
              <w:rPr>
                <w:rFonts w:cstheme="minorHAnsi"/>
                <w:b w:val="0"/>
                <w:bCs w:val="0"/>
              </w:rPr>
              <w:t>Observations</w:t>
            </w:r>
          </w:p>
        </w:tc>
        <w:tc>
          <w:tcPr>
            <w:tcW w:w="3960" w:type="dxa"/>
            <w:gridSpan w:val="3"/>
            <w:hideMark/>
          </w:tcPr>
          <w:p w14:paraId="26848DDD" w14:textId="77777777" w:rsidR="000377B6" w:rsidRPr="00D24659" w:rsidRDefault="000377B6" w:rsidP="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3606</w:t>
            </w:r>
          </w:p>
        </w:tc>
        <w:tc>
          <w:tcPr>
            <w:tcW w:w="3835" w:type="dxa"/>
            <w:gridSpan w:val="3"/>
            <w:hideMark/>
          </w:tcPr>
          <w:p w14:paraId="46431AA5" w14:textId="77777777" w:rsidR="000377B6" w:rsidRPr="00D24659" w:rsidRDefault="000377B6" w:rsidP="000377B6">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3490</w:t>
            </w:r>
          </w:p>
        </w:tc>
      </w:tr>
    </w:tbl>
    <w:p w14:paraId="0B185EA7" w14:textId="77777777" w:rsidR="00C614C5" w:rsidRPr="00D24659" w:rsidRDefault="00C614C5" w:rsidP="00C614C5">
      <w:pPr>
        <w:rPr>
          <w:rFonts w:cstheme="minorHAnsi"/>
        </w:rPr>
      </w:pPr>
      <w:r w:rsidRPr="00D24659">
        <w:rPr>
          <w:rFonts w:cstheme="minorHAnsi"/>
          <w:i/>
          <w:iCs/>
        </w:rPr>
        <w:t xml:space="preserve">Note. </w:t>
      </w:r>
      <w:r w:rsidRPr="00D24659">
        <w:rPr>
          <w:rFonts w:cstheme="minorHAnsi"/>
        </w:rPr>
        <w:t>Both visualisation results are non-significant with similar sized estimates. Both re-expression results are non-significant with similar sized estimates.</w:t>
      </w:r>
    </w:p>
    <w:p w14:paraId="548F07F4" w14:textId="40F3D056" w:rsidR="00BE6484" w:rsidRPr="00D24659" w:rsidRDefault="00BE6484">
      <w:pPr>
        <w:rPr>
          <w:rFonts w:cstheme="minorHAnsi"/>
          <w:b/>
          <w:bCs/>
        </w:rPr>
      </w:pPr>
    </w:p>
    <w:p w14:paraId="648C43E7" w14:textId="69B7022D" w:rsidR="00C614C5" w:rsidRPr="00D24659" w:rsidRDefault="00C614C5">
      <w:pPr>
        <w:rPr>
          <w:rFonts w:cstheme="minorHAnsi"/>
          <w:b/>
          <w:bCs/>
        </w:rPr>
      </w:pPr>
    </w:p>
    <w:p w14:paraId="2CDB66F1" w14:textId="78090948" w:rsidR="00D2087E" w:rsidRPr="00D24659" w:rsidRDefault="00D2087E">
      <w:pPr>
        <w:rPr>
          <w:rFonts w:cstheme="minorHAnsi"/>
          <w:b/>
          <w:bCs/>
        </w:rPr>
      </w:pPr>
    </w:p>
    <w:p w14:paraId="790477F0" w14:textId="094E97EE" w:rsidR="00D2087E" w:rsidRPr="00D24659" w:rsidRDefault="00D2087E" w:rsidP="00D2087E">
      <w:pPr>
        <w:rPr>
          <w:rFonts w:cstheme="minorHAnsi"/>
        </w:rPr>
      </w:pPr>
      <w:r w:rsidRPr="00D24659">
        <w:rPr>
          <w:rFonts w:cstheme="minorHAnsi"/>
          <w:b/>
          <w:bCs/>
        </w:rPr>
        <w:lastRenderedPageBreak/>
        <w:t xml:space="preserve">Table S5. </w:t>
      </w:r>
      <w:r w:rsidRPr="00D24659">
        <w:rPr>
          <w:rFonts w:cstheme="minorHAnsi"/>
        </w:rPr>
        <w:t>Effect of visualising and re-expressing evidence on subjective comprehension with and without outliers</w:t>
      </w:r>
    </w:p>
    <w:p w14:paraId="0DB61847" w14:textId="1DCE1EDB" w:rsidR="00D2087E" w:rsidRPr="00D24659" w:rsidRDefault="00D2087E">
      <w:pPr>
        <w:rPr>
          <w:rFonts w:cstheme="minorHAnsi"/>
          <w:b/>
          <w:bCs/>
        </w:rPr>
      </w:pPr>
    </w:p>
    <w:tbl>
      <w:tblPr>
        <w:tblStyle w:val="PlainTable2"/>
        <w:tblW w:w="9571" w:type="dxa"/>
        <w:tblLook w:val="04A0" w:firstRow="1" w:lastRow="0" w:firstColumn="1" w:lastColumn="0" w:noHBand="0" w:noVBand="1"/>
      </w:tblPr>
      <w:tblGrid>
        <w:gridCol w:w="1427"/>
        <w:gridCol w:w="1103"/>
        <w:gridCol w:w="1439"/>
        <w:gridCol w:w="829"/>
        <w:gridCol w:w="1103"/>
        <w:gridCol w:w="1612"/>
        <w:gridCol w:w="2058"/>
      </w:tblGrid>
      <w:tr w:rsidR="00D2087E" w:rsidRPr="00D24659" w14:paraId="28E4B0CD" w14:textId="77777777" w:rsidTr="00D208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dxa"/>
            <w:hideMark/>
          </w:tcPr>
          <w:p w14:paraId="58F5EB01" w14:textId="77777777" w:rsidR="00D2087E" w:rsidRPr="00D24659" w:rsidRDefault="00D2087E">
            <w:pPr>
              <w:rPr>
                <w:rFonts w:cstheme="minorHAnsi"/>
              </w:rPr>
            </w:pPr>
          </w:p>
        </w:tc>
        <w:tc>
          <w:tcPr>
            <w:tcW w:w="3371" w:type="dxa"/>
            <w:gridSpan w:val="3"/>
            <w:hideMark/>
          </w:tcPr>
          <w:p w14:paraId="6D456FAF" w14:textId="1E7CE8FF" w:rsidR="00D2087E" w:rsidRPr="00D24659" w:rsidRDefault="00D2087E" w:rsidP="00D2087E">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Subjective comprehension</w:t>
            </w:r>
          </w:p>
        </w:tc>
        <w:tc>
          <w:tcPr>
            <w:tcW w:w="4773" w:type="dxa"/>
            <w:gridSpan w:val="3"/>
            <w:hideMark/>
          </w:tcPr>
          <w:p w14:paraId="1BDA831D" w14:textId="3839ADF7" w:rsidR="00D2087E" w:rsidRPr="00D24659" w:rsidRDefault="00D2087E" w:rsidP="00D2087E">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Subjective comprehension with and without outliers</w:t>
            </w:r>
          </w:p>
        </w:tc>
      </w:tr>
      <w:tr w:rsidR="00D2087E" w:rsidRPr="00D24659" w14:paraId="77BCD00A" w14:textId="77777777" w:rsidTr="00D2087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27" w:type="dxa"/>
            <w:hideMark/>
          </w:tcPr>
          <w:p w14:paraId="685F63F7" w14:textId="77777777" w:rsidR="00D2087E" w:rsidRPr="00D24659" w:rsidRDefault="00D2087E">
            <w:pPr>
              <w:rPr>
                <w:rFonts w:cstheme="minorHAnsi"/>
                <w:b w:val="0"/>
                <w:bCs w:val="0"/>
              </w:rPr>
            </w:pPr>
            <w:r w:rsidRPr="00D24659">
              <w:rPr>
                <w:rFonts w:cstheme="minorHAnsi"/>
                <w:b w:val="0"/>
                <w:bCs w:val="0"/>
              </w:rPr>
              <w:t>Predictors</w:t>
            </w:r>
          </w:p>
        </w:tc>
        <w:tc>
          <w:tcPr>
            <w:tcW w:w="1103" w:type="dxa"/>
            <w:hideMark/>
          </w:tcPr>
          <w:p w14:paraId="2E8ADD1D"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439" w:type="dxa"/>
            <w:hideMark/>
          </w:tcPr>
          <w:p w14:paraId="205167F8"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829" w:type="dxa"/>
            <w:hideMark/>
          </w:tcPr>
          <w:p w14:paraId="6E0E650A"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c>
          <w:tcPr>
            <w:tcW w:w="1103" w:type="dxa"/>
            <w:hideMark/>
          </w:tcPr>
          <w:p w14:paraId="39472991"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Estimates</w:t>
            </w:r>
          </w:p>
        </w:tc>
        <w:tc>
          <w:tcPr>
            <w:tcW w:w="1612" w:type="dxa"/>
            <w:hideMark/>
          </w:tcPr>
          <w:p w14:paraId="7A12801B"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CI</w:t>
            </w:r>
          </w:p>
        </w:tc>
        <w:tc>
          <w:tcPr>
            <w:tcW w:w="2058" w:type="dxa"/>
            <w:hideMark/>
          </w:tcPr>
          <w:p w14:paraId="32C9833F"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p</w:t>
            </w:r>
          </w:p>
        </w:tc>
      </w:tr>
      <w:tr w:rsidR="00D2087E" w:rsidRPr="00D24659" w14:paraId="1DC5A2A1" w14:textId="77777777" w:rsidTr="00D2087E">
        <w:trPr>
          <w:trHeight w:val="600"/>
        </w:trPr>
        <w:tc>
          <w:tcPr>
            <w:cnfStyle w:val="001000000000" w:firstRow="0" w:lastRow="0" w:firstColumn="1" w:lastColumn="0" w:oddVBand="0" w:evenVBand="0" w:oddHBand="0" w:evenHBand="0" w:firstRowFirstColumn="0" w:firstRowLastColumn="0" w:lastRowFirstColumn="0" w:lastRowLastColumn="0"/>
            <w:tcW w:w="1427" w:type="dxa"/>
            <w:hideMark/>
          </w:tcPr>
          <w:p w14:paraId="21860CC4" w14:textId="77777777" w:rsidR="00D2087E" w:rsidRPr="00D24659" w:rsidRDefault="00D2087E">
            <w:pPr>
              <w:rPr>
                <w:rFonts w:cstheme="minorHAnsi"/>
                <w:b w:val="0"/>
                <w:bCs w:val="0"/>
              </w:rPr>
            </w:pPr>
            <w:r w:rsidRPr="00D24659">
              <w:rPr>
                <w:rFonts w:cstheme="minorHAnsi"/>
                <w:b w:val="0"/>
                <w:bCs w:val="0"/>
              </w:rPr>
              <w:t>(Intercept)</w:t>
            </w:r>
          </w:p>
        </w:tc>
        <w:tc>
          <w:tcPr>
            <w:tcW w:w="1103" w:type="dxa"/>
            <w:hideMark/>
          </w:tcPr>
          <w:p w14:paraId="2EA47BDE"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6.13</w:t>
            </w:r>
          </w:p>
        </w:tc>
        <w:tc>
          <w:tcPr>
            <w:tcW w:w="1439" w:type="dxa"/>
            <w:hideMark/>
          </w:tcPr>
          <w:p w14:paraId="7730C41E"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6.07 – 6.19</w:t>
            </w:r>
          </w:p>
        </w:tc>
        <w:tc>
          <w:tcPr>
            <w:tcW w:w="829" w:type="dxa"/>
            <w:hideMark/>
          </w:tcPr>
          <w:p w14:paraId="24E0B640"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c>
          <w:tcPr>
            <w:tcW w:w="1103" w:type="dxa"/>
            <w:hideMark/>
          </w:tcPr>
          <w:p w14:paraId="5BBC78C2"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6.15</w:t>
            </w:r>
          </w:p>
        </w:tc>
        <w:tc>
          <w:tcPr>
            <w:tcW w:w="1612" w:type="dxa"/>
            <w:hideMark/>
          </w:tcPr>
          <w:p w14:paraId="68719D90"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6.09 – 6.20</w:t>
            </w:r>
          </w:p>
        </w:tc>
        <w:tc>
          <w:tcPr>
            <w:tcW w:w="2058" w:type="dxa"/>
            <w:hideMark/>
          </w:tcPr>
          <w:p w14:paraId="69B69D83"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&lt;0.001</w:t>
            </w:r>
          </w:p>
        </w:tc>
      </w:tr>
      <w:tr w:rsidR="00D2087E" w:rsidRPr="00D24659" w14:paraId="73C20804" w14:textId="77777777" w:rsidTr="00D2087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27" w:type="dxa"/>
            <w:hideMark/>
          </w:tcPr>
          <w:p w14:paraId="41FCAD84" w14:textId="309CAA60" w:rsidR="00D2087E" w:rsidRPr="00D24659" w:rsidRDefault="00D2087E">
            <w:pPr>
              <w:rPr>
                <w:rFonts w:cstheme="minorHAnsi"/>
                <w:b w:val="0"/>
                <w:bCs w:val="0"/>
              </w:rPr>
            </w:pPr>
            <w:r w:rsidRPr="00D24659">
              <w:rPr>
                <w:rFonts w:cstheme="minorHAnsi"/>
                <w:b w:val="0"/>
                <w:bCs w:val="0"/>
              </w:rPr>
              <w:t>Text only</w:t>
            </w:r>
          </w:p>
        </w:tc>
        <w:tc>
          <w:tcPr>
            <w:tcW w:w="1103" w:type="dxa"/>
            <w:hideMark/>
          </w:tcPr>
          <w:p w14:paraId="15996F2E"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439" w:type="dxa"/>
            <w:hideMark/>
          </w:tcPr>
          <w:p w14:paraId="3A4B0377"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829" w:type="dxa"/>
            <w:hideMark/>
          </w:tcPr>
          <w:p w14:paraId="6AD0B835"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p>
        </w:tc>
        <w:tc>
          <w:tcPr>
            <w:tcW w:w="1103" w:type="dxa"/>
            <w:hideMark/>
          </w:tcPr>
          <w:p w14:paraId="6437AA22"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612" w:type="dxa"/>
            <w:hideMark/>
          </w:tcPr>
          <w:p w14:paraId="4686D54F"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2058" w:type="dxa"/>
            <w:hideMark/>
          </w:tcPr>
          <w:p w14:paraId="3DB21450" w14:textId="77777777" w:rsidR="00D2087E" w:rsidRPr="00D24659" w:rsidRDefault="00D2087E">
            <w:pPr>
              <w:cnfStyle w:val="000000100000" w:firstRow="0" w:lastRow="0" w:firstColumn="0" w:lastColumn="0" w:oddVBand="0" w:evenVBand="0" w:oddHBand="1" w:evenHBand="0" w:firstRowFirstColumn="0" w:firstRowLastColumn="0" w:lastRowFirstColumn="0" w:lastRowLastColumn="0"/>
              <w:rPr>
                <w:rFonts w:cstheme="minorHAnsi"/>
              </w:rPr>
            </w:pPr>
          </w:p>
        </w:tc>
      </w:tr>
      <w:tr w:rsidR="00D2087E" w:rsidRPr="00D24659" w14:paraId="1ED5C646" w14:textId="77777777" w:rsidTr="00D2087E">
        <w:trPr>
          <w:trHeight w:val="600"/>
        </w:trPr>
        <w:tc>
          <w:tcPr>
            <w:cnfStyle w:val="001000000000" w:firstRow="0" w:lastRow="0" w:firstColumn="1" w:lastColumn="0" w:oddVBand="0" w:evenVBand="0" w:oddHBand="0" w:evenHBand="0" w:firstRowFirstColumn="0" w:firstRowLastColumn="0" w:lastRowFirstColumn="0" w:lastRowLastColumn="0"/>
            <w:tcW w:w="1427" w:type="dxa"/>
            <w:hideMark/>
          </w:tcPr>
          <w:p w14:paraId="75BA822D" w14:textId="77777777" w:rsidR="00D2087E" w:rsidRPr="00D24659" w:rsidRDefault="00D2087E">
            <w:pPr>
              <w:rPr>
                <w:rFonts w:cstheme="minorHAnsi"/>
                <w:b w:val="0"/>
                <w:bCs w:val="0"/>
              </w:rPr>
            </w:pPr>
            <w:r w:rsidRPr="00D24659">
              <w:rPr>
                <w:rFonts w:cstheme="minorHAnsi"/>
                <w:b w:val="0"/>
                <w:bCs w:val="0"/>
              </w:rPr>
              <w:t>Visualise</w:t>
            </w:r>
          </w:p>
        </w:tc>
        <w:tc>
          <w:tcPr>
            <w:tcW w:w="1103" w:type="dxa"/>
            <w:hideMark/>
          </w:tcPr>
          <w:p w14:paraId="0F20FAF3"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-0.11</w:t>
            </w:r>
          </w:p>
        </w:tc>
        <w:tc>
          <w:tcPr>
            <w:tcW w:w="1439" w:type="dxa"/>
            <w:hideMark/>
          </w:tcPr>
          <w:p w14:paraId="7F4806D4"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-0.18 – -0.05</w:t>
            </w:r>
          </w:p>
        </w:tc>
        <w:tc>
          <w:tcPr>
            <w:tcW w:w="829" w:type="dxa"/>
            <w:hideMark/>
          </w:tcPr>
          <w:p w14:paraId="093AE8F5"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0.001</w:t>
            </w:r>
          </w:p>
        </w:tc>
        <w:tc>
          <w:tcPr>
            <w:tcW w:w="1103" w:type="dxa"/>
            <w:hideMark/>
          </w:tcPr>
          <w:p w14:paraId="3407AEE2"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-0.09</w:t>
            </w:r>
          </w:p>
        </w:tc>
        <w:tc>
          <w:tcPr>
            <w:tcW w:w="1612" w:type="dxa"/>
            <w:hideMark/>
          </w:tcPr>
          <w:p w14:paraId="25CCF091" w14:textId="77777777" w:rsidR="00D2087E" w:rsidRPr="00D24659" w:rsidRDefault="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-0.15 – -0.03</w:t>
            </w:r>
          </w:p>
        </w:tc>
        <w:tc>
          <w:tcPr>
            <w:tcW w:w="2058" w:type="dxa"/>
            <w:hideMark/>
          </w:tcPr>
          <w:p w14:paraId="4235A3B2"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0.006</w:t>
            </w:r>
          </w:p>
        </w:tc>
      </w:tr>
      <w:tr w:rsidR="00D2087E" w:rsidRPr="00D24659" w14:paraId="4DA9D0E6" w14:textId="77777777" w:rsidTr="00D2087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27" w:type="dxa"/>
            <w:hideMark/>
          </w:tcPr>
          <w:p w14:paraId="0A242068" w14:textId="23CCB752" w:rsidR="00D2087E" w:rsidRPr="00D24659" w:rsidRDefault="00D2087E" w:rsidP="00D2087E">
            <w:pPr>
              <w:rPr>
                <w:rFonts w:cstheme="minorHAnsi"/>
                <w:b w:val="0"/>
                <w:bCs w:val="0"/>
              </w:rPr>
            </w:pPr>
            <w:r w:rsidRPr="00D24659">
              <w:rPr>
                <w:rFonts w:cstheme="minorHAnsi"/>
                <w:b w:val="0"/>
                <w:bCs w:val="0"/>
              </w:rPr>
              <w:t>No re-expression</w:t>
            </w:r>
          </w:p>
        </w:tc>
        <w:tc>
          <w:tcPr>
            <w:tcW w:w="1103" w:type="dxa"/>
            <w:hideMark/>
          </w:tcPr>
          <w:p w14:paraId="26FBF95E"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439" w:type="dxa"/>
            <w:hideMark/>
          </w:tcPr>
          <w:p w14:paraId="2B9A5ED8"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829" w:type="dxa"/>
            <w:hideMark/>
          </w:tcPr>
          <w:p w14:paraId="5C355A2F"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rPr>
            </w:pPr>
          </w:p>
        </w:tc>
        <w:tc>
          <w:tcPr>
            <w:tcW w:w="1103" w:type="dxa"/>
            <w:hideMark/>
          </w:tcPr>
          <w:p w14:paraId="05D1B57D"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i/>
                <w:iCs/>
              </w:rPr>
            </w:pPr>
            <w:r w:rsidRPr="00D24659">
              <w:rPr>
                <w:rFonts w:cstheme="minorHAnsi"/>
                <w:i/>
                <w:iCs/>
              </w:rPr>
              <w:t>Reference</w:t>
            </w:r>
          </w:p>
        </w:tc>
        <w:tc>
          <w:tcPr>
            <w:tcW w:w="1612" w:type="dxa"/>
            <w:hideMark/>
          </w:tcPr>
          <w:p w14:paraId="592C2BEA"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i/>
                <w:iCs/>
              </w:rPr>
            </w:pPr>
          </w:p>
        </w:tc>
        <w:tc>
          <w:tcPr>
            <w:tcW w:w="2058" w:type="dxa"/>
            <w:hideMark/>
          </w:tcPr>
          <w:p w14:paraId="0E9D8FFF"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rPr>
            </w:pPr>
          </w:p>
        </w:tc>
      </w:tr>
      <w:tr w:rsidR="00D2087E" w:rsidRPr="00D24659" w14:paraId="775DFA9D" w14:textId="77777777" w:rsidTr="00D2087E">
        <w:trPr>
          <w:trHeight w:val="900"/>
        </w:trPr>
        <w:tc>
          <w:tcPr>
            <w:cnfStyle w:val="001000000000" w:firstRow="0" w:lastRow="0" w:firstColumn="1" w:lastColumn="0" w:oddVBand="0" w:evenVBand="0" w:oddHBand="0" w:evenHBand="0" w:firstRowFirstColumn="0" w:firstRowLastColumn="0" w:lastRowFirstColumn="0" w:lastRowLastColumn="0"/>
            <w:tcW w:w="1427" w:type="dxa"/>
            <w:hideMark/>
          </w:tcPr>
          <w:p w14:paraId="06BFE84A" w14:textId="72BD4148" w:rsidR="00D2087E" w:rsidRPr="00D24659" w:rsidRDefault="00D2087E" w:rsidP="00D2087E">
            <w:pPr>
              <w:rPr>
                <w:rFonts w:cstheme="minorHAnsi"/>
                <w:b w:val="0"/>
                <w:bCs w:val="0"/>
              </w:rPr>
            </w:pPr>
            <w:r w:rsidRPr="00D24659">
              <w:rPr>
                <w:rFonts w:cstheme="minorHAnsi"/>
                <w:b w:val="0"/>
                <w:bCs w:val="0"/>
              </w:rPr>
              <w:t>Re-expression</w:t>
            </w:r>
          </w:p>
        </w:tc>
        <w:tc>
          <w:tcPr>
            <w:tcW w:w="1103" w:type="dxa"/>
            <w:hideMark/>
          </w:tcPr>
          <w:p w14:paraId="0B3F2578"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0.01</w:t>
            </w:r>
          </w:p>
        </w:tc>
        <w:tc>
          <w:tcPr>
            <w:tcW w:w="1439" w:type="dxa"/>
            <w:hideMark/>
          </w:tcPr>
          <w:p w14:paraId="108D241E"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-0.06 – 0.08</w:t>
            </w:r>
          </w:p>
        </w:tc>
        <w:tc>
          <w:tcPr>
            <w:tcW w:w="829" w:type="dxa"/>
            <w:hideMark/>
          </w:tcPr>
          <w:p w14:paraId="11AF5D3B"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0.814</w:t>
            </w:r>
          </w:p>
        </w:tc>
        <w:tc>
          <w:tcPr>
            <w:tcW w:w="1103" w:type="dxa"/>
            <w:hideMark/>
          </w:tcPr>
          <w:p w14:paraId="0F985B1B"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0.02</w:t>
            </w:r>
          </w:p>
        </w:tc>
        <w:tc>
          <w:tcPr>
            <w:tcW w:w="1612" w:type="dxa"/>
            <w:hideMark/>
          </w:tcPr>
          <w:p w14:paraId="62EBD6E6"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-0.05 – 0.08</w:t>
            </w:r>
          </w:p>
        </w:tc>
        <w:tc>
          <w:tcPr>
            <w:tcW w:w="2058" w:type="dxa"/>
            <w:hideMark/>
          </w:tcPr>
          <w:p w14:paraId="0CA02953" w14:textId="77777777" w:rsidR="00D2087E" w:rsidRPr="00D24659" w:rsidRDefault="00D2087E" w:rsidP="00D2087E">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0.578</w:t>
            </w:r>
          </w:p>
        </w:tc>
      </w:tr>
      <w:tr w:rsidR="00D2087E" w:rsidRPr="00D24659" w14:paraId="7CFE18E6" w14:textId="77777777" w:rsidTr="00D2087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7" w:type="dxa"/>
            <w:hideMark/>
          </w:tcPr>
          <w:p w14:paraId="6B645257" w14:textId="77777777" w:rsidR="00D2087E" w:rsidRPr="00D24659" w:rsidRDefault="00D2087E">
            <w:pPr>
              <w:rPr>
                <w:rFonts w:cstheme="minorHAnsi"/>
                <w:b w:val="0"/>
                <w:bCs w:val="0"/>
              </w:rPr>
            </w:pPr>
            <w:r w:rsidRPr="00D24659">
              <w:rPr>
                <w:rFonts w:cstheme="minorHAnsi"/>
                <w:b w:val="0"/>
                <w:bCs w:val="0"/>
              </w:rPr>
              <w:t>Observations</w:t>
            </w:r>
          </w:p>
        </w:tc>
        <w:tc>
          <w:tcPr>
            <w:tcW w:w="3371" w:type="dxa"/>
            <w:gridSpan w:val="3"/>
            <w:hideMark/>
          </w:tcPr>
          <w:p w14:paraId="02B7D6CF"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3606</w:t>
            </w:r>
          </w:p>
        </w:tc>
        <w:tc>
          <w:tcPr>
            <w:tcW w:w="4773" w:type="dxa"/>
            <w:gridSpan w:val="3"/>
            <w:hideMark/>
          </w:tcPr>
          <w:p w14:paraId="61B878C5" w14:textId="77777777" w:rsidR="00D2087E" w:rsidRPr="00D24659" w:rsidRDefault="00D2087E" w:rsidP="00D2087E">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3578</w:t>
            </w:r>
          </w:p>
        </w:tc>
      </w:tr>
    </w:tbl>
    <w:p w14:paraId="312C86EC" w14:textId="11C49D0C" w:rsidR="00D2087E" w:rsidRPr="00D24659" w:rsidRDefault="00D2087E" w:rsidP="00D2087E">
      <w:pPr>
        <w:rPr>
          <w:rFonts w:cstheme="minorHAnsi"/>
        </w:rPr>
      </w:pPr>
      <w:r w:rsidRPr="00D24659">
        <w:rPr>
          <w:rFonts w:cstheme="minorHAnsi"/>
          <w:i/>
          <w:iCs/>
        </w:rPr>
        <w:t xml:space="preserve">Note. </w:t>
      </w:r>
      <w:r w:rsidRPr="00D24659">
        <w:rPr>
          <w:rFonts w:cstheme="minorHAnsi"/>
        </w:rPr>
        <w:t>Both visualisation results are significant, in the same direction, and with similar sized estimates. Both re-expression results are non-significant with similar sized estimates.</w:t>
      </w:r>
    </w:p>
    <w:p w14:paraId="078280D8" w14:textId="00D97728" w:rsidR="007B3FD9" w:rsidRDefault="007B3FD9">
      <w:pPr>
        <w:rPr>
          <w:rFonts w:cstheme="minorHAnsi"/>
          <w:b/>
          <w:bCs/>
        </w:rPr>
      </w:pPr>
      <w:r>
        <w:rPr>
          <w:rFonts w:cstheme="minorHAnsi"/>
          <w:b/>
          <w:bCs/>
        </w:rPr>
        <w:br w:type="page"/>
      </w:r>
    </w:p>
    <w:p w14:paraId="3A4A1B77" w14:textId="6B15163A" w:rsidR="007B3FD9" w:rsidRPr="0017775C" w:rsidRDefault="007B3FD9" w:rsidP="007B3FD9">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Pr>
          <w:rFonts w:cstheme="minorHAnsi"/>
          <w:b/>
          <w:bCs/>
          <w:sz w:val="24"/>
          <w:szCs w:val="24"/>
        </w:rPr>
        <w:t>E</w:t>
      </w:r>
      <w:r>
        <w:rPr>
          <w:rFonts w:cstheme="minorHAnsi"/>
          <w:b/>
          <w:bCs/>
          <w:sz w:val="24"/>
          <w:szCs w:val="24"/>
        </w:rPr>
        <w:t xml:space="preserve"> </w:t>
      </w:r>
      <w:r>
        <w:rPr>
          <w:rFonts w:cstheme="minorHAnsi"/>
          <w:b/>
          <w:bCs/>
          <w:sz w:val="24"/>
          <w:szCs w:val="24"/>
        </w:rPr>
        <w:t>–</w:t>
      </w:r>
      <w:r>
        <w:rPr>
          <w:rFonts w:cstheme="minorHAnsi"/>
          <w:b/>
          <w:bCs/>
          <w:sz w:val="24"/>
          <w:szCs w:val="24"/>
        </w:rPr>
        <w:t xml:space="preserve"> </w:t>
      </w:r>
      <w:r>
        <w:rPr>
          <w:rFonts w:cstheme="minorHAnsi"/>
          <w:b/>
          <w:bCs/>
          <w:sz w:val="24"/>
          <w:szCs w:val="24"/>
        </w:rPr>
        <w:t>Additional results</w:t>
      </w:r>
    </w:p>
    <w:p w14:paraId="31BCFD31" w14:textId="77777777" w:rsidR="00D2087E" w:rsidRPr="00D24659" w:rsidRDefault="00D2087E">
      <w:pPr>
        <w:rPr>
          <w:rFonts w:cstheme="minorHAnsi"/>
          <w:b/>
          <w:bCs/>
        </w:rPr>
      </w:pPr>
    </w:p>
    <w:p w14:paraId="39BA87BE" w14:textId="118360F9" w:rsidR="00DD0E5D" w:rsidRPr="00D24659" w:rsidRDefault="00E34240">
      <w:pPr>
        <w:rPr>
          <w:rFonts w:cstheme="minorHAnsi"/>
        </w:rPr>
      </w:pPr>
      <w:r w:rsidRPr="00D24659">
        <w:rPr>
          <w:rFonts w:cstheme="minorHAnsi"/>
        </w:rPr>
        <w:t xml:space="preserve">The following section provides the results for secondary analysis in which the outcomes including perceived effectiveness and acceptability of the Size and Availability policies individually. </w:t>
      </w:r>
    </w:p>
    <w:p w14:paraId="43A666D9" w14:textId="77777777" w:rsidR="00E34240" w:rsidRPr="00D24659" w:rsidRDefault="00E34240" w:rsidP="00E34240">
      <w:pPr>
        <w:rPr>
          <w:rFonts w:cstheme="minorHAnsi"/>
          <w:b/>
          <w:bCs/>
        </w:rPr>
      </w:pPr>
      <w:r w:rsidRPr="00D24659">
        <w:rPr>
          <w:rFonts w:cstheme="minorHAnsi"/>
          <w:b/>
          <w:bCs/>
        </w:rPr>
        <w:t>Communicating evidence of policy effectiveness</w:t>
      </w:r>
    </w:p>
    <w:p w14:paraId="1846D829" w14:textId="67286C78" w:rsidR="00E34240" w:rsidRPr="00D24659" w:rsidRDefault="00E34240">
      <w:pPr>
        <w:rPr>
          <w:rFonts w:cstheme="minorHAnsi"/>
        </w:rPr>
      </w:pPr>
      <w:r w:rsidRPr="00D24659">
        <w:rPr>
          <w:rFonts w:cstheme="minorHAnsi"/>
        </w:rPr>
        <w:t xml:space="preserve">Communicating evidence of Availability plus Size effectiveness (four evidence groups combined vs control group) increased the belief Size policy alone, </w:t>
      </w:r>
      <w:r w:rsidRPr="00D24659">
        <w:rPr>
          <w:rFonts w:cstheme="minorHAnsi"/>
          <w:i/>
          <w:iCs/>
        </w:rPr>
        <w:t xml:space="preserve">B </w:t>
      </w:r>
      <w:r w:rsidRPr="00D24659">
        <w:rPr>
          <w:rFonts w:cstheme="minorHAnsi"/>
        </w:rPr>
        <w:t xml:space="preserve">= 0.20, 95% CIs [0.11 to 0.30], </w:t>
      </w:r>
      <w:r w:rsidRPr="00D24659">
        <w:rPr>
          <w:rFonts w:cstheme="minorHAnsi"/>
          <w:i/>
          <w:iCs/>
        </w:rPr>
        <w:t xml:space="preserve">p </w:t>
      </w:r>
      <w:r w:rsidRPr="00D24659">
        <w:rPr>
          <w:rFonts w:cstheme="minorHAnsi"/>
        </w:rPr>
        <w:t xml:space="preserve">&lt; 0.001, </w:t>
      </w:r>
      <w:r w:rsidRPr="00D24659">
        <w:rPr>
          <w:rFonts w:cstheme="minorHAnsi"/>
          <w:i/>
        </w:rPr>
        <w:t xml:space="preserve">d </w:t>
      </w:r>
      <w:r w:rsidRPr="00D24659">
        <w:rPr>
          <w:rFonts w:cstheme="minorHAnsi"/>
        </w:rPr>
        <w:t xml:space="preserve">= 0.15, yet there was no evidence that this changed perceptions of the effectiveness of the Availability policy alone, </w:t>
      </w:r>
      <w:r w:rsidRPr="00D24659">
        <w:rPr>
          <w:rFonts w:cstheme="minorHAnsi"/>
          <w:i/>
          <w:iCs/>
        </w:rPr>
        <w:t xml:space="preserve">B </w:t>
      </w:r>
      <w:r w:rsidRPr="00D24659">
        <w:rPr>
          <w:rFonts w:cstheme="minorHAnsi"/>
        </w:rPr>
        <w:t xml:space="preserve">= 0.09, 95% CIs [-0.01 to 0.18], </w:t>
      </w:r>
      <w:r w:rsidRPr="00D24659">
        <w:rPr>
          <w:rFonts w:cstheme="minorHAnsi"/>
          <w:i/>
          <w:iCs/>
        </w:rPr>
        <w:t xml:space="preserve">p </w:t>
      </w:r>
      <w:r w:rsidRPr="00D24659">
        <w:rPr>
          <w:rFonts w:cstheme="minorHAnsi"/>
        </w:rPr>
        <w:t xml:space="preserve">= 0.066, </w:t>
      </w:r>
      <w:r w:rsidRPr="00D24659">
        <w:rPr>
          <w:rFonts w:cstheme="minorHAnsi"/>
          <w:i/>
        </w:rPr>
        <w:t xml:space="preserve">d </w:t>
      </w:r>
      <w:r w:rsidRPr="00D24659">
        <w:rPr>
          <w:rFonts w:cstheme="minorHAnsi"/>
        </w:rPr>
        <w:t xml:space="preserve">= 0.07. </w:t>
      </w:r>
      <w:bookmarkStart w:id="0" w:name="_Hlk62811004"/>
      <w:r w:rsidRPr="00D24659">
        <w:rPr>
          <w:rFonts w:cstheme="minorHAnsi"/>
        </w:rPr>
        <w:t>This was supported by a Bayesian analysis, BF = 0.23, which provide moderate evidence in favour in the null hypothesis.</w:t>
      </w:r>
      <w:bookmarkEnd w:id="0"/>
    </w:p>
    <w:p w14:paraId="25F1AE31" w14:textId="76F90201" w:rsidR="00E34240" w:rsidRPr="00D24659" w:rsidRDefault="00E34240" w:rsidP="00E34240">
      <w:pPr>
        <w:rPr>
          <w:rFonts w:cstheme="minorHAnsi"/>
          <w:szCs w:val="24"/>
        </w:rPr>
      </w:pPr>
      <w:r w:rsidRPr="00D24659">
        <w:rPr>
          <w:rFonts w:cstheme="minorHAnsi"/>
        </w:rPr>
        <w:t xml:space="preserve">There was no evidence that </w:t>
      </w:r>
      <w:r w:rsidRPr="00D24659">
        <w:rPr>
          <w:rFonts w:cstheme="minorHAnsi"/>
          <w:szCs w:val="24"/>
        </w:rPr>
        <w:t xml:space="preserve">communicating evidence of the effectiveness of the two interventions combined increased acceptability of the Availability policy, </w:t>
      </w:r>
      <w:r w:rsidRPr="00D24659">
        <w:rPr>
          <w:rFonts w:cstheme="minorHAnsi"/>
          <w:i/>
          <w:iCs/>
          <w:szCs w:val="24"/>
        </w:rPr>
        <w:t xml:space="preserve">B </w:t>
      </w:r>
      <w:r w:rsidRPr="00D24659">
        <w:rPr>
          <w:rFonts w:cstheme="minorHAnsi"/>
          <w:szCs w:val="24"/>
        </w:rPr>
        <w:t xml:space="preserve">= </w:t>
      </w:r>
      <w:r w:rsidRPr="00D24659">
        <w:rPr>
          <w:rFonts w:cstheme="minorHAnsi"/>
          <w:color w:val="000000"/>
          <w:szCs w:val="24"/>
        </w:rPr>
        <w:t>0.08</w:t>
      </w:r>
      <w:r w:rsidRPr="00D24659">
        <w:rPr>
          <w:rFonts w:cstheme="minorHAnsi"/>
          <w:szCs w:val="24"/>
        </w:rPr>
        <w:t>, 95% CIs [</w:t>
      </w:r>
      <w:r w:rsidRPr="00D24659">
        <w:rPr>
          <w:rFonts w:cstheme="minorHAnsi"/>
          <w:color w:val="000000"/>
          <w:szCs w:val="24"/>
        </w:rPr>
        <w:t>-0.03 to 0.19</w:t>
      </w:r>
      <w:r w:rsidRPr="00D24659">
        <w:rPr>
          <w:rFonts w:cstheme="minorHAnsi"/>
          <w:szCs w:val="24"/>
        </w:rPr>
        <w:t xml:space="preserve">], </w:t>
      </w:r>
      <w:r w:rsidRPr="00D24659">
        <w:rPr>
          <w:rFonts w:cstheme="minorHAnsi"/>
          <w:i/>
          <w:iCs/>
          <w:szCs w:val="24"/>
        </w:rPr>
        <w:t xml:space="preserve">p </w:t>
      </w:r>
      <w:r w:rsidRPr="00D24659">
        <w:rPr>
          <w:rFonts w:cstheme="minorHAnsi"/>
          <w:szCs w:val="24"/>
        </w:rPr>
        <w:t xml:space="preserve">= </w:t>
      </w:r>
      <w:r w:rsidRPr="00D24659">
        <w:rPr>
          <w:rFonts w:cstheme="minorHAnsi"/>
          <w:color w:val="000000"/>
          <w:szCs w:val="24"/>
        </w:rPr>
        <w:t>0.141</w:t>
      </w:r>
      <w:r w:rsidRPr="00D24659">
        <w:rPr>
          <w:rFonts w:cstheme="minorHAnsi"/>
          <w:szCs w:val="24"/>
        </w:rPr>
        <w:t xml:space="preserve">, </w:t>
      </w:r>
      <w:r w:rsidRPr="00D24659">
        <w:rPr>
          <w:rFonts w:cstheme="minorHAnsi"/>
          <w:i/>
          <w:szCs w:val="24"/>
        </w:rPr>
        <w:t xml:space="preserve">d </w:t>
      </w:r>
      <w:r w:rsidRPr="00D24659">
        <w:rPr>
          <w:rFonts w:cstheme="minorHAnsi"/>
          <w:szCs w:val="24"/>
        </w:rPr>
        <w:t xml:space="preserve">= 0.06, BF = 0.12, or Size policy, </w:t>
      </w:r>
      <w:r w:rsidRPr="00D24659">
        <w:rPr>
          <w:rFonts w:cstheme="minorHAnsi"/>
          <w:i/>
          <w:iCs/>
          <w:szCs w:val="24"/>
        </w:rPr>
        <w:t xml:space="preserve">B </w:t>
      </w:r>
      <w:r w:rsidRPr="00D24659">
        <w:rPr>
          <w:rFonts w:cstheme="minorHAnsi"/>
          <w:szCs w:val="24"/>
        </w:rPr>
        <w:t xml:space="preserve">= 0.05, 95% CIs [-0.07 to 0.16], </w:t>
      </w:r>
      <w:r w:rsidRPr="00D24659">
        <w:rPr>
          <w:rFonts w:cstheme="minorHAnsi"/>
          <w:i/>
          <w:iCs/>
          <w:szCs w:val="24"/>
        </w:rPr>
        <w:t xml:space="preserve">p </w:t>
      </w:r>
      <w:r w:rsidRPr="00D24659">
        <w:rPr>
          <w:rFonts w:cstheme="minorHAnsi"/>
          <w:szCs w:val="24"/>
        </w:rPr>
        <w:t xml:space="preserve">= 0.437, </w:t>
      </w:r>
      <w:r w:rsidRPr="00D24659">
        <w:rPr>
          <w:rFonts w:cstheme="minorHAnsi"/>
          <w:i/>
          <w:szCs w:val="24"/>
        </w:rPr>
        <w:t xml:space="preserve">d </w:t>
      </w:r>
      <w:r w:rsidRPr="00D24659">
        <w:rPr>
          <w:rFonts w:cstheme="minorHAnsi"/>
          <w:szCs w:val="24"/>
        </w:rPr>
        <w:t xml:space="preserve">= 0.03, BF = 0.07. Bayes factors suggest there is anecdotal evidence, moderate evidence, and strong evidence for the null hypothesis, respectively. </w:t>
      </w:r>
    </w:p>
    <w:p w14:paraId="60A756EE" w14:textId="77777777" w:rsidR="007224E7" w:rsidRPr="00D24659" w:rsidRDefault="007224E7" w:rsidP="007224E7">
      <w:pPr>
        <w:rPr>
          <w:rFonts w:cstheme="minorHAnsi"/>
          <w:b/>
          <w:bCs/>
          <w:szCs w:val="24"/>
        </w:rPr>
      </w:pPr>
      <w:r w:rsidRPr="00D24659">
        <w:rPr>
          <w:rFonts w:cstheme="minorHAnsi"/>
          <w:b/>
          <w:bCs/>
          <w:szCs w:val="24"/>
        </w:rPr>
        <w:t>Visualising evidence of policy effectiveness</w:t>
      </w:r>
    </w:p>
    <w:p w14:paraId="495DF72F" w14:textId="76C2E132" w:rsidR="007224E7" w:rsidRPr="00D24659" w:rsidRDefault="007538F8" w:rsidP="00E34240">
      <w:pPr>
        <w:rPr>
          <w:rFonts w:cstheme="minorHAnsi"/>
          <w:szCs w:val="24"/>
        </w:rPr>
      </w:pPr>
      <w:r w:rsidRPr="00D24659">
        <w:rPr>
          <w:rFonts w:cstheme="minorHAnsi"/>
          <w:szCs w:val="24"/>
        </w:rPr>
        <w:t xml:space="preserve">There was no evidence that visualising evidence of policy effectiveness changed perceptions of the effectiveness of the </w:t>
      </w:r>
      <w:r w:rsidR="007224E7" w:rsidRPr="00D24659">
        <w:rPr>
          <w:rFonts w:cstheme="minorHAnsi"/>
          <w:szCs w:val="24"/>
        </w:rPr>
        <w:t xml:space="preserve">Availability </w:t>
      </w:r>
      <w:r w:rsidRPr="00D24659">
        <w:rPr>
          <w:rFonts w:cstheme="minorHAnsi"/>
          <w:szCs w:val="24"/>
        </w:rPr>
        <w:t>policy</w:t>
      </w:r>
      <w:r w:rsidR="007224E7" w:rsidRPr="00D24659">
        <w:rPr>
          <w:rFonts w:cstheme="minorHAnsi"/>
          <w:szCs w:val="24"/>
        </w:rPr>
        <w:t xml:space="preserve">, </w:t>
      </w:r>
      <w:r w:rsidR="007224E7" w:rsidRPr="00D24659">
        <w:rPr>
          <w:rFonts w:cstheme="minorHAnsi"/>
          <w:i/>
          <w:iCs/>
          <w:szCs w:val="24"/>
        </w:rPr>
        <w:t xml:space="preserve">B </w:t>
      </w:r>
      <w:r w:rsidR="007224E7" w:rsidRPr="00D24659">
        <w:rPr>
          <w:rFonts w:cstheme="minorHAnsi"/>
          <w:szCs w:val="24"/>
        </w:rPr>
        <w:t xml:space="preserve">= </w:t>
      </w:r>
      <w:r w:rsidR="007224E7" w:rsidRPr="00D24659">
        <w:rPr>
          <w:rFonts w:cstheme="minorHAnsi"/>
          <w:color w:val="000000"/>
          <w:szCs w:val="24"/>
        </w:rPr>
        <w:t>0.00</w:t>
      </w:r>
      <w:r w:rsidR="007224E7" w:rsidRPr="00D24659">
        <w:rPr>
          <w:rFonts w:cstheme="minorHAnsi"/>
          <w:szCs w:val="24"/>
        </w:rPr>
        <w:t>, 95% CIs [</w:t>
      </w:r>
      <w:r w:rsidR="007224E7" w:rsidRPr="00D24659">
        <w:rPr>
          <w:rFonts w:cstheme="minorHAnsi"/>
          <w:color w:val="000000"/>
          <w:szCs w:val="24"/>
        </w:rPr>
        <w:t>-0.08 to 0.08</w:t>
      </w:r>
      <w:r w:rsidR="007224E7" w:rsidRPr="00D24659">
        <w:rPr>
          <w:rFonts w:cstheme="minorHAnsi"/>
          <w:szCs w:val="24"/>
        </w:rPr>
        <w:t xml:space="preserve">], </w:t>
      </w:r>
      <w:r w:rsidR="007224E7" w:rsidRPr="00D24659">
        <w:rPr>
          <w:rFonts w:cstheme="minorHAnsi"/>
          <w:i/>
          <w:iCs/>
          <w:szCs w:val="24"/>
        </w:rPr>
        <w:t xml:space="preserve">p </w:t>
      </w:r>
      <w:r w:rsidR="007224E7" w:rsidRPr="00D24659">
        <w:rPr>
          <w:rFonts w:cstheme="minorHAnsi"/>
          <w:szCs w:val="24"/>
        </w:rPr>
        <w:t xml:space="preserve">= </w:t>
      </w:r>
      <w:r w:rsidR="007224E7" w:rsidRPr="00D24659">
        <w:rPr>
          <w:rFonts w:cstheme="minorHAnsi"/>
          <w:color w:val="000000"/>
          <w:szCs w:val="24"/>
        </w:rPr>
        <w:t>0.995</w:t>
      </w:r>
      <w:r w:rsidR="007224E7" w:rsidRPr="00D24659">
        <w:rPr>
          <w:rFonts w:cstheme="minorHAnsi"/>
          <w:szCs w:val="24"/>
        </w:rPr>
        <w:t xml:space="preserve">, </w:t>
      </w:r>
      <w:r w:rsidR="007224E7" w:rsidRPr="00D24659">
        <w:rPr>
          <w:rFonts w:cstheme="minorHAnsi"/>
          <w:i/>
          <w:szCs w:val="24"/>
        </w:rPr>
        <w:t xml:space="preserve">d </w:t>
      </w:r>
      <w:r w:rsidR="007224E7" w:rsidRPr="00D24659">
        <w:rPr>
          <w:rFonts w:cstheme="minorHAnsi"/>
          <w:szCs w:val="24"/>
        </w:rPr>
        <w:t xml:space="preserve">= 0.00, BF = 0.04 or </w:t>
      </w:r>
      <w:r w:rsidRPr="00D24659">
        <w:rPr>
          <w:rFonts w:cstheme="minorHAnsi"/>
          <w:szCs w:val="24"/>
        </w:rPr>
        <w:t xml:space="preserve">the </w:t>
      </w:r>
      <w:r w:rsidR="007224E7" w:rsidRPr="00D24659">
        <w:rPr>
          <w:rFonts w:cstheme="minorHAnsi"/>
          <w:szCs w:val="24"/>
        </w:rPr>
        <w:t xml:space="preserve">Size </w:t>
      </w:r>
      <w:r w:rsidRPr="00D24659">
        <w:rPr>
          <w:rFonts w:cstheme="minorHAnsi"/>
          <w:szCs w:val="24"/>
        </w:rPr>
        <w:t>policy</w:t>
      </w:r>
      <w:r w:rsidR="007224E7" w:rsidRPr="00D24659">
        <w:rPr>
          <w:rFonts w:cstheme="minorHAnsi"/>
          <w:szCs w:val="24"/>
        </w:rPr>
        <w:t xml:space="preserve">, </w:t>
      </w:r>
      <w:r w:rsidR="007224E7" w:rsidRPr="00D24659">
        <w:rPr>
          <w:rFonts w:cstheme="minorHAnsi"/>
          <w:i/>
          <w:iCs/>
          <w:szCs w:val="24"/>
        </w:rPr>
        <w:t xml:space="preserve">B </w:t>
      </w:r>
      <w:r w:rsidR="007224E7" w:rsidRPr="00D24659">
        <w:rPr>
          <w:rFonts w:cstheme="minorHAnsi"/>
          <w:szCs w:val="24"/>
        </w:rPr>
        <w:t xml:space="preserve">= </w:t>
      </w:r>
      <w:r w:rsidR="007224E7" w:rsidRPr="00D24659">
        <w:rPr>
          <w:rFonts w:cstheme="minorHAnsi"/>
          <w:color w:val="000000"/>
          <w:szCs w:val="24"/>
        </w:rPr>
        <w:t>0.04</w:t>
      </w:r>
      <w:r w:rsidR="007224E7" w:rsidRPr="00D24659">
        <w:rPr>
          <w:rFonts w:cstheme="minorHAnsi"/>
          <w:szCs w:val="24"/>
        </w:rPr>
        <w:t>, 95% CIs [</w:t>
      </w:r>
      <w:r w:rsidR="007224E7" w:rsidRPr="00D24659">
        <w:rPr>
          <w:rFonts w:cstheme="minorHAnsi"/>
          <w:color w:val="000000"/>
          <w:szCs w:val="24"/>
        </w:rPr>
        <w:t>-0.04 to 0.13</w:t>
      </w:r>
      <w:r w:rsidR="007224E7" w:rsidRPr="00D24659">
        <w:rPr>
          <w:rFonts w:cstheme="minorHAnsi"/>
          <w:szCs w:val="24"/>
        </w:rPr>
        <w:t xml:space="preserve">], </w:t>
      </w:r>
      <w:r w:rsidR="007224E7" w:rsidRPr="00D24659">
        <w:rPr>
          <w:rFonts w:cstheme="minorHAnsi"/>
          <w:i/>
          <w:iCs/>
          <w:szCs w:val="24"/>
        </w:rPr>
        <w:t xml:space="preserve">p </w:t>
      </w:r>
      <w:r w:rsidR="007224E7" w:rsidRPr="00D24659">
        <w:rPr>
          <w:rFonts w:cstheme="minorHAnsi"/>
          <w:szCs w:val="24"/>
        </w:rPr>
        <w:t xml:space="preserve">= </w:t>
      </w:r>
      <w:r w:rsidR="007224E7" w:rsidRPr="00D24659">
        <w:rPr>
          <w:rFonts w:cstheme="minorHAnsi"/>
          <w:color w:val="000000"/>
          <w:szCs w:val="24"/>
        </w:rPr>
        <w:t>0.323</w:t>
      </w:r>
      <w:r w:rsidR="007224E7" w:rsidRPr="00D24659">
        <w:rPr>
          <w:rFonts w:cstheme="minorHAnsi"/>
          <w:szCs w:val="24"/>
        </w:rPr>
        <w:t xml:space="preserve">, </w:t>
      </w:r>
      <w:r w:rsidR="007224E7" w:rsidRPr="00D24659">
        <w:rPr>
          <w:rFonts w:cstheme="minorHAnsi"/>
          <w:i/>
          <w:szCs w:val="24"/>
        </w:rPr>
        <w:t xml:space="preserve">d </w:t>
      </w:r>
      <w:r w:rsidR="007224E7" w:rsidRPr="00D24659">
        <w:rPr>
          <w:rFonts w:cstheme="minorHAnsi"/>
          <w:szCs w:val="24"/>
        </w:rPr>
        <w:t>= 0.03, BF = 0.06.</w:t>
      </w:r>
      <w:r w:rsidRPr="00D24659">
        <w:rPr>
          <w:rFonts w:cstheme="minorHAnsi"/>
          <w:szCs w:val="24"/>
        </w:rPr>
        <w:t xml:space="preserve"> The Bayesian analyses suggest there is strong evidence in favour of the null hypothesis for both policies.</w:t>
      </w:r>
    </w:p>
    <w:p w14:paraId="59C57DFB" w14:textId="690D04D4" w:rsidR="00E34240" w:rsidRPr="00D24659" w:rsidRDefault="007538F8">
      <w:pPr>
        <w:rPr>
          <w:rFonts w:cstheme="minorHAnsi"/>
          <w:szCs w:val="24"/>
        </w:rPr>
      </w:pPr>
      <w:r w:rsidRPr="00D24659">
        <w:rPr>
          <w:rFonts w:cstheme="minorHAnsi"/>
          <w:szCs w:val="24"/>
        </w:rPr>
        <w:t xml:space="preserve">There was also no evidence that visualising evidence of policy effectiveness changed acceptability of the Availability policy, </w:t>
      </w:r>
      <w:r w:rsidRPr="00D24659">
        <w:rPr>
          <w:rFonts w:cstheme="minorHAnsi"/>
          <w:i/>
          <w:iCs/>
          <w:szCs w:val="24"/>
        </w:rPr>
        <w:t xml:space="preserve">B </w:t>
      </w:r>
      <w:r w:rsidRPr="00D24659">
        <w:rPr>
          <w:rFonts w:cstheme="minorHAnsi"/>
          <w:szCs w:val="24"/>
        </w:rPr>
        <w:t xml:space="preserve">= </w:t>
      </w:r>
      <w:r w:rsidRPr="00D24659">
        <w:rPr>
          <w:rFonts w:cstheme="minorHAnsi"/>
          <w:color w:val="000000"/>
          <w:szCs w:val="24"/>
        </w:rPr>
        <w:t>0.08</w:t>
      </w:r>
      <w:r w:rsidRPr="00D24659">
        <w:rPr>
          <w:rFonts w:cstheme="minorHAnsi"/>
          <w:szCs w:val="24"/>
        </w:rPr>
        <w:t>, 95% CIs [</w:t>
      </w:r>
      <w:r w:rsidRPr="00D24659">
        <w:rPr>
          <w:rFonts w:cstheme="minorHAnsi"/>
          <w:color w:val="000000"/>
          <w:szCs w:val="24"/>
        </w:rPr>
        <w:t>-0.02 to 0.17</w:t>
      </w:r>
      <w:r w:rsidRPr="00D24659">
        <w:rPr>
          <w:rFonts w:cstheme="minorHAnsi"/>
          <w:szCs w:val="24"/>
        </w:rPr>
        <w:t xml:space="preserve">], </w:t>
      </w:r>
      <w:r w:rsidRPr="00D24659">
        <w:rPr>
          <w:rFonts w:cstheme="minorHAnsi"/>
          <w:i/>
          <w:iCs/>
          <w:szCs w:val="24"/>
        </w:rPr>
        <w:t xml:space="preserve">p </w:t>
      </w:r>
      <w:r w:rsidRPr="00D24659">
        <w:rPr>
          <w:rFonts w:cstheme="minorHAnsi"/>
          <w:szCs w:val="24"/>
        </w:rPr>
        <w:t xml:space="preserve">= </w:t>
      </w:r>
      <w:r w:rsidRPr="00D24659">
        <w:rPr>
          <w:rFonts w:cstheme="minorHAnsi"/>
          <w:color w:val="000000"/>
          <w:szCs w:val="24"/>
        </w:rPr>
        <w:t>0.119</w:t>
      </w:r>
      <w:r w:rsidRPr="00D24659">
        <w:rPr>
          <w:rFonts w:cstheme="minorHAnsi"/>
          <w:szCs w:val="24"/>
        </w:rPr>
        <w:t xml:space="preserve">, </w:t>
      </w:r>
      <w:r w:rsidRPr="00D24659">
        <w:rPr>
          <w:rFonts w:cstheme="minorHAnsi"/>
          <w:i/>
          <w:szCs w:val="24"/>
        </w:rPr>
        <w:t xml:space="preserve">d </w:t>
      </w:r>
      <w:r w:rsidRPr="00D24659">
        <w:rPr>
          <w:rFonts w:cstheme="minorHAnsi"/>
          <w:szCs w:val="24"/>
        </w:rPr>
        <w:t xml:space="preserve">= 0.05, BF = .13 or the Size policy, </w:t>
      </w:r>
      <w:r w:rsidRPr="00D24659">
        <w:rPr>
          <w:rFonts w:cstheme="minorHAnsi"/>
          <w:i/>
          <w:iCs/>
          <w:szCs w:val="24"/>
        </w:rPr>
        <w:t xml:space="preserve">B </w:t>
      </w:r>
      <w:r w:rsidRPr="00D24659">
        <w:rPr>
          <w:rFonts w:cstheme="minorHAnsi"/>
          <w:szCs w:val="24"/>
        </w:rPr>
        <w:t xml:space="preserve">= </w:t>
      </w:r>
      <w:r w:rsidRPr="00D24659">
        <w:rPr>
          <w:rFonts w:cstheme="minorHAnsi"/>
          <w:color w:val="000000"/>
          <w:szCs w:val="24"/>
        </w:rPr>
        <w:t>0.08</w:t>
      </w:r>
      <w:r w:rsidRPr="00D24659">
        <w:rPr>
          <w:rFonts w:cstheme="minorHAnsi"/>
          <w:szCs w:val="24"/>
        </w:rPr>
        <w:t>, 95% CIs [</w:t>
      </w:r>
      <w:r w:rsidRPr="00D24659">
        <w:rPr>
          <w:rFonts w:cstheme="minorHAnsi"/>
          <w:color w:val="000000"/>
          <w:szCs w:val="24"/>
        </w:rPr>
        <w:t>-0.02 to 0.18</w:t>
      </w:r>
      <w:r w:rsidRPr="00D24659">
        <w:rPr>
          <w:rFonts w:cstheme="minorHAnsi"/>
          <w:szCs w:val="24"/>
        </w:rPr>
        <w:t xml:space="preserve">], </w:t>
      </w:r>
      <w:r w:rsidRPr="00D24659">
        <w:rPr>
          <w:rFonts w:cstheme="minorHAnsi"/>
          <w:i/>
          <w:iCs/>
          <w:szCs w:val="24"/>
        </w:rPr>
        <w:t xml:space="preserve">p </w:t>
      </w:r>
      <w:r w:rsidRPr="00D24659">
        <w:rPr>
          <w:rFonts w:cstheme="minorHAnsi"/>
          <w:szCs w:val="24"/>
        </w:rPr>
        <w:t xml:space="preserve">= </w:t>
      </w:r>
      <w:r w:rsidRPr="00D24659">
        <w:rPr>
          <w:rFonts w:cstheme="minorHAnsi"/>
          <w:color w:val="000000"/>
          <w:szCs w:val="24"/>
        </w:rPr>
        <w:t>0.135</w:t>
      </w:r>
      <w:r w:rsidRPr="00D24659">
        <w:rPr>
          <w:rFonts w:cstheme="minorHAnsi"/>
          <w:szCs w:val="24"/>
        </w:rPr>
        <w:t xml:space="preserve">, </w:t>
      </w:r>
      <w:r w:rsidRPr="00D24659">
        <w:rPr>
          <w:rFonts w:cstheme="minorHAnsi"/>
          <w:i/>
          <w:szCs w:val="24"/>
        </w:rPr>
        <w:t xml:space="preserve">d </w:t>
      </w:r>
      <w:r w:rsidRPr="00D24659">
        <w:rPr>
          <w:rFonts w:cstheme="minorHAnsi"/>
          <w:szCs w:val="24"/>
        </w:rPr>
        <w:t>= 0.05, BF = .11. The Bayesian analyses suggest there is moderate evidence in favour of the null hypothesis for both policies.</w:t>
      </w:r>
    </w:p>
    <w:p w14:paraId="719DE3BC" w14:textId="77777777" w:rsidR="007538F8" w:rsidRPr="00D24659" w:rsidRDefault="007538F8" w:rsidP="007538F8">
      <w:pPr>
        <w:rPr>
          <w:rFonts w:cstheme="minorHAnsi"/>
          <w:b/>
          <w:bCs/>
          <w:szCs w:val="24"/>
        </w:rPr>
      </w:pPr>
      <w:r w:rsidRPr="00D24659">
        <w:rPr>
          <w:rFonts w:cstheme="minorHAnsi"/>
          <w:b/>
          <w:bCs/>
          <w:szCs w:val="24"/>
        </w:rPr>
        <w:t>Re-expressing evidence of policy effectiveness</w:t>
      </w:r>
    </w:p>
    <w:p w14:paraId="20DD5983" w14:textId="7E4E1E21" w:rsidR="007538F8" w:rsidRPr="00D24659" w:rsidRDefault="00B10EF1">
      <w:pPr>
        <w:rPr>
          <w:rFonts w:cstheme="minorHAnsi"/>
          <w:szCs w:val="24"/>
        </w:rPr>
      </w:pPr>
      <w:r w:rsidRPr="00D24659">
        <w:rPr>
          <w:rFonts w:cstheme="minorHAnsi"/>
          <w:szCs w:val="24"/>
        </w:rPr>
        <w:t xml:space="preserve">There was no evidence that re-expressing the evidence of policy effectiveness changed perceptions of the effectiveness of the </w:t>
      </w:r>
      <w:r w:rsidR="007538F8" w:rsidRPr="00D24659">
        <w:rPr>
          <w:rFonts w:cstheme="minorHAnsi"/>
          <w:szCs w:val="24"/>
        </w:rPr>
        <w:t xml:space="preserve">Availability </w:t>
      </w:r>
      <w:r w:rsidRPr="00D24659">
        <w:rPr>
          <w:rFonts w:cstheme="minorHAnsi"/>
          <w:szCs w:val="24"/>
        </w:rPr>
        <w:t>policy</w:t>
      </w:r>
      <w:r w:rsidR="007538F8" w:rsidRPr="00D24659">
        <w:rPr>
          <w:rFonts w:cstheme="minorHAnsi"/>
          <w:szCs w:val="24"/>
        </w:rPr>
        <w:t xml:space="preserve">, </w:t>
      </w:r>
      <w:r w:rsidR="007538F8" w:rsidRPr="00D24659">
        <w:rPr>
          <w:rFonts w:cstheme="minorHAnsi"/>
          <w:i/>
          <w:iCs/>
          <w:szCs w:val="24"/>
        </w:rPr>
        <w:t xml:space="preserve">B </w:t>
      </w:r>
      <w:r w:rsidR="007538F8" w:rsidRPr="00D24659">
        <w:rPr>
          <w:rFonts w:cstheme="minorHAnsi"/>
          <w:szCs w:val="24"/>
        </w:rPr>
        <w:t xml:space="preserve">= </w:t>
      </w:r>
      <w:r w:rsidR="007538F8" w:rsidRPr="00D24659">
        <w:rPr>
          <w:rFonts w:cstheme="minorHAnsi"/>
          <w:color w:val="000000"/>
          <w:szCs w:val="24"/>
        </w:rPr>
        <w:t>0.01</w:t>
      </w:r>
      <w:r w:rsidR="007538F8" w:rsidRPr="00D24659">
        <w:rPr>
          <w:rFonts w:cstheme="minorHAnsi"/>
          <w:szCs w:val="24"/>
        </w:rPr>
        <w:t xml:space="preserve">, 95% CIs </w:t>
      </w:r>
      <w:r w:rsidR="007538F8" w:rsidRPr="00D24659">
        <w:rPr>
          <w:rFonts w:cstheme="minorHAnsi"/>
          <w:color w:val="000000"/>
          <w:szCs w:val="24"/>
        </w:rPr>
        <w:t>-0.07 to 0.09</w:t>
      </w:r>
      <w:r w:rsidR="007538F8" w:rsidRPr="00D24659">
        <w:rPr>
          <w:rFonts w:cstheme="minorHAnsi"/>
          <w:szCs w:val="24"/>
        </w:rPr>
        <w:t xml:space="preserve">], </w:t>
      </w:r>
      <w:r w:rsidR="007538F8" w:rsidRPr="00D24659">
        <w:rPr>
          <w:rFonts w:cstheme="minorHAnsi"/>
          <w:i/>
          <w:iCs/>
          <w:szCs w:val="24"/>
        </w:rPr>
        <w:t xml:space="preserve">p </w:t>
      </w:r>
      <w:r w:rsidR="007538F8" w:rsidRPr="00D24659">
        <w:rPr>
          <w:rFonts w:cstheme="minorHAnsi"/>
          <w:szCs w:val="24"/>
        </w:rPr>
        <w:t xml:space="preserve">= </w:t>
      </w:r>
      <w:r w:rsidR="007538F8" w:rsidRPr="00D24659">
        <w:rPr>
          <w:rFonts w:cstheme="minorHAnsi"/>
          <w:color w:val="000000"/>
          <w:szCs w:val="24"/>
        </w:rPr>
        <w:t>0.846</w:t>
      </w:r>
      <w:r w:rsidR="007538F8" w:rsidRPr="00D24659">
        <w:rPr>
          <w:rFonts w:cstheme="minorHAnsi"/>
          <w:szCs w:val="24"/>
        </w:rPr>
        <w:t xml:space="preserve">, </w:t>
      </w:r>
      <w:r w:rsidR="007538F8" w:rsidRPr="00D24659">
        <w:rPr>
          <w:rFonts w:cstheme="minorHAnsi"/>
          <w:i/>
          <w:szCs w:val="24"/>
        </w:rPr>
        <w:t xml:space="preserve">d </w:t>
      </w:r>
      <w:r w:rsidR="007538F8" w:rsidRPr="00D24659">
        <w:rPr>
          <w:rFonts w:cstheme="minorHAnsi"/>
          <w:szCs w:val="24"/>
        </w:rPr>
        <w:t xml:space="preserve">= 0.01, BF = .04, or Size </w:t>
      </w:r>
      <w:r w:rsidRPr="00D24659">
        <w:rPr>
          <w:rFonts w:cstheme="minorHAnsi"/>
          <w:szCs w:val="24"/>
        </w:rPr>
        <w:t>policy</w:t>
      </w:r>
      <w:r w:rsidR="007538F8" w:rsidRPr="00D24659">
        <w:rPr>
          <w:rFonts w:cstheme="minorHAnsi"/>
          <w:szCs w:val="24"/>
        </w:rPr>
        <w:t xml:space="preserve">, </w:t>
      </w:r>
      <w:r w:rsidR="007538F8" w:rsidRPr="00D24659">
        <w:rPr>
          <w:rFonts w:cstheme="minorHAnsi"/>
          <w:i/>
          <w:iCs/>
          <w:szCs w:val="24"/>
        </w:rPr>
        <w:t xml:space="preserve">B </w:t>
      </w:r>
      <w:r w:rsidR="007538F8" w:rsidRPr="00D24659">
        <w:rPr>
          <w:rFonts w:cstheme="minorHAnsi"/>
          <w:szCs w:val="24"/>
        </w:rPr>
        <w:t xml:space="preserve">= </w:t>
      </w:r>
      <w:r w:rsidR="007538F8" w:rsidRPr="00D24659">
        <w:rPr>
          <w:rFonts w:cstheme="minorHAnsi"/>
          <w:color w:val="000000"/>
          <w:szCs w:val="24"/>
        </w:rPr>
        <w:t>0.01</w:t>
      </w:r>
      <w:r w:rsidR="007538F8" w:rsidRPr="00D24659">
        <w:rPr>
          <w:rFonts w:cstheme="minorHAnsi"/>
          <w:szCs w:val="24"/>
        </w:rPr>
        <w:t>, 95% CIs [</w:t>
      </w:r>
      <w:r w:rsidR="007538F8" w:rsidRPr="00D24659">
        <w:rPr>
          <w:rFonts w:cstheme="minorHAnsi"/>
          <w:color w:val="000000"/>
          <w:szCs w:val="24"/>
        </w:rPr>
        <w:t>-0.08 to 0.09</w:t>
      </w:r>
      <w:r w:rsidR="007538F8" w:rsidRPr="00D24659">
        <w:rPr>
          <w:rFonts w:cstheme="minorHAnsi"/>
          <w:szCs w:val="24"/>
        </w:rPr>
        <w:t xml:space="preserve">], </w:t>
      </w:r>
      <w:r w:rsidR="007538F8" w:rsidRPr="00D24659">
        <w:rPr>
          <w:rFonts w:cstheme="minorHAnsi"/>
          <w:i/>
          <w:iCs/>
          <w:szCs w:val="24"/>
        </w:rPr>
        <w:t xml:space="preserve">p </w:t>
      </w:r>
      <w:r w:rsidR="007538F8" w:rsidRPr="00D24659">
        <w:rPr>
          <w:rFonts w:cstheme="minorHAnsi"/>
          <w:szCs w:val="24"/>
        </w:rPr>
        <w:t xml:space="preserve">= </w:t>
      </w:r>
      <w:r w:rsidR="007538F8" w:rsidRPr="00D24659">
        <w:rPr>
          <w:rFonts w:cstheme="minorHAnsi"/>
          <w:color w:val="000000"/>
          <w:szCs w:val="24"/>
        </w:rPr>
        <w:t>0.900</w:t>
      </w:r>
      <w:r w:rsidR="007538F8" w:rsidRPr="00D24659">
        <w:rPr>
          <w:rFonts w:cstheme="minorHAnsi"/>
          <w:szCs w:val="24"/>
        </w:rPr>
        <w:t xml:space="preserve">, </w:t>
      </w:r>
      <w:r w:rsidR="007538F8" w:rsidRPr="00D24659">
        <w:rPr>
          <w:rFonts w:cstheme="minorHAnsi"/>
          <w:i/>
          <w:szCs w:val="24"/>
        </w:rPr>
        <w:t xml:space="preserve">d </w:t>
      </w:r>
      <w:r w:rsidR="007538F8" w:rsidRPr="00D24659">
        <w:rPr>
          <w:rFonts w:cstheme="minorHAnsi"/>
          <w:szCs w:val="24"/>
        </w:rPr>
        <w:t>= 0.00, BF = .04.</w:t>
      </w:r>
      <w:r w:rsidRPr="00D24659">
        <w:rPr>
          <w:rFonts w:cstheme="minorHAnsi"/>
          <w:szCs w:val="24"/>
        </w:rPr>
        <w:t xml:space="preserve"> The Bayesian analyses suggest there is strong evidence in favour of the null hypothesis for both policies.</w:t>
      </w:r>
    </w:p>
    <w:p w14:paraId="5617C3CA" w14:textId="56502A15" w:rsidR="00DF1CC4" w:rsidRPr="00D24659" w:rsidRDefault="00B10EF1">
      <w:pPr>
        <w:rPr>
          <w:rFonts w:cstheme="minorHAnsi"/>
          <w:szCs w:val="24"/>
        </w:rPr>
      </w:pPr>
      <w:r w:rsidRPr="00D24659">
        <w:rPr>
          <w:rFonts w:cstheme="minorHAnsi"/>
          <w:szCs w:val="24"/>
        </w:rPr>
        <w:t xml:space="preserve">There was also no evidence that re-expressing the evidence of policy effectiveness changed acceptability of the effectiveness of the </w:t>
      </w:r>
      <w:r w:rsidR="00DF1CC4" w:rsidRPr="00D24659">
        <w:rPr>
          <w:rFonts w:cstheme="minorHAnsi"/>
          <w:szCs w:val="24"/>
        </w:rPr>
        <w:t xml:space="preserve">Availability alone, </w:t>
      </w:r>
      <w:r w:rsidR="00DF1CC4" w:rsidRPr="00D24659">
        <w:rPr>
          <w:rFonts w:cstheme="minorHAnsi"/>
          <w:i/>
          <w:iCs/>
          <w:szCs w:val="24"/>
        </w:rPr>
        <w:t xml:space="preserve">B </w:t>
      </w:r>
      <w:r w:rsidR="00DF1CC4" w:rsidRPr="00D24659">
        <w:rPr>
          <w:rFonts w:cstheme="minorHAnsi"/>
          <w:szCs w:val="24"/>
        </w:rPr>
        <w:t xml:space="preserve">= </w:t>
      </w:r>
      <w:r w:rsidR="00DF1CC4" w:rsidRPr="00D24659">
        <w:rPr>
          <w:rFonts w:cstheme="minorHAnsi"/>
          <w:color w:val="000000"/>
          <w:szCs w:val="24"/>
        </w:rPr>
        <w:t>0.01</w:t>
      </w:r>
      <w:r w:rsidR="00DF1CC4" w:rsidRPr="00D24659">
        <w:rPr>
          <w:rFonts w:cstheme="minorHAnsi"/>
          <w:szCs w:val="24"/>
        </w:rPr>
        <w:t>, 95% CIs [</w:t>
      </w:r>
      <w:r w:rsidR="00DF1CC4" w:rsidRPr="00D24659">
        <w:rPr>
          <w:rFonts w:cstheme="minorHAnsi"/>
          <w:color w:val="000000"/>
          <w:szCs w:val="24"/>
        </w:rPr>
        <w:t>-0.09 to 0.10</w:t>
      </w:r>
      <w:r w:rsidR="00DF1CC4" w:rsidRPr="00D24659">
        <w:rPr>
          <w:rFonts w:cstheme="minorHAnsi"/>
          <w:szCs w:val="24"/>
        </w:rPr>
        <w:t xml:space="preserve">], </w:t>
      </w:r>
      <w:r w:rsidR="00DF1CC4" w:rsidRPr="00D24659">
        <w:rPr>
          <w:rFonts w:cstheme="minorHAnsi"/>
          <w:i/>
          <w:iCs/>
          <w:szCs w:val="24"/>
        </w:rPr>
        <w:t xml:space="preserve">p </w:t>
      </w:r>
      <w:r w:rsidR="00DF1CC4" w:rsidRPr="00D24659">
        <w:rPr>
          <w:rFonts w:cstheme="minorHAnsi"/>
          <w:szCs w:val="24"/>
        </w:rPr>
        <w:t xml:space="preserve">= </w:t>
      </w:r>
      <w:r w:rsidR="00DF1CC4" w:rsidRPr="00D24659">
        <w:rPr>
          <w:rFonts w:cstheme="minorHAnsi"/>
          <w:color w:val="000000"/>
          <w:szCs w:val="24"/>
        </w:rPr>
        <w:t>0.873</w:t>
      </w:r>
      <w:r w:rsidR="00DF1CC4" w:rsidRPr="00D24659">
        <w:rPr>
          <w:rFonts w:cstheme="minorHAnsi"/>
          <w:szCs w:val="24"/>
        </w:rPr>
        <w:t xml:space="preserve">, </w:t>
      </w:r>
      <w:r w:rsidR="00DF1CC4" w:rsidRPr="00D24659">
        <w:rPr>
          <w:rFonts w:cstheme="minorHAnsi"/>
          <w:i/>
          <w:szCs w:val="24"/>
        </w:rPr>
        <w:t xml:space="preserve">d </w:t>
      </w:r>
      <w:r w:rsidR="00DF1CC4" w:rsidRPr="00D24659">
        <w:rPr>
          <w:rFonts w:cstheme="minorHAnsi"/>
          <w:szCs w:val="24"/>
        </w:rPr>
        <w:t xml:space="preserve">= 0.01, BF = .04, or Size alone, </w:t>
      </w:r>
      <w:r w:rsidR="00DF1CC4" w:rsidRPr="00D24659">
        <w:rPr>
          <w:rFonts w:cstheme="minorHAnsi"/>
          <w:i/>
          <w:iCs/>
          <w:szCs w:val="24"/>
        </w:rPr>
        <w:t xml:space="preserve">B </w:t>
      </w:r>
      <w:r w:rsidR="00DF1CC4" w:rsidRPr="00D24659">
        <w:rPr>
          <w:rFonts w:cstheme="minorHAnsi"/>
          <w:szCs w:val="24"/>
        </w:rPr>
        <w:t xml:space="preserve">= </w:t>
      </w:r>
      <w:r w:rsidR="00DF1CC4" w:rsidRPr="00D24659">
        <w:rPr>
          <w:rFonts w:cstheme="minorHAnsi"/>
          <w:color w:val="000000"/>
          <w:szCs w:val="24"/>
        </w:rPr>
        <w:t>-0.01</w:t>
      </w:r>
      <w:r w:rsidR="00DF1CC4" w:rsidRPr="00D24659">
        <w:rPr>
          <w:rFonts w:cstheme="minorHAnsi"/>
          <w:szCs w:val="24"/>
        </w:rPr>
        <w:t>, 95% CIs [</w:t>
      </w:r>
      <w:r w:rsidR="00DF1CC4" w:rsidRPr="00D24659">
        <w:rPr>
          <w:rFonts w:cstheme="minorHAnsi"/>
          <w:color w:val="000000"/>
          <w:szCs w:val="24"/>
        </w:rPr>
        <w:t>-0.12 to 0.09</w:t>
      </w:r>
      <w:r w:rsidR="00DF1CC4" w:rsidRPr="00D24659">
        <w:rPr>
          <w:rFonts w:cstheme="minorHAnsi"/>
          <w:szCs w:val="24"/>
        </w:rPr>
        <w:t xml:space="preserve">], </w:t>
      </w:r>
      <w:r w:rsidR="00DF1CC4" w:rsidRPr="00D24659">
        <w:rPr>
          <w:rFonts w:cstheme="minorHAnsi"/>
          <w:i/>
          <w:iCs/>
          <w:szCs w:val="24"/>
        </w:rPr>
        <w:t xml:space="preserve">p </w:t>
      </w:r>
      <w:r w:rsidR="00DF1CC4" w:rsidRPr="00D24659">
        <w:rPr>
          <w:rFonts w:cstheme="minorHAnsi"/>
          <w:szCs w:val="24"/>
        </w:rPr>
        <w:t xml:space="preserve">= </w:t>
      </w:r>
      <w:r w:rsidR="00DF1CC4" w:rsidRPr="00D24659">
        <w:rPr>
          <w:rFonts w:cstheme="minorHAnsi"/>
          <w:color w:val="000000"/>
          <w:szCs w:val="24"/>
        </w:rPr>
        <w:t>0.802</w:t>
      </w:r>
      <w:r w:rsidR="00DF1CC4" w:rsidRPr="00D24659">
        <w:rPr>
          <w:rFonts w:cstheme="minorHAnsi"/>
          <w:szCs w:val="24"/>
        </w:rPr>
        <w:t xml:space="preserve">, </w:t>
      </w:r>
      <w:r w:rsidR="00DF1CC4" w:rsidRPr="00D24659">
        <w:rPr>
          <w:rFonts w:cstheme="minorHAnsi"/>
          <w:i/>
          <w:szCs w:val="24"/>
        </w:rPr>
        <w:t xml:space="preserve">d </w:t>
      </w:r>
      <w:r w:rsidR="00DF1CC4" w:rsidRPr="00D24659">
        <w:rPr>
          <w:rFonts w:cstheme="minorHAnsi"/>
          <w:szCs w:val="24"/>
        </w:rPr>
        <w:t>= -0.01, BF = .04.</w:t>
      </w:r>
      <w:r w:rsidRPr="00D24659">
        <w:rPr>
          <w:rFonts w:cstheme="minorHAnsi"/>
          <w:szCs w:val="24"/>
        </w:rPr>
        <w:t xml:space="preserve"> The Bayesian analyses suggest there is strong evidence in favour of the null hypothesis for both policies.</w:t>
      </w:r>
    </w:p>
    <w:p w14:paraId="5F3C8DD6" w14:textId="77777777" w:rsidR="00C21264" w:rsidRPr="00D24659" w:rsidRDefault="005131AC" w:rsidP="00C21264">
      <w:pPr>
        <w:rPr>
          <w:rFonts w:cstheme="minorHAnsi"/>
          <w:b/>
          <w:bCs/>
        </w:rPr>
      </w:pPr>
      <w:r w:rsidRPr="00D24659">
        <w:rPr>
          <w:rFonts w:cstheme="minorHAnsi"/>
          <w:szCs w:val="24"/>
        </w:rPr>
        <w:br w:type="page"/>
      </w:r>
    </w:p>
    <w:p w14:paraId="66723A9C" w14:textId="76F964C0" w:rsidR="00FE5662" w:rsidRPr="0017775C" w:rsidRDefault="00FE5662" w:rsidP="00FE5662">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Pr>
          <w:rFonts w:cstheme="minorHAnsi"/>
          <w:b/>
          <w:bCs/>
          <w:sz w:val="24"/>
          <w:szCs w:val="24"/>
        </w:rPr>
        <w:t>F</w:t>
      </w:r>
      <w:r>
        <w:rPr>
          <w:rFonts w:cstheme="minorHAnsi"/>
          <w:b/>
          <w:bCs/>
          <w:sz w:val="24"/>
          <w:szCs w:val="24"/>
        </w:rPr>
        <w:t xml:space="preserve"> </w:t>
      </w:r>
      <w:r w:rsidR="00BE1C5E">
        <w:rPr>
          <w:rFonts w:cstheme="minorHAnsi"/>
          <w:b/>
          <w:bCs/>
          <w:sz w:val="24"/>
          <w:szCs w:val="24"/>
        </w:rPr>
        <w:t>–</w:t>
      </w:r>
      <w:r>
        <w:rPr>
          <w:rFonts w:cstheme="minorHAnsi"/>
          <w:b/>
          <w:bCs/>
          <w:sz w:val="24"/>
          <w:szCs w:val="24"/>
        </w:rPr>
        <w:t xml:space="preserve"> </w:t>
      </w:r>
      <w:r w:rsidR="00BE1C5E">
        <w:rPr>
          <w:rFonts w:cstheme="minorHAnsi"/>
          <w:b/>
          <w:bCs/>
          <w:sz w:val="24"/>
          <w:szCs w:val="24"/>
        </w:rPr>
        <w:t>Support for policies among the control group</w:t>
      </w:r>
    </w:p>
    <w:p w14:paraId="2AB114A8" w14:textId="77777777" w:rsidR="00FE5662" w:rsidRDefault="00FE5662">
      <w:pPr>
        <w:rPr>
          <w:rFonts w:cstheme="minorHAnsi"/>
          <w:b/>
          <w:bCs/>
          <w:szCs w:val="24"/>
        </w:rPr>
      </w:pPr>
    </w:p>
    <w:p w14:paraId="7C2E93C2" w14:textId="5DF21233" w:rsidR="005131AC" w:rsidRPr="00D24659" w:rsidRDefault="005131AC">
      <w:pPr>
        <w:rPr>
          <w:rFonts w:cstheme="minorHAnsi"/>
          <w:szCs w:val="24"/>
        </w:rPr>
      </w:pPr>
      <w:r w:rsidRPr="00D24659">
        <w:rPr>
          <w:rFonts w:cstheme="minorHAnsi"/>
          <w:b/>
          <w:bCs/>
          <w:szCs w:val="24"/>
        </w:rPr>
        <w:t xml:space="preserve">Table </w:t>
      </w:r>
      <w:r w:rsidR="00B93D11" w:rsidRPr="00D24659">
        <w:rPr>
          <w:rFonts w:cstheme="minorHAnsi"/>
          <w:b/>
          <w:bCs/>
          <w:szCs w:val="24"/>
        </w:rPr>
        <w:t>S</w:t>
      </w:r>
      <w:r w:rsidR="001A322F" w:rsidRPr="00D24659">
        <w:rPr>
          <w:rFonts w:cstheme="minorHAnsi"/>
          <w:b/>
          <w:bCs/>
          <w:szCs w:val="24"/>
        </w:rPr>
        <w:t>6</w:t>
      </w:r>
      <w:r w:rsidRPr="00D24659">
        <w:rPr>
          <w:rFonts w:cstheme="minorHAnsi"/>
          <w:szCs w:val="24"/>
        </w:rPr>
        <w:t>. Support and opposition of each policy for the control group only.</w:t>
      </w:r>
    </w:p>
    <w:tbl>
      <w:tblPr>
        <w:tblStyle w:val="PlainTable2"/>
        <w:tblW w:w="7230" w:type="dxa"/>
        <w:tblLook w:val="04A0" w:firstRow="1" w:lastRow="0" w:firstColumn="1" w:lastColumn="0" w:noHBand="0" w:noVBand="1"/>
      </w:tblPr>
      <w:tblGrid>
        <w:gridCol w:w="2254"/>
        <w:gridCol w:w="1007"/>
        <w:gridCol w:w="1446"/>
        <w:gridCol w:w="2523"/>
      </w:tblGrid>
      <w:tr w:rsidR="005131AC" w:rsidRPr="00D24659" w14:paraId="4DFB2184" w14:textId="77777777" w:rsidTr="00AB0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C8B05A" w14:textId="525A5735" w:rsidR="005131AC" w:rsidRPr="00D24659" w:rsidRDefault="005131AC" w:rsidP="005131AC">
            <w:pPr>
              <w:rPr>
                <w:rFonts w:cstheme="minorHAnsi"/>
                <w:color w:val="000000"/>
              </w:rPr>
            </w:pPr>
            <w:r w:rsidRPr="00D24659">
              <w:rPr>
                <w:rFonts w:cstheme="minorHAnsi"/>
                <w:color w:val="000000"/>
              </w:rPr>
              <w:t>Variable</w:t>
            </w:r>
          </w:p>
        </w:tc>
        <w:tc>
          <w:tcPr>
            <w:tcW w:w="1007" w:type="dxa"/>
          </w:tcPr>
          <w:p w14:paraId="6922736A" w14:textId="03250BB2" w:rsidR="005131AC" w:rsidRPr="00D24659" w:rsidRDefault="005131AC" w:rsidP="005131AC">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Count</w:t>
            </w:r>
          </w:p>
        </w:tc>
        <w:tc>
          <w:tcPr>
            <w:tcW w:w="1446" w:type="dxa"/>
          </w:tcPr>
          <w:p w14:paraId="69B29A1F" w14:textId="4DC06899" w:rsidR="005131AC" w:rsidRPr="00D24659" w:rsidRDefault="005131AC" w:rsidP="005131AC">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Percentage</w:t>
            </w:r>
          </w:p>
        </w:tc>
        <w:tc>
          <w:tcPr>
            <w:tcW w:w="2523" w:type="dxa"/>
          </w:tcPr>
          <w:p w14:paraId="03CF97B1" w14:textId="01039E6B" w:rsidR="005131AC" w:rsidRPr="00D24659" w:rsidRDefault="005131AC" w:rsidP="005131AC">
            <w:pPr>
              <w:cnfStyle w:val="100000000000" w:firstRow="1" w:lastRow="0" w:firstColumn="0" w:lastColumn="0" w:oddVBand="0" w:evenVBand="0" w:oddHBand="0" w:evenHBand="0" w:firstRowFirstColumn="0" w:firstRowLastColumn="0" w:lastRowFirstColumn="0" w:lastRowLastColumn="0"/>
              <w:rPr>
                <w:rFonts w:cstheme="minorHAnsi"/>
              </w:rPr>
            </w:pPr>
            <w:r w:rsidRPr="00D24659">
              <w:rPr>
                <w:rFonts w:cstheme="minorHAnsi"/>
              </w:rPr>
              <w:t>95% Confidence intervals</w:t>
            </w:r>
          </w:p>
        </w:tc>
      </w:tr>
      <w:tr w:rsidR="005131AC" w:rsidRPr="00D24659" w14:paraId="4C66F770"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FCAFB09" w14:textId="4A9EE9CC" w:rsidR="005131AC" w:rsidRPr="00D24659" w:rsidRDefault="005131AC" w:rsidP="005131AC">
            <w:pPr>
              <w:rPr>
                <w:rFonts w:cstheme="minorHAnsi"/>
              </w:rPr>
            </w:pPr>
            <w:r w:rsidRPr="00D24659">
              <w:rPr>
                <w:rFonts w:cstheme="minorHAnsi"/>
                <w:color w:val="000000"/>
              </w:rPr>
              <w:t>Acceptability of Size</w:t>
            </w:r>
          </w:p>
        </w:tc>
        <w:tc>
          <w:tcPr>
            <w:tcW w:w="1007" w:type="dxa"/>
          </w:tcPr>
          <w:p w14:paraId="790D3932"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46" w:type="dxa"/>
          </w:tcPr>
          <w:p w14:paraId="0B582476"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4F7B688E"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r>
      <w:tr w:rsidR="005131AC" w:rsidRPr="00D24659" w14:paraId="7938E16F"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313A57DB" w14:textId="77D367BC" w:rsidR="005131AC" w:rsidRPr="00D24659" w:rsidRDefault="005131AC" w:rsidP="005131AC">
            <w:pPr>
              <w:ind w:left="179"/>
              <w:rPr>
                <w:rFonts w:cstheme="minorHAnsi"/>
                <w:b w:val="0"/>
                <w:bCs w:val="0"/>
              </w:rPr>
            </w:pPr>
            <w:r w:rsidRPr="00D24659">
              <w:rPr>
                <w:rFonts w:cstheme="minorHAnsi"/>
                <w:b w:val="0"/>
                <w:bCs w:val="0"/>
                <w:color w:val="000000"/>
              </w:rPr>
              <w:t>Oppose</w:t>
            </w:r>
          </w:p>
        </w:tc>
        <w:tc>
          <w:tcPr>
            <w:tcW w:w="1007" w:type="dxa"/>
          </w:tcPr>
          <w:p w14:paraId="26493CBC" w14:textId="043F987A"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135</w:t>
            </w:r>
          </w:p>
        </w:tc>
        <w:tc>
          <w:tcPr>
            <w:tcW w:w="1446" w:type="dxa"/>
          </w:tcPr>
          <w:p w14:paraId="62ABB968" w14:textId="490B7251"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15%</w:t>
            </w:r>
          </w:p>
        </w:tc>
        <w:tc>
          <w:tcPr>
            <w:tcW w:w="2523" w:type="dxa"/>
          </w:tcPr>
          <w:p w14:paraId="70F4C510" w14:textId="221CF8F3" w:rsidR="005131AC" w:rsidRPr="00D24659" w:rsidRDefault="00AB0BA0"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13%, 18%</w:t>
            </w:r>
          </w:p>
        </w:tc>
      </w:tr>
      <w:tr w:rsidR="005131AC" w:rsidRPr="00D24659" w14:paraId="58D0F45A"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0F4EE52" w14:textId="64104BAF" w:rsidR="005131AC" w:rsidRPr="00D24659" w:rsidRDefault="005131AC" w:rsidP="005131AC">
            <w:pPr>
              <w:ind w:left="179"/>
              <w:rPr>
                <w:rFonts w:cstheme="minorHAnsi"/>
                <w:b w:val="0"/>
                <w:bCs w:val="0"/>
                <w:color w:val="000000"/>
              </w:rPr>
            </w:pPr>
            <w:r w:rsidRPr="00D24659">
              <w:rPr>
                <w:rFonts w:cstheme="minorHAnsi"/>
                <w:b w:val="0"/>
                <w:bCs w:val="0"/>
                <w:color w:val="000000"/>
              </w:rPr>
              <w:t>Neither support nor oppose</w:t>
            </w:r>
          </w:p>
        </w:tc>
        <w:tc>
          <w:tcPr>
            <w:tcW w:w="1007" w:type="dxa"/>
          </w:tcPr>
          <w:p w14:paraId="5F6799DA" w14:textId="603458DB"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24659">
              <w:rPr>
                <w:rFonts w:cstheme="minorHAnsi"/>
                <w:color w:val="000000"/>
              </w:rPr>
              <w:t>98</w:t>
            </w:r>
          </w:p>
        </w:tc>
        <w:tc>
          <w:tcPr>
            <w:tcW w:w="1446" w:type="dxa"/>
          </w:tcPr>
          <w:p w14:paraId="248626C6" w14:textId="50E7017B"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24659">
              <w:rPr>
                <w:rFonts w:cstheme="minorHAnsi"/>
                <w:color w:val="000000"/>
              </w:rPr>
              <w:t>11%</w:t>
            </w:r>
          </w:p>
        </w:tc>
        <w:tc>
          <w:tcPr>
            <w:tcW w:w="2523" w:type="dxa"/>
          </w:tcPr>
          <w:p w14:paraId="498A46F5" w14:textId="7F5BC2C6" w:rsidR="005131AC" w:rsidRPr="00D24659" w:rsidRDefault="00AB0BA0" w:rsidP="005131AC">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9%, 13%</w:t>
            </w:r>
          </w:p>
        </w:tc>
      </w:tr>
      <w:tr w:rsidR="005131AC" w:rsidRPr="00D24659" w14:paraId="70324552"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6C197639" w14:textId="40AF60F4" w:rsidR="005131AC" w:rsidRPr="00D24659" w:rsidRDefault="005131AC" w:rsidP="005131AC">
            <w:pPr>
              <w:ind w:left="179"/>
              <w:rPr>
                <w:rFonts w:cstheme="minorHAnsi"/>
                <w:b w:val="0"/>
                <w:bCs w:val="0"/>
              </w:rPr>
            </w:pPr>
            <w:r w:rsidRPr="00D24659">
              <w:rPr>
                <w:rFonts w:cstheme="minorHAnsi"/>
                <w:b w:val="0"/>
                <w:bCs w:val="0"/>
                <w:color w:val="000000"/>
              </w:rPr>
              <w:t>Support</w:t>
            </w:r>
          </w:p>
        </w:tc>
        <w:tc>
          <w:tcPr>
            <w:tcW w:w="1007" w:type="dxa"/>
          </w:tcPr>
          <w:p w14:paraId="27D9556E" w14:textId="232743BD"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661</w:t>
            </w:r>
          </w:p>
        </w:tc>
        <w:tc>
          <w:tcPr>
            <w:tcW w:w="1446" w:type="dxa"/>
          </w:tcPr>
          <w:p w14:paraId="57AF2604" w14:textId="73684823"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7</w:t>
            </w:r>
            <w:r w:rsidR="00AB0BA0" w:rsidRPr="00D24659">
              <w:rPr>
                <w:rFonts w:cstheme="minorHAnsi"/>
                <w:color w:val="000000"/>
              </w:rPr>
              <w:t>4</w:t>
            </w:r>
            <w:r w:rsidRPr="00D24659">
              <w:rPr>
                <w:rFonts w:cstheme="minorHAnsi"/>
                <w:color w:val="000000"/>
              </w:rPr>
              <w:t>%</w:t>
            </w:r>
          </w:p>
        </w:tc>
        <w:tc>
          <w:tcPr>
            <w:tcW w:w="2523" w:type="dxa"/>
          </w:tcPr>
          <w:p w14:paraId="7552451C" w14:textId="7E4C2BAC" w:rsidR="005131AC" w:rsidRPr="00D24659" w:rsidRDefault="00AB0BA0"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71%, 77%</w:t>
            </w:r>
          </w:p>
        </w:tc>
      </w:tr>
      <w:tr w:rsidR="005131AC" w:rsidRPr="00D24659" w14:paraId="07525C32"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6ABB39" w14:textId="752A1585" w:rsidR="005131AC" w:rsidRPr="00D24659" w:rsidRDefault="005131AC" w:rsidP="005131AC">
            <w:pPr>
              <w:rPr>
                <w:rFonts w:cstheme="minorHAnsi"/>
              </w:rPr>
            </w:pPr>
            <w:r w:rsidRPr="00D24659">
              <w:rPr>
                <w:rFonts w:cstheme="minorHAnsi"/>
                <w:color w:val="000000"/>
              </w:rPr>
              <w:t>Acceptability of Availability</w:t>
            </w:r>
          </w:p>
        </w:tc>
        <w:tc>
          <w:tcPr>
            <w:tcW w:w="1007" w:type="dxa"/>
          </w:tcPr>
          <w:p w14:paraId="129D6AC7"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46" w:type="dxa"/>
          </w:tcPr>
          <w:p w14:paraId="3C160B71"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34C1BBE7"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r>
      <w:tr w:rsidR="005131AC" w:rsidRPr="00D24659" w14:paraId="5C839CD7"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35EFC1E2" w14:textId="6A887751" w:rsidR="005131AC" w:rsidRPr="00D24659" w:rsidRDefault="005131AC" w:rsidP="005131AC">
            <w:pPr>
              <w:ind w:left="179"/>
              <w:rPr>
                <w:rFonts w:cstheme="minorHAnsi"/>
                <w:b w:val="0"/>
                <w:bCs w:val="0"/>
              </w:rPr>
            </w:pPr>
            <w:r w:rsidRPr="00D24659">
              <w:rPr>
                <w:rFonts w:cstheme="minorHAnsi"/>
                <w:b w:val="0"/>
                <w:bCs w:val="0"/>
                <w:color w:val="000000"/>
              </w:rPr>
              <w:t>Oppose</w:t>
            </w:r>
          </w:p>
        </w:tc>
        <w:tc>
          <w:tcPr>
            <w:tcW w:w="1007" w:type="dxa"/>
          </w:tcPr>
          <w:p w14:paraId="49EDBD7D" w14:textId="10563CC4"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104</w:t>
            </w:r>
          </w:p>
        </w:tc>
        <w:tc>
          <w:tcPr>
            <w:tcW w:w="1446" w:type="dxa"/>
          </w:tcPr>
          <w:p w14:paraId="408B3BB4" w14:textId="135A372F"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w:t>
            </w:r>
            <w:r w:rsidR="00AB0BA0" w:rsidRPr="00D24659">
              <w:rPr>
                <w:rFonts w:cstheme="minorHAnsi"/>
                <w:color w:val="000000"/>
              </w:rPr>
              <w:t>2</w:t>
            </w:r>
            <w:r w:rsidRPr="00D24659">
              <w:rPr>
                <w:rFonts w:cstheme="minorHAnsi"/>
                <w:color w:val="000000"/>
              </w:rPr>
              <w:t>%</w:t>
            </w:r>
          </w:p>
        </w:tc>
        <w:tc>
          <w:tcPr>
            <w:tcW w:w="2523" w:type="dxa"/>
          </w:tcPr>
          <w:p w14:paraId="387E3352" w14:textId="3581136D" w:rsidR="005131AC" w:rsidRPr="00D24659" w:rsidRDefault="00AB0BA0"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10%, 14%</w:t>
            </w:r>
          </w:p>
        </w:tc>
      </w:tr>
      <w:tr w:rsidR="005131AC" w:rsidRPr="00D24659" w14:paraId="686845D0"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57D1146" w14:textId="784DBFB3" w:rsidR="005131AC" w:rsidRPr="00D24659" w:rsidRDefault="005131AC" w:rsidP="005131AC">
            <w:pPr>
              <w:ind w:left="179"/>
              <w:rPr>
                <w:rFonts w:cstheme="minorHAnsi"/>
                <w:b w:val="0"/>
                <w:bCs w:val="0"/>
              </w:rPr>
            </w:pPr>
            <w:r w:rsidRPr="00D24659">
              <w:rPr>
                <w:rFonts w:cstheme="minorHAnsi"/>
                <w:b w:val="0"/>
                <w:bCs w:val="0"/>
                <w:color w:val="000000"/>
              </w:rPr>
              <w:t>Neither support nor oppose</w:t>
            </w:r>
          </w:p>
        </w:tc>
        <w:tc>
          <w:tcPr>
            <w:tcW w:w="1007" w:type="dxa"/>
          </w:tcPr>
          <w:p w14:paraId="2A0C658D" w14:textId="59C04118"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color w:val="000000"/>
              </w:rPr>
              <w:t>90</w:t>
            </w:r>
          </w:p>
        </w:tc>
        <w:tc>
          <w:tcPr>
            <w:tcW w:w="1446" w:type="dxa"/>
          </w:tcPr>
          <w:p w14:paraId="38A091C3" w14:textId="1B41066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color w:val="000000"/>
              </w:rPr>
              <w:t>10%</w:t>
            </w:r>
          </w:p>
        </w:tc>
        <w:tc>
          <w:tcPr>
            <w:tcW w:w="2523" w:type="dxa"/>
          </w:tcPr>
          <w:p w14:paraId="0304C0E2" w14:textId="412819DB" w:rsidR="005131AC" w:rsidRPr="00D24659" w:rsidRDefault="00AB0BA0" w:rsidP="005131AC">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8%, 12%</w:t>
            </w:r>
          </w:p>
        </w:tc>
      </w:tr>
      <w:tr w:rsidR="005131AC" w:rsidRPr="00D24659" w14:paraId="5EE281E0"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39B2A920" w14:textId="48AFAA58" w:rsidR="005131AC" w:rsidRPr="00D24659" w:rsidRDefault="005131AC" w:rsidP="005131AC">
            <w:pPr>
              <w:ind w:left="179"/>
              <w:rPr>
                <w:rFonts w:cstheme="minorHAnsi"/>
                <w:b w:val="0"/>
                <w:bCs w:val="0"/>
              </w:rPr>
            </w:pPr>
            <w:r w:rsidRPr="00D24659">
              <w:rPr>
                <w:rFonts w:cstheme="minorHAnsi"/>
                <w:b w:val="0"/>
                <w:bCs w:val="0"/>
                <w:color w:val="000000"/>
              </w:rPr>
              <w:t>Support</w:t>
            </w:r>
          </w:p>
        </w:tc>
        <w:tc>
          <w:tcPr>
            <w:tcW w:w="1007" w:type="dxa"/>
          </w:tcPr>
          <w:p w14:paraId="160F140F" w14:textId="1626D028"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700</w:t>
            </w:r>
          </w:p>
        </w:tc>
        <w:tc>
          <w:tcPr>
            <w:tcW w:w="1446" w:type="dxa"/>
          </w:tcPr>
          <w:p w14:paraId="5B813859" w14:textId="7797B0B4"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78%</w:t>
            </w:r>
          </w:p>
        </w:tc>
        <w:tc>
          <w:tcPr>
            <w:tcW w:w="2523" w:type="dxa"/>
          </w:tcPr>
          <w:p w14:paraId="075B9151" w14:textId="2AEF0746" w:rsidR="005131AC" w:rsidRPr="00D24659" w:rsidRDefault="00AB0BA0"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75%, 81%</w:t>
            </w:r>
          </w:p>
        </w:tc>
      </w:tr>
      <w:tr w:rsidR="005131AC" w:rsidRPr="00D24659" w14:paraId="400853A2"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926A763" w14:textId="1C71DA3D" w:rsidR="005131AC" w:rsidRPr="00D24659" w:rsidRDefault="005131AC" w:rsidP="005131AC">
            <w:pPr>
              <w:rPr>
                <w:rFonts w:cstheme="minorHAnsi"/>
              </w:rPr>
            </w:pPr>
            <w:r w:rsidRPr="00D24659">
              <w:rPr>
                <w:rFonts w:cstheme="minorHAnsi"/>
                <w:color w:val="000000"/>
              </w:rPr>
              <w:t>Acceptability of Availability plus Size</w:t>
            </w:r>
          </w:p>
        </w:tc>
        <w:tc>
          <w:tcPr>
            <w:tcW w:w="1007" w:type="dxa"/>
          </w:tcPr>
          <w:p w14:paraId="1AF055A3"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46" w:type="dxa"/>
          </w:tcPr>
          <w:p w14:paraId="11120B6F"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c>
          <w:tcPr>
            <w:tcW w:w="2523" w:type="dxa"/>
          </w:tcPr>
          <w:p w14:paraId="7C4D6428" w14:textId="77777777" w:rsidR="005131AC" w:rsidRPr="00D24659" w:rsidRDefault="005131AC" w:rsidP="005131AC">
            <w:pPr>
              <w:cnfStyle w:val="000000100000" w:firstRow="0" w:lastRow="0" w:firstColumn="0" w:lastColumn="0" w:oddVBand="0" w:evenVBand="0" w:oddHBand="1" w:evenHBand="0" w:firstRowFirstColumn="0" w:firstRowLastColumn="0" w:lastRowFirstColumn="0" w:lastRowLastColumn="0"/>
              <w:rPr>
                <w:rFonts w:cstheme="minorHAnsi"/>
              </w:rPr>
            </w:pPr>
          </w:p>
        </w:tc>
      </w:tr>
      <w:tr w:rsidR="005131AC" w:rsidRPr="00D24659" w14:paraId="210CD5FA"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2506974D" w14:textId="56CE091C" w:rsidR="005131AC" w:rsidRPr="00D24659" w:rsidRDefault="005131AC" w:rsidP="005131AC">
            <w:pPr>
              <w:ind w:left="179"/>
              <w:rPr>
                <w:rFonts w:cstheme="minorHAnsi"/>
                <w:b w:val="0"/>
                <w:bCs w:val="0"/>
              </w:rPr>
            </w:pPr>
            <w:r w:rsidRPr="00D24659">
              <w:rPr>
                <w:rFonts w:cstheme="minorHAnsi"/>
                <w:b w:val="0"/>
                <w:bCs w:val="0"/>
                <w:color w:val="000000"/>
              </w:rPr>
              <w:t>Oppose</w:t>
            </w:r>
          </w:p>
        </w:tc>
        <w:tc>
          <w:tcPr>
            <w:tcW w:w="1007" w:type="dxa"/>
          </w:tcPr>
          <w:p w14:paraId="08E7215E" w14:textId="394064CB"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132</w:t>
            </w:r>
          </w:p>
        </w:tc>
        <w:tc>
          <w:tcPr>
            <w:tcW w:w="1446" w:type="dxa"/>
          </w:tcPr>
          <w:p w14:paraId="25F7D610" w14:textId="36D5422D" w:rsidR="005131AC" w:rsidRPr="00D24659" w:rsidRDefault="005131AC"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1</w:t>
            </w:r>
            <w:r w:rsidR="00AB0BA0" w:rsidRPr="00D24659">
              <w:rPr>
                <w:rFonts w:cstheme="minorHAnsi"/>
                <w:color w:val="000000"/>
              </w:rPr>
              <w:t>5</w:t>
            </w:r>
            <w:r w:rsidRPr="00D24659">
              <w:rPr>
                <w:rFonts w:cstheme="minorHAnsi"/>
                <w:color w:val="000000"/>
              </w:rPr>
              <w:t>%</w:t>
            </w:r>
          </w:p>
        </w:tc>
        <w:tc>
          <w:tcPr>
            <w:tcW w:w="2523" w:type="dxa"/>
          </w:tcPr>
          <w:p w14:paraId="2FDBDF28" w14:textId="4CEC49EC" w:rsidR="005131AC" w:rsidRPr="00D24659" w:rsidRDefault="00AB0BA0" w:rsidP="005131AC">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13%, 17%</w:t>
            </w:r>
          </w:p>
        </w:tc>
      </w:tr>
      <w:tr w:rsidR="00AB0BA0" w:rsidRPr="00D24659" w14:paraId="7FC1F83C" w14:textId="77777777" w:rsidTr="00AB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42BFEB1" w14:textId="7DFD925C" w:rsidR="00AB0BA0" w:rsidRPr="00D24659" w:rsidRDefault="00AB0BA0" w:rsidP="00AB0BA0">
            <w:pPr>
              <w:ind w:left="179"/>
              <w:rPr>
                <w:rFonts w:cstheme="minorHAnsi"/>
                <w:b w:val="0"/>
                <w:bCs w:val="0"/>
              </w:rPr>
            </w:pPr>
            <w:r w:rsidRPr="00D24659">
              <w:rPr>
                <w:rFonts w:cstheme="minorHAnsi"/>
                <w:b w:val="0"/>
                <w:bCs w:val="0"/>
                <w:color w:val="000000"/>
              </w:rPr>
              <w:t>Neither support nor oppose</w:t>
            </w:r>
          </w:p>
        </w:tc>
        <w:tc>
          <w:tcPr>
            <w:tcW w:w="1007" w:type="dxa"/>
          </w:tcPr>
          <w:p w14:paraId="66D6998D" w14:textId="03E4DE45" w:rsidR="00AB0BA0" w:rsidRPr="00D24659" w:rsidRDefault="00AB0BA0" w:rsidP="00AB0BA0">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color w:val="000000"/>
              </w:rPr>
              <w:t>122</w:t>
            </w:r>
          </w:p>
        </w:tc>
        <w:tc>
          <w:tcPr>
            <w:tcW w:w="1446" w:type="dxa"/>
          </w:tcPr>
          <w:p w14:paraId="51CD9A7A" w14:textId="48EB1F49" w:rsidR="00AB0BA0" w:rsidRPr="00D24659" w:rsidRDefault="00AB0BA0" w:rsidP="00AB0BA0">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color w:val="000000"/>
              </w:rPr>
              <w:t>14%</w:t>
            </w:r>
          </w:p>
        </w:tc>
        <w:tc>
          <w:tcPr>
            <w:tcW w:w="2523" w:type="dxa"/>
          </w:tcPr>
          <w:p w14:paraId="57AC1582" w14:textId="7551A182" w:rsidR="00AB0BA0" w:rsidRPr="00D24659" w:rsidRDefault="00AB0BA0" w:rsidP="00AB0BA0">
            <w:pPr>
              <w:cnfStyle w:val="000000100000" w:firstRow="0" w:lastRow="0" w:firstColumn="0" w:lastColumn="0" w:oddVBand="0" w:evenVBand="0" w:oddHBand="1" w:evenHBand="0" w:firstRowFirstColumn="0" w:firstRowLastColumn="0" w:lastRowFirstColumn="0" w:lastRowLastColumn="0"/>
              <w:rPr>
                <w:rFonts w:cstheme="minorHAnsi"/>
              </w:rPr>
            </w:pPr>
            <w:r w:rsidRPr="00D24659">
              <w:rPr>
                <w:rFonts w:cstheme="minorHAnsi"/>
              </w:rPr>
              <w:t>12%, 16%</w:t>
            </w:r>
          </w:p>
        </w:tc>
      </w:tr>
      <w:tr w:rsidR="00AB0BA0" w:rsidRPr="00D24659" w14:paraId="7D5E69AF" w14:textId="77777777" w:rsidTr="00AB0BA0">
        <w:tc>
          <w:tcPr>
            <w:cnfStyle w:val="001000000000" w:firstRow="0" w:lastRow="0" w:firstColumn="1" w:lastColumn="0" w:oddVBand="0" w:evenVBand="0" w:oddHBand="0" w:evenHBand="0" w:firstRowFirstColumn="0" w:firstRowLastColumn="0" w:lastRowFirstColumn="0" w:lastRowLastColumn="0"/>
            <w:tcW w:w="2254" w:type="dxa"/>
          </w:tcPr>
          <w:p w14:paraId="5C11233B" w14:textId="042D71D9" w:rsidR="00AB0BA0" w:rsidRPr="00D24659" w:rsidRDefault="00AB0BA0" w:rsidP="00AB0BA0">
            <w:pPr>
              <w:ind w:left="179"/>
              <w:rPr>
                <w:rFonts w:cstheme="minorHAnsi"/>
                <w:b w:val="0"/>
                <w:bCs w:val="0"/>
              </w:rPr>
            </w:pPr>
            <w:r w:rsidRPr="00D24659">
              <w:rPr>
                <w:rFonts w:cstheme="minorHAnsi"/>
                <w:b w:val="0"/>
                <w:bCs w:val="0"/>
                <w:color w:val="000000"/>
              </w:rPr>
              <w:t>Support</w:t>
            </w:r>
          </w:p>
        </w:tc>
        <w:tc>
          <w:tcPr>
            <w:tcW w:w="1007" w:type="dxa"/>
          </w:tcPr>
          <w:p w14:paraId="18817BC2" w14:textId="5E754468" w:rsidR="00AB0BA0" w:rsidRPr="00D24659" w:rsidRDefault="00AB0BA0" w:rsidP="00AB0BA0">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640</w:t>
            </w:r>
          </w:p>
        </w:tc>
        <w:tc>
          <w:tcPr>
            <w:tcW w:w="1446" w:type="dxa"/>
          </w:tcPr>
          <w:p w14:paraId="3A75757A" w14:textId="25D4A07E" w:rsidR="00AB0BA0" w:rsidRPr="00D24659" w:rsidRDefault="00AB0BA0" w:rsidP="00AB0BA0">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color w:val="000000"/>
              </w:rPr>
              <w:t>72%</w:t>
            </w:r>
          </w:p>
        </w:tc>
        <w:tc>
          <w:tcPr>
            <w:tcW w:w="2523" w:type="dxa"/>
          </w:tcPr>
          <w:p w14:paraId="4728A568" w14:textId="44F2EA3B" w:rsidR="00AB0BA0" w:rsidRPr="00D24659" w:rsidRDefault="00AB0BA0" w:rsidP="00AB0BA0">
            <w:pPr>
              <w:cnfStyle w:val="000000000000" w:firstRow="0" w:lastRow="0" w:firstColumn="0" w:lastColumn="0" w:oddVBand="0" w:evenVBand="0" w:oddHBand="0" w:evenHBand="0" w:firstRowFirstColumn="0" w:firstRowLastColumn="0" w:lastRowFirstColumn="0" w:lastRowLastColumn="0"/>
              <w:rPr>
                <w:rFonts w:cstheme="minorHAnsi"/>
              </w:rPr>
            </w:pPr>
            <w:r w:rsidRPr="00D24659">
              <w:rPr>
                <w:rFonts w:cstheme="minorHAnsi"/>
              </w:rPr>
              <w:t>69%, 74%</w:t>
            </w:r>
          </w:p>
        </w:tc>
      </w:tr>
    </w:tbl>
    <w:p w14:paraId="7C6CBB82" w14:textId="332CCB13" w:rsidR="005131AC" w:rsidRPr="00D24659" w:rsidRDefault="005131AC">
      <w:pPr>
        <w:rPr>
          <w:rFonts w:cstheme="minorHAnsi"/>
        </w:rPr>
      </w:pPr>
      <w:r w:rsidRPr="00D24659">
        <w:rPr>
          <w:rFonts w:cstheme="minorHAnsi"/>
          <w:i/>
          <w:iCs/>
        </w:rPr>
        <w:t xml:space="preserve">Note. </w:t>
      </w:r>
      <w:r w:rsidRPr="00D24659">
        <w:rPr>
          <w:rFonts w:cstheme="minorHAnsi"/>
        </w:rPr>
        <w:t xml:space="preserve">These may not match the sum of the sub-categories in Figure 1 due to rounding. </w:t>
      </w:r>
    </w:p>
    <w:p w14:paraId="58776514" w14:textId="776D8D8C" w:rsidR="00D24659" w:rsidRPr="00D24659" w:rsidRDefault="00D24659">
      <w:pPr>
        <w:rPr>
          <w:rFonts w:cstheme="minorHAnsi"/>
        </w:rPr>
      </w:pPr>
    </w:p>
    <w:p w14:paraId="40DC3988" w14:textId="6C77E62E" w:rsidR="00D24659" w:rsidRPr="00D24659" w:rsidRDefault="00D24659">
      <w:pPr>
        <w:rPr>
          <w:rFonts w:cstheme="minorHAnsi"/>
        </w:rPr>
      </w:pPr>
      <w:r w:rsidRPr="00D24659">
        <w:rPr>
          <w:rFonts w:cstheme="minorHAnsi"/>
        </w:rPr>
        <w:br w:type="page"/>
      </w:r>
    </w:p>
    <w:p w14:paraId="682F7CF3" w14:textId="723D3069" w:rsidR="007B3FD9" w:rsidRPr="0017775C" w:rsidRDefault="007B3FD9" w:rsidP="007B3FD9">
      <w:pPr>
        <w:jc w:val="center"/>
        <w:rPr>
          <w:rFonts w:cstheme="minorHAnsi"/>
          <w:b/>
          <w:bCs/>
          <w:sz w:val="24"/>
          <w:szCs w:val="24"/>
        </w:rPr>
      </w:pPr>
      <w:r w:rsidRPr="0017775C">
        <w:rPr>
          <w:rFonts w:cstheme="minorHAnsi"/>
          <w:b/>
          <w:bCs/>
          <w:sz w:val="24"/>
          <w:szCs w:val="24"/>
        </w:rPr>
        <w:lastRenderedPageBreak/>
        <w:t>Supplement</w:t>
      </w:r>
      <w:r>
        <w:rPr>
          <w:rFonts w:cstheme="minorHAnsi"/>
          <w:b/>
          <w:bCs/>
          <w:sz w:val="24"/>
          <w:szCs w:val="24"/>
        </w:rPr>
        <w:t xml:space="preserve"> </w:t>
      </w:r>
      <w:r w:rsidR="00FE5662">
        <w:rPr>
          <w:rFonts w:cstheme="minorHAnsi"/>
          <w:b/>
          <w:bCs/>
          <w:sz w:val="24"/>
          <w:szCs w:val="24"/>
        </w:rPr>
        <w:t>G</w:t>
      </w:r>
      <w:r>
        <w:rPr>
          <w:rFonts w:cstheme="minorHAnsi"/>
          <w:b/>
          <w:bCs/>
          <w:sz w:val="24"/>
          <w:szCs w:val="24"/>
        </w:rPr>
        <w:t xml:space="preserve"> </w:t>
      </w:r>
      <w:r w:rsidR="00FE5662">
        <w:rPr>
          <w:rFonts w:cstheme="minorHAnsi"/>
          <w:b/>
          <w:bCs/>
          <w:sz w:val="24"/>
          <w:szCs w:val="24"/>
        </w:rPr>
        <w:t>–</w:t>
      </w:r>
      <w:r>
        <w:rPr>
          <w:rFonts w:cstheme="minorHAnsi"/>
          <w:b/>
          <w:bCs/>
          <w:sz w:val="24"/>
          <w:szCs w:val="24"/>
        </w:rPr>
        <w:t xml:space="preserve"> </w:t>
      </w:r>
      <w:r w:rsidR="00FE5662">
        <w:rPr>
          <w:rFonts w:cstheme="minorHAnsi"/>
          <w:b/>
          <w:bCs/>
          <w:sz w:val="24"/>
          <w:szCs w:val="24"/>
        </w:rPr>
        <w:t>Qualitative analyses</w:t>
      </w:r>
    </w:p>
    <w:p w14:paraId="287B5FC0" w14:textId="227184E0" w:rsidR="00D24659" w:rsidRPr="002819B0" w:rsidRDefault="00D24659" w:rsidP="00D24659">
      <w:pPr>
        <w:rPr>
          <w:rFonts w:cstheme="minorHAnsi"/>
        </w:rPr>
      </w:pPr>
      <w:r w:rsidRPr="002819B0">
        <w:rPr>
          <w:rFonts w:cstheme="minorHAnsi"/>
        </w:rPr>
        <w:t>Out of the 4500 participants recruited into the study, 249 (6%) left comments in the open text response box (after removing comments such as “no comment” or “N/A”).</w:t>
      </w:r>
    </w:p>
    <w:p w14:paraId="19F6D129" w14:textId="77777777" w:rsidR="00D24659" w:rsidRPr="002819B0" w:rsidRDefault="00D24659" w:rsidP="00D24659">
      <w:pPr>
        <w:jc w:val="center"/>
        <w:rPr>
          <w:rFonts w:cstheme="minorHAnsi"/>
          <w:b/>
          <w:bCs/>
        </w:rPr>
      </w:pPr>
    </w:p>
    <w:p w14:paraId="5FB4E82E" w14:textId="77777777" w:rsidR="00D24659" w:rsidRPr="002819B0" w:rsidRDefault="00D24659" w:rsidP="00D24659">
      <w:pPr>
        <w:rPr>
          <w:rFonts w:cstheme="minorHAnsi"/>
          <w:u w:val="single"/>
        </w:rPr>
      </w:pPr>
      <w:r w:rsidRPr="002819B0">
        <w:rPr>
          <w:rFonts w:cstheme="minorHAnsi"/>
          <w:u w:val="single"/>
        </w:rPr>
        <w:t xml:space="preserve">Thematic analysis </w:t>
      </w:r>
    </w:p>
    <w:p w14:paraId="3A3C038E" w14:textId="77777777" w:rsidR="00D24659" w:rsidRPr="002819B0" w:rsidRDefault="00D24659" w:rsidP="00D24659">
      <w:pPr>
        <w:rPr>
          <w:rFonts w:cstheme="minorHAnsi"/>
        </w:rPr>
      </w:pPr>
      <w:r w:rsidRPr="002819B0">
        <w:rPr>
          <w:rFonts w:cstheme="minorHAnsi"/>
        </w:rPr>
        <w:t>Four main themes were identified from manual content analysis of participants’ free-text comments:</w:t>
      </w:r>
    </w:p>
    <w:p w14:paraId="2B612612" w14:textId="77777777" w:rsidR="00D24659" w:rsidRPr="002819B0" w:rsidRDefault="00D24659" w:rsidP="00D24659">
      <w:pPr>
        <w:pStyle w:val="ListParagraph"/>
        <w:numPr>
          <w:ilvl w:val="0"/>
          <w:numId w:val="1"/>
        </w:numPr>
        <w:rPr>
          <w:rFonts w:cstheme="minorHAnsi"/>
        </w:rPr>
      </w:pPr>
      <w:r w:rsidRPr="002819B0">
        <w:rPr>
          <w:rFonts w:cstheme="minorHAnsi"/>
        </w:rPr>
        <w:t xml:space="preserve">Effectiveness (i.e. whether the size and availability interventions were perceived capable of reducing levels of obesity, and why). </w:t>
      </w:r>
    </w:p>
    <w:p w14:paraId="48FE3EF4" w14:textId="77777777" w:rsidR="00D24659" w:rsidRPr="002819B0" w:rsidRDefault="00D24659" w:rsidP="00D24659">
      <w:pPr>
        <w:pStyle w:val="ListParagraph"/>
        <w:numPr>
          <w:ilvl w:val="0"/>
          <w:numId w:val="1"/>
        </w:numPr>
        <w:rPr>
          <w:rFonts w:cstheme="minorHAnsi"/>
        </w:rPr>
      </w:pPr>
      <w:r w:rsidRPr="002819B0">
        <w:rPr>
          <w:rFonts w:cstheme="minorHAnsi"/>
        </w:rPr>
        <w:t>Acceptability (i.e. whether the size and availability interventions were supported or opposed, and why).</w:t>
      </w:r>
    </w:p>
    <w:p w14:paraId="5CC1FC3E" w14:textId="76049157" w:rsidR="00D24659" w:rsidRPr="002819B0" w:rsidRDefault="00D24659" w:rsidP="00D24659">
      <w:pPr>
        <w:pStyle w:val="ListParagraph"/>
        <w:numPr>
          <w:ilvl w:val="0"/>
          <w:numId w:val="1"/>
        </w:numPr>
        <w:rPr>
          <w:rFonts w:cstheme="minorHAnsi"/>
        </w:rPr>
      </w:pPr>
      <w:r w:rsidRPr="002819B0">
        <w:rPr>
          <w:rFonts w:cstheme="minorHAnsi"/>
        </w:rPr>
        <w:t>Presentation of information (i.e. whether the information presented during the study was accurate and well-presented).</w:t>
      </w:r>
    </w:p>
    <w:p w14:paraId="18F6BC0E" w14:textId="310EA344" w:rsidR="00D24659" w:rsidRPr="002819B0" w:rsidRDefault="00D24659" w:rsidP="00D24659">
      <w:pPr>
        <w:pStyle w:val="ListParagraph"/>
        <w:numPr>
          <w:ilvl w:val="0"/>
          <w:numId w:val="1"/>
        </w:numPr>
        <w:rPr>
          <w:rFonts w:cstheme="minorHAnsi"/>
        </w:rPr>
      </w:pPr>
      <w:r w:rsidRPr="002819B0">
        <w:rPr>
          <w:rFonts w:cstheme="minorHAnsi"/>
        </w:rPr>
        <w:t>Other solutions for obesity (i.e. approaches to reducing obesity levels that participants deemed more effective and/or acceptable).</w:t>
      </w:r>
    </w:p>
    <w:p w14:paraId="4C991D48" w14:textId="793F133F" w:rsidR="00D24659" w:rsidRPr="002819B0" w:rsidRDefault="00D24659" w:rsidP="00D24659">
      <w:pPr>
        <w:rPr>
          <w:rFonts w:cstheme="minorHAnsi"/>
          <w:shd w:val="clear" w:color="auto" w:fill="FFFFFF"/>
        </w:rPr>
      </w:pPr>
      <w:r w:rsidRPr="002819B0">
        <w:rPr>
          <w:rFonts w:cstheme="minorHAnsi"/>
        </w:rPr>
        <w:t>Additional subthemes were identified for each theme.</w:t>
      </w:r>
      <w:r w:rsidRPr="002819B0">
        <w:rPr>
          <w:rFonts w:cstheme="minorHAnsi"/>
          <w:shd w:val="clear" w:color="auto" w:fill="FFFFFF"/>
        </w:rPr>
        <w:t xml:space="preserve"> More information about each theme and subtheme can be found in Table </w:t>
      </w:r>
      <w:r w:rsidR="00990F8D" w:rsidRPr="002819B0">
        <w:rPr>
          <w:rFonts w:cstheme="minorHAnsi"/>
          <w:shd w:val="clear" w:color="auto" w:fill="FFFFFF"/>
        </w:rPr>
        <w:t>S7</w:t>
      </w:r>
      <w:r w:rsidRPr="002819B0">
        <w:rPr>
          <w:rFonts w:cstheme="minorHAnsi"/>
          <w:shd w:val="clear" w:color="auto" w:fill="FFFFFF"/>
        </w:rPr>
        <w:t>.</w:t>
      </w:r>
    </w:p>
    <w:p w14:paraId="290535D7" w14:textId="77777777" w:rsidR="00D24659" w:rsidRPr="002819B0" w:rsidRDefault="00D24659" w:rsidP="00D24659">
      <w:pPr>
        <w:rPr>
          <w:rFonts w:cstheme="minorHAnsi"/>
          <w:shd w:val="clear" w:color="auto" w:fill="FFFFFF"/>
        </w:rPr>
      </w:pPr>
    </w:p>
    <w:p w14:paraId="47EF350C" w14:textId="77777777" w:rsidR="00D24659" w:rsidRPr="002819B0" w:rsidRDefault="00D24659" w:rsidP="00D24659">
      <w:pPr>
        <w:spacing w:before="240"/>
        <w:jc w:val="both"/>
        <w:rPr>
          <w:rFonts w:cstheme="minorHAnsi"/>
          <w:u w:val="single"/>
        </w:rPr>
      </w:pPr>
      <w:r w:rsidRPr="002819B0">
        <w:rPr>
          <w:rFonts w:cstheme="minorHAnsi"/>
          <w:u w:val="single"/>
        </w:rPr>
        <w:t>Valence of comments</w:t>
      </w:r>
      <w:r w:rsidRPr="002819B0" w:rsidDel="008161DD">
        <w:rPr>
          <w:rFonts w:cstheme="minorHAnsi"/>
          <w:u w:val="single"/>
        </w:rPr>
        <w:t xml:space="preserve"> </w:t>
      </w:r>
    </w:p>
    <w:p w14:paraId="3ED2F330" w14:textId="34A119DB" w:rsidR="00D24659" w:rsidRPr="002819B0" w:rsidRDefault="00D24659" w:rsidP="00D24659">
      <w:pPr>
        <w:spacing w:before="240"/>
        <w:jc w:val="both"/>
        <w:rPr>
          <w:rFonts w:cstheme="minorHAnsi"/>
        </w:rPr>
      </w:pPr>
      <w:r w:rsidRPr="002819B0">
        <w:rPr>
          <w:rFonts w:cstheme="minorHAnsi"/>
        </w:rPr>
        <w:t>An analysis of the comment valence suggested that 14% of comments were positive</w:t>
      </w:r>
      <w:r w:rsidR="00866F6C" w:rsidRPr="002819B0">
        <w:rPr>
          <w:rFonts w:cstheme="minorHAnsi"/>
        </w:rPr>
        <w:t xml:space="preserve"> towards the interventions</w:t>
      </w:r>
      <w:r w:rsidRPr="002819B0">
        <w:rPr>
          <w:rFonts w:cstheme="minorHAnsi"/>
        </w:rPr>
        <w:t xml:space="preserve">, 47% were negative, and 38% were neutral/mixed. A breakdown of valence by intervention group can be found in Table </w:t>
      </w:r>
      <w:r w:rsidR="00990F8D" w:rsidRPr="002819B0">
        <w:rPr>
          <w:rFonts w:cstheme="minorHAnsi"/>
        </w:rPr>
        <w:t>S8</w:t>
      </w:r>
      <w:r w:rsidRPr="002819B0">
        <w:rPr>
          <w:rFonts w:cstheme="minorHAnsi"/>
        </w:rPr>
        <w:t>.</w:t>
      </w:r>
      <w:r w:rsidR="00990F8D" w:rsidRPr="002819B0">
        <w:rPr>
          <w:rFonts w:cstheme="minorHAnsi"/>
        </w:rPr>
        <w:t xml:space="preserve"> This is further broken down by theme in tables S9-S12.</w:t>
      </w:r>
    </w:p>
    <w:p w14:paraId="05EAF89D" w14:textId="050C92AF" w:rsidR="00D24659" w:rsidRPr="002819B0" w:rsidRDefault="00D24659">
      <w:pPr>
        <w:rPr>
          <w:rFonts w:cstheme="minorHAnsi"/>
          <w:b/>
          <w:bCs/>
        </w:rPr>
      </w:pPr>
    </w:p>
    <w:p w14:paraId="54255432" w14:textId="77777777" w:rsidR="00634B3F" w:rsidRPr="002819B0" w:rsidRDefault="00634B3F">
      <w:pPr>
        <w:rPr>
          <w:rFonts w:cstheme="minorHAnsi"/>
          <w:b/>
          <w:bCs/>
        </w:rPr>
        <w:sectPr w:rsidR="00634B3F" w:rsidRPr="002819B0">
          <w:pgSz w:w="11906" w:h="16838"/>
          <w:pgMar w:top="1440" w:right="1440" w:bottom="1440" w:left="1440" w:header="708" w:footer="708" w:gutter="0"/>
          <w:cols w:space="708"/>
          <w:docGrid w:linePitch="360"/>
        </w:sectPr>
      </w:pPr>
      <w:r w:rsidRPr="002819B0">
        <w:rPr>
          <w:rFonts w:cstheme="minorHAnsi"/>
          <w:b/>
          <w:bCs/>
        </w:rPr>
        <w:br w:type="page"/>
      </w:r>
    </w:p>
    <w:p w14:paraId="4E63EAE9" w14:textId="065DB63F" w:rsidR="00634B3F" w:rsidRPr="002819B0" w:rsidRDefault="00634B3F">
      <w:pPr>
        <w:rPr>
          <w:rFonts w:cstheme="minorHAnsi"/>
          <w:b/>
          <w:bCs/>
        </w:rPr>
      </w:pPr>
    </w:p>
    <w:p w14:paraId="48086D81" w14:textId="77777777" w:rsidR="00634B3F" w:rsidRPr="002819B0" w:rsidRDefault="00634B3F">
      <w:pPr>
        <w:rPr>
          <w:rFonts w:cstheme="minorHAnsi"/>
          <w:b/>
          <w:bCs/>
        </w:rPr>
      </w:pPr>
    </w:p>
    <w:p w14:paraId="371BDCAE" w14:textId="729D4088" w:rsidR="00634B3F" w:rsidRPr="002819B0" w:rsidRDefault="00634B3F" w:rsidP="00634B3F">
      <w:pPr>
        <w:rPr>
          <w:rFonts w:cstheme="minorHAnsi"/>
          <w:b/>
        </w:rPr>
      </w:pPr>
      <w:r w:rsidRPr="002819B0">
        <w:rPr>
          <w:rFonts w:cstheme="minorHAnsi"/>
          <w:b/>
        </w:rPr>
        <w:t xml:space="preserve">Table S7. Themes identified in free-text comments </w:t>
      </w:r>
    </w:p>
    <w:tbl>
      <w:tblPr>
        <w:tblStyle w:val="TableGrid"/>
        <w:tblW w:w="15204" w:type="dxa"/>
        <w:tblLook w:val="04A0" w:firstRow="1" w:lastRow="0" w:firstColumn="1" w:lastColumn="0" w:noHBand="0" w:noVBand="1"/>
      </w:tblPr>
      <w:tblGrid>
        <w:gridCol w:w="1699"/>
        <w:gridCol w:w="2034"/>
        <w:gridCol w:w="6172"/>
        <w:gridCol w:w="5299"/>
      </w:tblGrid>
      <w:tr w:rsidR="00634B3F" w:rsidRPr="002819B0" w14:paraId="2CFDB817" w14:textId="77777777" w:rsidTr="0018282D">
        <w:trPr>
          <w:trHeight w:val="230"/>
        </w:trPr>
        <w:tc>
          <w:tcPr>
            <w:tcW w:w="1699" w:type="dxa"/>
          </w:tcPr>
          <w:p w14:paraId="42EDC2DF" w14:textId="77777777" w:rsidR="00634B3F" w:rsidRPr="002819B0" w:rsidRDefault="00634B3F" w:rsidP="0018282D">
            <w:pPr>
              <w:rPr>
                <w:rFonts w:cstheme="minorHAnsi"/>
                <w:b/>
              </w:rPr>
            </w:pPr>
            <w:r w:rsidRPr="002819B0">
              <w:rPr>
                <w:rFonts w:cstheme="minorHAnsi"/>
                <w:b/>
              </w:rPr>
              <w:t>Theme</w:t>
            </w:r>
          </w:p>
        </w:tc>
        <w:tc>
          <w:tcPr>
            <w:tcW w:w="2034" w:type="dxa"/>
          </w:tcPr>
          <w:p w14:paraId="3659BFAD" w14:textId="77777777" w:rsidR="00634B3F" w:rsidRPr="002819B0" w:rsidRDefault="00634B3F" w:rsidP="0018282D">
            <w:pPr>
              <w:rPr>
                <w:rFonts w:cstheme="minorHAnsi"/>
                <w:b/>
              </w:rPr>
            </w:pPr>
            <w:r w:rsidRPr="002819B0">
              <w:rPr>
                <w:rFonts w:cstheme="minorHAnsi"/>
                <w:b/>
              </w:rPr>
              <w:t>Subtheme</w:t>
            </w:r>
          </w:p>
        </w:tc>
        <w:tc>
          <w:tcPr>
            <w:tcW w:w="6172" w:type="dxa"/>
          </w:tcPr>
          <w:p w14:paraId="2C1B2172" w14:textId="77777777" w:rsidR="00634B3F" w:rsidRPr="002819B0" w:rsidRDefault="00634B3F" w:rsidP="0018282D">
            <w:pPr>
              <w:rPr>
                <w:rFonts w:cstheme="minorHAnsi"/>
              </w:rPr>
            </w:pPr>
            <w:r w:rsidRPr="002819B0">
              <w:rPr>
                <w:rFonts w:cstheme="minorHAnsi"/>
              </w:rPr>
              <w:t xml:space="preserve">Description </w:t>
            </w:r>
          </w:p>
        </w:tc>
        <w:tc>
          <w:tcPr>
            <w:tcW w:w="5299" w:type="dxa"/>
          </w:tcPr>
          <w:p w14:paraId="27DEE4D6" w14:textId="77777777" w:rsidR="00634B3F" w:rsidRPr="002819B0" w:rsidRDefault="00634B3F" w:rsidP="0018282D">
            <w:pPr>
              <w:rPr>
                <w:rFonts w:cstheme="minorHAnsi"/>
              </w:rPr>
            </w:pPr>
            <w:r w:rsidRPr="002819B0">
              <w:rPr>
                <w:rFonts w:cstheme="minorHAnsi"/>
              </w:rPr>
              <w:t>Examples</w:t>
            </w:r>
          </w:p>
        </w:tc>
      </w:tr>
      <w:tr w:rsidR="00634B3F" w:rsidRPr="002819B0" w14:paraId="6C91BE59" w14:textId="77777777" w:rsidTr="0018282D">
        <w:trPr>
          <w:trHeight w:val="230"/>
        </w:trPr>
        <w:tc>
          <w:tcPr>
            <w:tcW w:w="1699" w:type="dxa"/>
            <w:vMerge w:val="restart"/>
          </w:tcPr>
          <w:p w14:paraId="1C8C15BC" w14:textId="77777777" w:rsidR="00634B3F" w:rsidRPr="002819B0" w:rsidRDefault="00634B3F" w:rsidP="0018282D">
            <w:pPr>
              <w:rPr>
                <w:rFonts w:cstheme="minorHAnsi"/>
                <w:b/>
              </w:rPr>
            </w:pPr>
            <w:r w:rsidRPr="002819B0">
              <w:rPr>
                <w:rFonts w:cstheme="minorHAnsi"/>
                <w:b/>
              </w:rPr>
              <w:t>Theme 1: Effectiveness</w:t>
            </w:r>
          </w:p>
        </w:tc>
        <w:tc>
          <w:tcPr>
            <w:tcW w:w="2034" w:type="dxa"/>
          </w:tcPr>
          <w:p w14:paraId="452A9CCC" w14:textId="77777777" w:rsidR="00634B3F" w:rsidRPr="002819B0" w:rsidRDefault="00634B3F" w:rsidP="0018282D">
            <w:pPr>
              <w:rPr>
                <w:rFonts w:cstheme="minorHAnsi"/>
                <w:b/>
              </w:rPr>
            </w:pPr>
            <w:r w:rsidRPr="002819B0">
              <w:rPr>
                <w:rFonts w:cstheme="minorHAnsi"/>
                <w:b/>
              </w:rPr>
              <w:t>The interventions would be effective</w:t>
            </w:r>
          </w:p>
          <w:p w14:paraId="0ECE0D3D" w14:textId="77777777" w:rsidR="00634B3F" w:rsidRPr="002819B0" w:rsidRDefault="00634B3F" w:rsidP="0018282D">
            <w:pPr>
              <w:rPr>
                <w:rFonts w:cstheme="minorHAnsi"/>
                <w:b/>
              </w:rPr>
            </w:pPr>
          </w:p>
        </w:tc>
        <w:tc>
          <w:tcPr>
            <w:tcW w:w="6172" w:type="dxa"/>
          </w:tcPr>
          <w:p w14:paraId="11DE8972" w14:textId="77777777" w:rsidR="00634B3F" w:rsidRPr="002819B0" w:rsidRDefault="00634B3F" w:rsidP="0018282D">
            <w:pPr>
              <w:rPr>
                <w:rFonts w:cstheme="minorHAnsi"/>
              </w:rPr>
            </w:pPr>
            <w:r w:rsidRPr="002819B0">
              <w:rPr>
                <w:rFonts w:cstheme="minorHAnsi"/>
              </w:rPr>
              <w:t xml:space="preserve">Participants believed that the size/ availability interventions would be effective at reducing obesity. </w:t>
            </w:r>
          </w:p>
        </w:tc>
        <w:tc>
          <w:tcPr>
            <w:tcW w:w="5299" w:type="dxa"/>
          </w:tcPr>
          <w:p w14:paraId="214B9B4E" w14:textId="77777777" w:rsidR="00634B3F" w:rsidRPr="002819B0" w:rsidRDefault="00634B3F" w:rsidP="0018282D">
            <w:pPr>
              <w:rPr>
                <w:rFonts w:cstheme="minorHAnsi"/>
              </w:rPr>
            </w:pPr>
            <w:r w:rsidRPr="002819B0">
              <w:rPr>
                <w:rFonts w:cstheme="minorHAnsi"/>
                <w:i/>
              </w:rPr>
              <w:t xml:space="preserve">“These interventions, which are simple to implement, make a significant difference to the total calories that are consumed when eating out. This would lead to a major health gain for obese individuals.” </w:t>
            </w:r>
            <w:r w:rsidRPr="002819B0">
              <w:rPr>
                <w:rFonts w:cstheme="minorHAnsi"/>
              </w:rPr>
              <w:t>(participant 3469, intervention 5)</w:t>
            </w:r>
          </w:p>
        </w:tc>
      </w:tr>
      <w:tr w:rsidR="00634B3F" w:rsidRPr="002819B0" w14:paraId="346EEA20" w14:textId="77777777" w:rsidTr="0018282D">
        <w:trPr>
          <w:trHeight w:val="220"/>
        </w:trPr>
        <w:tc>
          <w:tcPr>
            <w:tcW w:w="1699" w:type="dxa"/>
            <w:vMerge/>
          </w:tcPr>
          <w:p w14:paraId="2E405352" w14:textId="77777777" w:rsidR="00634B3F" w:rsidRPr="002819B0" w:rsidRDefault="00634B3F" w:rsidP="0018282D">
            <w:pPr>
              <w:rPr>
                <w:rFonts w:cstheme="minorHAnsi"/>
                <w:b/>
              </w:rPr>
            </w:pPr>
          </w:p>
        </w:tc>
        <w:tc>
          <w:tcPr>
            <w:tcW w:w="2034" w:type="dxa"/>
          </w:tcPr>
          <w:p w14:paraId="74C93558" w14:textId="77777777" w:rsidR="00634B3F" w:rsidRPr="002819B0" w:rsidRDefault="00634B3F" w:rsidP="0018282D">
            <w:pPr>
              <w:rPr>
                <w:rFonts w:cstheme="minorHAnsi"/>
                <w:b/>
              </w:rPr>
            </w:pPr>
            <w:r w:rsidRPr="002819B0">
              <w:rPr>
                <w:rFonts w:cstheme="minorHAnsi"/>
                <w:b/>
              </w:rPr>
              <w:t>The interventions would be ineffective</w:t>
            </w:r>
          </w:p>
          <w:p w14:paraId="661078E3" w14:textId="77777777" w:rsidR="00634B3F" w:rsidRPr="002819B0" w:rsidRDefault="00634B3F" w:rsidP="0018282D">
            <w:pPr>
              <w:rPr>
                <w:rFonts w:cstheme="minorHAnsi"/>
                <w:b/>
              </w:rPr>
            </w:pPr>
          </w:p>
        </w:tc>
        <w:tc>
          <w:tcPr>
            <w:tcW w:w="6172" w:type="dxa"/>
          </w:tcPr>
          <w:p w14:paraId="20FA897D" w14:textId="77777777" w:rsidR="00634B3F" w:rsidRPr="002819B0" w:rsidRDefault="00634B3F" w:rsidP="0018282D">
            <w:pPr>
              <w:rPr>
                <w:rFonts w:cstheme="minorHAnsi"/>
              </w:rPr>
            </w:pPr>
            <w:r w:rsidRPr="002819B0">
              <w:rPr>
                <w:rFonts w:cstheme="minorHAnsi"/>
              </w:rPr>
              <w:t xml:space="preserve">Participants believed that the size/ availability interventions would be ineffective at reducing obesity, and may even backfire to make the situation worse. </w:t>
            </w:r>
          </w:p>
        </w:tc>
        <w:tc>
          <w:tcPr>
            <w:tcW w:w="5299" w:type="dxa"/>
          </w:tcPr>
          <w:p w14:paraId="46793EE6" w14:textId="77777777" w:rsidR="00634B3F" w:rsidRPr="002819B0" w:rsidRDefault="00634B3F" w:rsidP="0018282D">
            <w:pPr>
              <w:rPr>
                <w:rFonts w:cstheme="minorHAnsi"/>
              </w:rPr>
            </w:pPr>
            <w:r w:rsidRPr="002819B0">
              <w:rPr>
                <w:rFonts w:cstheme="minorHAnsi"/>
                <w:i/>
              </w:rPr>
              <w:t xml:space="preserve">“I think encouraging healthier eating is the way forward as surely if portion sizes are reduced then people will just order more, which would be even worse for them.” </w:t>
            </w:r>
            <w:r w:rsidRPr="002819B0">
              <w:rPr>
                <w:rFonts w:cstheme="minorHAnsi"/>
              </w:rPr>
              <w:t>(participant 535, intervention 5)</w:t>
            </w:r>
          </w:p>
        </w:tc>
      </w:tr>
      <w:tr w:rsidR="00634B3F" w:rsidRPr="002819B0" w14:paraId="0DAAE032" w14:textId="77777777" w:rsidTr="0018282D">
        <w:trPr>
          <w:trHeight w:val="230"/>
        </w:trPr>
        <w:tc>
          <w:tcPr>
            <w:tcW w:w="1699" w:type="dxa"/>
            <w:vMerge/>
          </w:tcPr>
          <w:p w14:paraId="1E18AF09" w14:textId="77777777" w:rsidR="00634B3F" w:rsidRPr="002819B0" w:rsidRDefault="00634B3F" w:rsidP="0018282D">
            <w:pPr>
              <w:rPr>
                <w:rFonts w:cstheme="minorHAnsi"/>
                <w:b/>
              </w:rPr>
            </w:pPr>
          </w:p>
        </w:tc>
        <w:tc>
          <w:tcPr>
            <w:tcW w:w="2034" w:type="dxa"/>
          </w:tcPr>
          <w:p w14:paraId="33FFA4D7" w14:textId="77777777" w:rsidR="00634B3F" w:rsidRPr="002819B0" w:rsidRDefault="00634B3F" w:rsidP="0018282D">
            <w:pPr>
              <w:rPr>
                <w:rFonts w:cstheme="minorHAnsi"/>
                <w:b/>
              </w:rPr>
            </w:pPr>
            <w:r w:rsidRPr="002819B0">
              <w:rPr>
                <w:rFonts w:cstheme="minorHAnsi"/>
                <w:b/>
              </w:rPr>
              <w:t>Additional considerations are necessary for the interventions to be effective</w:t>
            </w:r>
          </w:p>
        </w:tc>
        <w:tc>
          <w:tcPr>
            <w:tcW w:w="6172" w:type="dxa"/>
          </w:tcPr>
          <w:p w14:paraId="7163AB43" w14:textId="77777777" w:rsidR="00634B3F" w:rsidRPr="002819B0" w:rsidRDefault="00634B3F" w:rsidP="0018282D">
            <w:pPr>
              <w:rPr>
                <w:rFonts w:cstheme="minorHAnsi"/>
              </w:rPr>
            </w:pPr>
            <w:r w:rsidRPr="002819B0">
              <w:rPr>
                <w:rFonts w:cstheme="minorHAnsi"/>
              </w:rPr>
              <w:t>Participants believed that the size/ availability interventions had potential, but that more thought should be put into how they could be implemented effectively in practice.</w:t>
            </w:r>
          </w:p>
        </w:tc>
        <w:tc>
          <w:tcPr>
            <w:tcW w:w="5299" w:type="dxa"/>
          </w:tcPr>
          <w:p w14:paraId="17AE1D68" w14:textId="77777777" w:rsidR="00634B3F" w:rsidRPr="002819B0" w:rsidRDefault="00634B3F" w:rsidP="0018282D">
            <w:pPr>
              <w:rPr>
                <w:rFonts w:cstheme="minorHAnsi"/>
              </w:rPr>
            </w:pPr>
            <w:r w:rsidRPr="002819B0">
              <w:rPr>
                <w:rFonts w:cstheme="minorHAnsi"/>
                <w:i/>
              </w:rPr>
              <w:t xml:space="preserve">“reucing [sic] portions is helpful but some people would just buy more regardless of price. A lot of foods have empty calories and people feel the need to fill up more just to gain the required nutrition so it isnt [sic] only about reducing the calories, they must also improve the nutrititional [sic] contents.” </w:t>
            </w:r>
            <w:r w:rsidRPr="002819B0">
              <w:rPr>
                <w:rFonts w:cstheme="minorHAnsi"/>
              </w:rPr>
              <w:t>(participant 942, intervention 3)</w:t>
            </w:r>
          </w:p>
        </w:tc>
      </w:tr>
      <w:tr w:rsidR="00634B3F" w:rsidRPr="002819B0" w14:paraId="2A5AFA78" w14:textId="77777777" w:rsidTr="0018282D">
        <w:trPr>
          <w:trHeight w:val="230"/>
        </w:trPr>
        <w:tc>
          <w:tcPr>
            <w:tcW w:w="1699" w:type="dxa"/>
            <w:vMerge w:val="restart"/>
          </w:tcPr>
          <w:p w14:paraId="6F67A797" w14:textId="77777777" w:rsidR="00634B3F" w:rsidRPr="002819B0" w:rsidRDefault="00634B3F" w:rsidP="0018282D">
            <w:pPr>
              <w:rPr>
                <w:rFonts w:cstheme="minorHAnsi"/>
                <w:b/>
              </w:rPr>
            </w:pPr>
            <w:r w:rsidRPr="002819B0">
              <w:rPr>
                <w:rFonts w:cstheme="minorHAnsi"/>
                <w:b/>
              </w:rPr>
              <w:t xml:space="preserve">Theme 2: Acceptability </w:t>
            </w:r>
          </w:p>
        </w:tc>
        <w:tc>
          <w:tcPr>
            <w:tcW w:w="2034" w:type="dxa"/>
          </w:tcPr>
          <w:p w14:paraId="76954C5B" w14:textId="77777777" w:rsidR="00634B3F" w:rsidRPr="002819B0" w:rsidRDefault="00634B3F" w:rsidP="0018282D">
            <w:pPr>
              <w:rPr>
                <w:rFonts w:cstheme="minorHAnsi"/>
                <w:b/>
              </w:rPr>
            </w:pPr>
            <w:r w:rsidRPr="002819B0">
              <w:rPr>
                <w:rFonts w:cstheme="minorHAnsi"/>
                <w:b/>
              </w:rPr>
              <w:t>Generally supportive</w:t>
            </w:r>
          </w:p>
        </w:tc>
        <w:tc>
          <w:tcPr>
            <w:tcW w:w="6172" w:type="dxa"/>
          </w:tcPr>
          <w:p w14:paraId="589F2CAD" w14:textId="77777777" w:rsidR="00634B3F" w:rsidRPr="002819B0" w:rsidRDefault="00634B3F" w:rsidP="0018282D">
            <w:pPr>
              <w:rPr>
                <w:rFonts w:cstheme="minorHAnsi"/>
              </w:rPr>
            </w:pPr>
            <w:r w:rsidRPr="002819B0">
              <w:rPr>
                <w:rFonts w:cstheme="minorHAnsi"/>
              </w:rPr>
              <w:t>Participants commented that they would like to see the interventions implemented.</w:t>
            </w:r>
          </w:p>
        </w:tc>
        <w:tc>
          <w:tcPr>
            <w:tcW w:w="5299" w:type="dxa"/>
          </w:tcPr>
          <w:p w14:paraId="6D81DF28" w14:textId="77777777" w:rsidR="00634B3F" w:rsidRPr="002819B0" w:rsidRDefault="00634B3F" w:rsidP="0018282D">
            <w:pPr>
              <w:rPr>
                <w:rFonts w:cstheme="minorHAnsi"/>
              </w:rPr>
            </w:pPr>
            <w:r w:rsidRPr="002819B0">
              <w:rPr>
                <w:rFonts w:cstheme="minorHAnsi"/>
                <w:i/>
              </w:rPr>
              <w:t xml:space="preserve">“I look forward to hopefully seeing these new changes in cafes and restaurants in the future” </w:t>
            </w:r>
            <w:r w:rsidRPr="002819B0">
              <w:rPr>
                <w:rFonts w:cstheme="minorHAnsi"/>
              </w:rPr>
              <w:t>(participant 713, intervention 4)</w:t>
            </w:r>
          </w:p>
        </w:tc>
      </w:tr>
      <w:tr w:rsidR="00634B3F" w:rsidRPr="002819B0" w14:paraId="4DBCA884" w14:textId="77777777" w:rsidTr="0018282D">
        <w:trPr>
          <w:trHeight w:val="230"/>
        </w:trPr>
        <w:tc>
          <w:tcPr>
            <w:tcW w:w="1699" w:type="dxa"/>
            <w:vMerge/>
          </w:tcPr>
          <w:p w14:paraId="7F4787A9" w14:textId="77777777" w:rsidR="00634B3F" w:rsidRPr="002819B0" w:rsidRDefault="00634B3F" w:rsidP="0018282D">
            <w:pPr>
              <w:rPr>
                <w:rFonts w:cstheme="minorHAnsi"/>
                <w:b/>
              </w:rPr>
            </w:pPr>
          </w:p>
        </w:tc>
        <w:tc>
          <w:tcPr>
            <w:tcW w:w="2034" w:type="dxa"/>
          </w:tcPr>
          <w:p w14:paraId="762C55D4" w14:textId="77777777" w:rsidR="00634B3F" w:rsidRPr="002819B0" w:rsidRDefault="00634B3F" w:rsidP="0018282D">
            <w:pPr>
              <w:rPr>
                <w:rFonts w:cstheme="minorHAnsi"/>
                <w:b/>
              </w:rPr>
            </w:pPr>
            <w:r w:rsidRPr="002819B0">
              <w:rPr>
                <w:rFonts w:cstheme="minorHAnsi"/>
                <w:b/>
              </w:rPr>
              <w:t xml:space="preserve">Generally opposed </w:t>
            </w:r>
          </w:p>
        </w:tc>
        <w:tc>
          <w:tcPr>
            <w:tcW w:w="6172" w:type="dxa"/>
          </w:tcPr>
          <w:p w14:paraId="1DE5948A" w14:textId="77777777" w:rsidR="00634B3F" w:rsidRPr="002819B0" w:rsidRDefault="00634B3F" w:rsidP="0018282D">
            <w:pPr>
              <w:rPr>
                <w:rFonts w:cstheme="minorHAnsi"/>
              </w:rPr>
            </w:pPr>
            <w:r w:rsidRPr="002819B0">
              <w:rPr>
                <w:rFonts w:cstheme="minorHAnsi"/>
              </w:rPr>
              <w:t>Participants commented that they would not like to see the interventions implemented.</w:t>
            </w:r>
          </w:p>
        </w:tc>
        <w:tc>
          <w:tcPr>
            <w:tcW w:w="5299" w:type="dxa"/>
          </w:tcPr>
          <w:p w14:paraId="0B80229D" w14:textId="77777777" w:rsidR="00634B3F" w:rsidRPr="002819B0" w:rsidRDefault="00634B3F" w:rsidP="0018282D">
            <w:pPr>
              <w:rPr>
                <w:rFonts w:cstheme="minorHAnsi"/>
              </w:rPr>
            </w:pPr>
            <w:r w:rsidRPr="002819B0">
              <w:rPr>
                <w:rFonts w:cstheme="minorHAnsi"/>
                <w:i/>
              </w:rPr>
              <w:t xml:space="preserve">“Hope this proposal is abandoned” </w:t>
            </w:r>
            <w:r w:rsidRPr="002819B0">
              <w:rPr>
                <w:rFonts w:cstheme="minorHAnsi"/>
              </w:rPr>
              <w:t>(participant 235, intervention 3)</w:t>
            </w:r>
          </w:p>
        </w:tc>
      </w:tr>
      <w:tr w:rsidR="00634B3F" w:rsidRPr="002819B0" w14:paraId="08B64E2D" w14:textId="77777777" w:rsidTr="0018282D">
        <w:trPr>
          <w:trHeight w:val="230"/>
        </w:trPr>
        <w:tc>
          <w:tcPr>
            <w:tcW w:w="1699" w:type="dxa"/>
            <w:vMerge/>
          </w:tcPr>
          <w:p w14:paraId="5999B4BB" w14:textId="77777777" w:rsidR="00634B3F" w:rsidRPr="002819B0" w:rsidRDefault="00634B3F" w:rsidP="0018282D">
            <w:pPr>
              <w:rPr>
                <w:rFonts w:cstheme="minorHAnsi"/>
                <w:b/>
              </w:rPr>
            </w:pPr>
          </w:p>
        </w:tc>
        <w:tc>
          <w:tcPr>
            <w:tcW w:w="2034" w:type="dxa"/>
          </w:tcPr>
          <w:p w14:paraId="78B74F89" w14:textId="77777777" w:rsidR="00634B3F" w:rsidRPr="002819B0" w:rsidRDefault="00634B3F" w:rsidP="0018282D">
            <w:pPr>
              <w:rPr>
                <w:rFonts w:cstheme="minorHAnsi"/>
                <w:b/>
              </w:rPr>
            </w:pPr>
            <w:r w:rsidRPr="002819B0">
              <w:rPr>
                <w:rFonts w:cstheme="minorHAnsi"/>
                <w:b/>
              </w:rPr>
              <w:t>Acceptability contingent on how the interventions are implemented</w:t>
            </w:r>
          </w:p>
        </w:tc>
        <w:tc>
          <w:tcPr>
            <w:tcW w:w="6172" w:type="dxa"/>
          </w:tcPr>
          <w:p w14:paraId="2B73204D" w14:textId="77777777" w:rsidR="00634B3F" w:rsidRPr="002819B0" w:rsidRDefault="00634B3F" w:rsidP="0018282D">
            <w:pPr>
              <w:rPr>
                <w:rFonts w:cstheme="minorHAnsi"/>
              </w:rPr>
            </w:pPr>
            <w:r w:rsidRPr="002819B0">
              <w:rPr>
                <w:rFonts w:cstheme="minorHAnsi"/>
              </w:rPr>
              <w:t>Participants were open to the interventions, but only if they would be implemented in particular ways.</w:t>
            </w:r>
          </w:p>
        </w:tc>
        <w:tc>
          <w:tcPr>
            <w:tcW w:w="5299" w:type="dxa"/>
          </w:tcPr>
          <w:p w14:paraId="7AAAE23E" w14:textId="77777777" w:rsidR="00634B3F" w:rsidRPr="002819B0" w:rsidRDefault="00634B3F" w:rsidP="0018282D">
            <w:pPr>
              <w:rPr>
                <w:rFonts w:cstheme="minorHAnsi"/>
              </w:rPr>
            </w:pPr>
            <w:r w:rsidRPr="002819B0">
              <w:rPr>
                <w:rFonts w:cstheme="minorHAnsi"/>
                <w:i/>
              </w:rPr>
              <w:t xml:space="preserve">“the only way this can happen is if prices drop too” </w:t>
            </w:r>
            <w:r w:rsidRPr="002819B0">
              <w:rPr>
                <w:rFonts w:cstheme="minorHAnsi"/>
              </w:rPr>
              <w:t>(participant 2873, intervention 1)</w:t>
            </w:r>
          </w:p>
        </w:tc>
      </w:tr>
      <w:tr w:rsidR="00634B3F" w:rsidRPr="002819B0" w14:paraId="7DA3B0F7" w14:textId="77777777" w:rsidTr="0018282D">
        <w:trPr>
          <w:trHeight w:val="220"/>
        </w:trPr>
        <w:tc>
          <w:tcPr>
            <w:tcW w:w="1699" w:type="dxa"/>
            <w:vMerge/>
          </w:tcPr>
          <w:p w14:paraId="54E1CC51" w14:textId="77777777" w:rsidR="00634B3F" w:rsidRPr="002819B0" w:rsidRDefault="00634B3F" w:rsidP="0018282D">
            <w:pPr>
              <w:rPr>
                <w:rFonts w:cstheme="minorHAnsi"/>
                <w:b/>
              </w:rPr>
            </w:pPr>
          </w:p>
        </w:tc>
        <w:tc>
          <w:tcPr>
            <w:tcW w:w="2034" w:type="dxa"/>
          </w:tcPr>
          <w:p w14:paraId="75683390" w14:textId="77777777" w:rsidR="00634B3F" w:rsidRPr="002819B0" w:rsidRDefault="00634B3F" w:rsidP="0018282D">
            <w:pPr>
              <w:rPr>
                <w:rFonts w:cstheme="minorHAnsi"/>
                <w:b/>
              </w:rPr>
            </w:pPr>
            <w:r w:rsidRPr="002819B0">
              <w:rPr>
                <w:rFonts w:cstheme="minorHAnsi"/>
                <w:b/>
              </w:rPr>
              <w:t xml:space="preserve">The interventions are not targeted enough </w:t>
            </w:r>
          </w:p>
        </w:tc>
        <w:tc>
          <w:tcPr>
            <w:tcW w:w="6172" w:type="dxa"/>
          </w:tcPr>
          <w:p w14:paraId="398F09FB" w14:textId="77777777" w:rsidR="00634B3F" w:rsidRPr="002819B0" w:rsidRDefault="00634B3F" w:rsidP="0018282D">
            <w:pPr>
              <w:rPr>
                <w:rFonts w:cstheme="minorHAnsi"/>
              </w:rPr>
            </w:pPr>
            <w:r w:rsidRPr="002819B0">
              <w:rPr>
                <w:rFonts w:cstheme="minorHAnsi"/>
              </w:rPr>
              <w:t>Participants felt that broadly targeting cafes and restaurants for intervention was unnecessary, as not everyone who eats in a café or restaurant needs to reduce their calorie intake.</w:t>
            </w:r>
          </w:p>
        </w:tc>
        <w:tc>
          <w:tcPr>
            <w:tcW w:w="5299" w:type="dxa"/>
          </w:tcPr>
          <w:p w14:paraId="3F7EC6F6" w14:textId="77777777" w:rsidR="00634B3F" w:rsidRPr="002819B0" w:rsidRDefault="00634B3F" w:rsidP="0018282D">
            <w:pPr>
              <w:rPr>
                <w:rFonts w:cstheme="minorHAnsi"/>
              </w:rPr>
            </w:pPr>
            <w:r w:rsidRPr="002819B0">
              <w:rPr>
                <w:rFonts w:cstheme="minorHAnsi"/>
                <w:i/>
              </w:rPr>
              <w:t xml:space="preserve">“why penalise normal weight people because overweight people eat too much” </w:t>
            </w:r>
            <w:r w:rsidRPr="002819B0">
              <w:rPr>
                <w:rFonts w:cstheme="minorHAnsi"/>
              </w:rPr>
              <w:t>(participant 192; control group)</w:t>
            </w:r>
          </w:p>
        </w:tc>
      </w:tr>
      <w:tr w:rsidR="00634B3F" w:rsidRPr="002819B0" w14:paraId="04382B97" w14:textId="77777777" w:rsidTr="0018282D">
        <w:trPr>
          <w:trHeight w:val="220"/>
        </w:trPr>
        <w:tc>
          <w:tcPr>
            <w:tcW w:w="1699" w:type="dxa"/>
            <w:vMerge/>
          </w:tcPr>
          <w:p w14:paraId="0BC8FFA0" w14:textId="77777777" w:rsidR="00634B3F" w:rsidRPr="002819B0" w:rsidRDefault="00634B3F" w:rsidP="0018282D">
            <w:pPr>
              <w:rPr>
                <w:rFonts w:cstheme="minorHAnsi"/>
                <w:b/>
              </w:rPr>
            </w:pPr>
          </w:p>
        </w:tc>
        <w:tc>
          <w:tcPr>
            <w:tcW w:w="2034" w:type="dxa"/>
          </w:tcPr>
          <w:p w14:paraId="39035566" w14:textId="77777777" w:rsidR="00634B3F" w:rsidRPr="002819B0" w:rsidRDefault="00634B3F" w:rsidP="0018282D">
            <w:pPr>
              <w:rPr>
                <w:rFonts w:cstheme="minorHAnsi"/>
                <w:b/>
              </w:rPr>
            </w:pPr>
            <w:r w:rsidRPr="002819B0">
              <w:rPr>
                <w:rFonts w:cstheme="minorHAnsi"/>
                <w:b/>
              </w:rPr>
              <w:t xml:space="preserve">The interventions would ruin the treat of eating out </w:t>
            </w:r>
          </w:p>
        </w:tc>
        <w:tc>
          <w:tcPr>
            <w:tcW w:w="6172" w:type="dxa"/>
          </w:tcPr>
          <w:p w14:paraId="4FEFED57" w14:textId="77777777" w:rsidR="00634B3F" w:rsidRPr="002819B0" w:rsidRDefault="00634B3F" w:rsidP="0018282D">
            <w:pPr>
              <w:rPr>
                <w:rFonts w:cstheme="minorHAnsi"/>
              </w:rPr>
            </w:pPr>
            <w:r w:rsidRPr="002819B0">
              <w:rPr>
                <w:rFonts w:cstheme="minorHAnsi"/>
              </w:rPr>
              <w:t xml:space="preserve">Participants felt that eating out should be a treat, and that the interventions would ruin the enjoyment in eating out. </w:t>
            </w:r>
          </w:p>
        </w:tc>
        <w:tc>
          <w:tcPr>
            <w:tcW w:w="5299" w:type="dxa"/>
          </w:tcPr>
          <w:p w14:paraId="427100CA" w14:textId="77777777" w:rsidR="00634B3F" w:rsidRPr="002819B0" w:rsidRDefault="00634B3F" w:rsidP="0018282D">
            <w:pPr>
              <w:rPr>
                <w:rFonts w:cstheme="minorHAnsi"/>
                <w:i/>
              </w:rPr>
            </w:pPr>
            <w:r w:rsidRPr="002819B0">
              <w:rPr>
                <w:rFonts w:cstheme="minorHAnsi"/>
                <w:i/>
              </w:rPr>
              <w:t xml:space="preserve">“you assume that everybody eats out a lot I very rarely do, so eating out for me is a real treat, and\I [sic] don't think about the calories in food just if i [sic] like it or not” </w:t>
            </w:r>
            <w:r w:rsidRPr="002819B0">
              <w:rPr>
                <w:rFonts w:cstheme="minorHAnsi"/>
              </w:rPr>
              <w:t>(2396; control group)</w:t>
            </w:r>
          </w:p>
        </w:tc>
      </w:tr>
      <w:tr w:rsidR="00634B3F" w:rsidRPr="002819B0" w14:paraId="3472AC1F" w14:textId="77777777" w:rsidTr="0018282D">
        <w:trPr>
          <w:trHeight w:val="220"/>
        </w:trPr>
        <w:tc>
          <w:tcPr>
            <w:tcW w:w="1699" w:type="dxa"/>
            <w:vMerge/>
            <w:tcBorders>
              <w:bottom w:val="nil"/>
            </w:tcBorders>
          </w:tcPr>
          <w:p w14:paraId="79ECEA09" w14:textId="77777777" w:rsidR="00634B3F" w:rsidRPr="002819B0" w:rsidRDefault="00634B3F" w:rsidP="0018282D">
            <w:pPr>
              <w:rPr>
                <w:rFonts w:cstheme="minorHAnsi"/>
                <w:b/>
              </w:rPr>
            </w:pPr>
          </w:p>
        </w:tc>
        <w:tc>
          <w:tcPr>
            <w:tcW w:w="2034" w:type="dxa"/>
          </w:tcPr>
          <w:p w14:paraId="10DB6597" w14:textId="77777777" w:rsidR="00634B3F" w:rsidRPr="002819B0" w:rsidRDefault="00634B3F" w:rsidP="0018282D">
            <w:pPr>
              <w:rPr>
                <w:rFonts w:cstheme="minorHAnsi"/>
                <w:b/>
              </w:rPr>
            </w:pPr>
            <w:r w:rsidRPr="002819B0">
              <w:rPr>
                <w:rFonts w:cstheme="minorHAnsi"/>
                <w:b/>
              </w:rPr>
              <w:t>Opposed to feeling controlled by the interventions</w:t>
            </w:r>
          </w:p>
        </w:tc>
        <w:tc>
          <w:tcPr>
            <w:tcW w:w="6172" w:type="dxa"/>
          </w:tcPr>
          <w:p w14:paraId="4BD51152" w14:textId="77777777" w:rsidR="00634B3F" w:rsidRPr="002819B0" w:rsidRDefault="00634B3F" w:rsidP="0018282D">
            <w:pPr>
              <w:rPr>
                <w:rFonts w:cstheme="minorHAnsi"/>
              </w:rPr>
            </w:pPr>
            <w:r w:rsidRPr="002819B0">
              <w:rPr>
                <w:rFonts w:cstheme="minorHAnsi"/>
              </w:rPr>
              <w:t>Participants felt that the interventions removed their agency and individual choice, and treated them as if they could not make decisions for themselves. They disliked this, and felt that individuals should be able to make their own choices about what they eat.</w:t>
            </w:r>
          </w:p>
        </w:tc>
        <w:tc>
          <w:tcPr>
            <w:tcW w:w="5299" w:type="dxa"/>
          </w:tcPr>
          <w:p w14:paraId="48064ADC" w14:textId="77777777" w:rsidR="00634B3F" w:rsidRPr="002819B0" w:rsidRDefault="00634B3F" w:rsidP="0018282D">
            <w:pPr>
              <w:rPr>
                <w:rFonts w:cstheme="minorHAnsi"/>
              </w:rPr>
            </w:pPr>
            <w:r w:rsidRPr="002819B0">
              <w:rPr>
                <w:rFonts w:cstheme="minorHAnsi"/>
                <w:i/>
              </w:rPr>
              <w:t xml:space="preserve">“It is up to the individual to look after his health. I am utterly fed up with the Nanny state we are living in where other people feel the need to think for us. If I want to eat food that is considered less good for, that is my choice and nobody elses [sic].” </w:t>
            </w:r>
            <w:r w:rsidRPr="002819B0">
              <w:rPr>
                <w:rFonts w:cstheme="minorHAnsi"/>
              </w:rPr>
              <w:t>(participant 3226; assert, quantify, and re-express)</w:t>
            </w:r>
          </w:p>
        </w:tc>
      </w:tr>
      <w:tr w:rsidR="00634B3F" w:rsidRPr="002819B0" w14:paraId="005AEC27" w14:textId="77777777" w:rsidTr="0018282D">
        <w:trPr>
          <w:trHeight w:val="220"/>
        </w:trPr>
        <w:tc>
          <w:tcPr>
            <w:tcW w:w="1699" w:type="dxa"/>
            <w:tcBorders>
              <w:top w:val="nil"/>
              <w:bottom w:val="nil"/>
            </w:tcBorders>
          </w:tcPr>
          <w:p w14:paraId="2E41DEB4" w14:textId="77777777" w:rsidR="00634B3F" w:rsidRPr="002819B0" w:rsidRDefault="00634B3F" w:rsidP="0018282D">
            <w:pPr>
              <w:rPr>
                <w:rFonts w:cstheme="minorHAnsi"/>
                <w:b/>
              </w:rPr>
            </w:pPr>
          </w:p>
        </w:tc>
        <w:tc>
          <w:tcPr>
            <w:tcW w:w="2034" w:type="dxa"/>
          </w:tcPr>
          <w:p w14:paraId="30097722" w14:textId="77777777" w:rsidR="00634B3F" w:rsidRPr="002819B0" w:rsidRDefault="00634B3F" w:rsidP="0018282D">
            <w:pPr>
              <w:rPr>
                <w:rFonts w:cstheme="minorHAnsi"/>
                <w:b/>
              </w:rPr>
            </w:pPr>
            <w:r w:rsidRPr="002819B0">
              <w:rPr>
                <w:rFonts w:cstheme="minorHAnsi"/>
                <w:b/>
              </w:rPr>
              <w:t>Belief that interventions would not be implemented fairly</w:t>
            </w:r>
          </w:p>
        </w:tc>
        <w:tc>
          <w:tcPr>
            <w:tcW w:w="6172" w:type="dxa"/>
          </w:tcPr>
          <w:p w14:paraId="762C21B9" w14:textId="77777777" w:rsidR="00634B3F" w:rsidRPr="002819B0" w:rsidRDefault="00634B3F" w:rsidP="0018282D">
            <w:pPr>
              <w:rPr>
                <w:rFonts w:cstheme="minorHAnsi"/>
              </w:rPr>
            </w:pPr>
            <w:r w:rsidRPr="002819B0">
              <w:rPr>
                <w:rFonts w:cstheme="minorHAnsi"/>
              </w:rPr>
              <w:t>Participants did not trust that the interventions would be implemented fairly. Some believed that companies may use the interventions to exploit customers.</w:t>
            </w:r>
          </w:p>
        </w:tc>
        <w:tc>
          <w:tcPr>
            <w:tcW w:w="5299" w:type="dxa"/>
          </w:tcPr>
          <w:p w14:paraId="1616B643" w14:textId="77777777" w:rsidR="00634B3F" w:rsidRPr="002819B0" w:rsidRDefault="00634B3F" w:rsidP="0018282D">
            <w:pPr>
              <w:rPr>
                <w:rFonts w:cstheme="minorHAnsi"/>
              </w:rPr>
            </w:pPr>
            <w:r w:rsidRPr="002819B0">
              <w:rPr>
                <w:rFonts w:cstheme="minorHAnsi"/>
                <w:i/>
              </w:rPr>
              <w:t xml:space="preserve">“It's all well and good reducing portion sizes and whilst I agree that it is the right thing to do, having been in the catering trade I know full well that the prices will not reflect the reductions, ie, prices will remain the same or rise. As a person who is fortunate enough to earn a very good living that is not going to affect me, but as usual, those at the lower end of the pay scale or unemployed will be getting less and paying more. I do not think that this is fair, no matter why.” </w:t>
            </w:r>
            <w:r w:rsidRPr="002819B0">
              <w:rPr>
                <w:rFonts w:cstheme="minorHAnsi"/>
              </w:rPr>
              <w:t>(participant 141; assert, quantify, visualise, and re-express)</w:t>
            </w:r>
          </w:p>
        </w:tc>
      </w:tr>
      <w:tr w:rsidR="00634B3F" w:rsidRPr="002819B0" w14:paraId="3FD9561B" w14:textId="77777777" w:rsidTr="0018282D">
        <w:trPr>
          <w:trHeight w:val="220"/>
        </w:trPr>
        <w:tc>
          <w:tcPr>
            <w:tcW w:w="1699" w:type="dxa"/>
            <w:tcBorders>
              <w:bottom w:val="nil"/>
            </w:tcBorders>
          </w:tcPr>
          <w:p w14:paraId="3B225668" w14:textId="3A0766C6" w:rsidR="00634B3F" w:rsidRPr="002819B0" w:rsidRDefault="00634B3F" w:rsidP="0018282D">
            <w:pPr>
              <w:rPr>
                <w:rFonts w:cstheme="minorHAnsi"/>
                <w:b/>
              </w:rPr>
            </w:pPr>
            <w:r w:rsidRPr="002819B0">
              <w:rPr>
                <w:rFonts w:cstheme="minorHAnsi"/>
                <w:b/>
              </w:rPr>
              <w:t>Theme 3: Presentation of information</w:t>
            </w:r>
          </w:p>
        </w:tc>
        <w:tc>
          <w:tcPr>
            <w:tcW w:w="2034" w:type="dxa"/>
          </w:tcPr>
          <w:p w14:paraId="2F599D24" w14:textId="77777777" w:rsidR="00634B3F" w:rsidRPr="002819B0" w:rsidRDefault="00634B3F" w:rsidP="0018282D">
            <w:pPr>
              <w:rPr>
                <w:rFonts w:cstheme="minorHAnsi"/>
                <w:b/>
              </w:rPr>
            </w:pPr>
            <w:r w:rsidRPr="002819B0">
              <w:rPr>
                <w:rFonts w:cstheme="minorHAnsi"/>
                <w:b/>
              </w:rPr>
              <w:t>Positive view of information presented: content</w:t>
            </w:r>
          </w:p>
        </w:tc>
        <w:tc>
          <w:tcPr>
            <w:tcW w:w="6172" w:type="dxa"/>
          </w:tcPr>
          <w:p w14:paraId="1BEE2946" w14:textId="77777777" w:rsidR="00634B3F" w:rsidRPr="002819B0" w:rsidRDefault="00634B3F" w:rsidP="0018282D">
            <w:pPr>
              <w:rPr>
                <w:rFonts w:cstheme="minorHAnsi"/>
              </w:rPr>
            </w:pPr>
            <w:r w:rsidRPr="002819B0">
              <w:rPr>
                <w:rFonts w:cstheme="minorHAnsi"/>
              </w:rPr>
              <w:t>Participants commented favourably on the content of the information presented during the study.</w:t>
            </w:r>
          </w:p>
        </w:tc>
        <w:tc>
          <w:tcPr>
            <w:tcW w:w="5299" w:type="dxa"/>
          </w:tcPr>
          <w:p w14:paraId="1AB228F1" w14:textId="77777777" w:rsidR="00634B3F" w:rsidRPr="002819B0" w:rsidRDefault="00634B3F" w:rsidP="0018282D">
            <w:pPr>
              <w:rPr>
                <w:rFonts w:cstheme="minorHAnsi"/>
              </w:rPr>
            </w:pPr>
            <w:r w:rsidRPr="002819B0">
              <w:rPr>
                <w:rFonts w:cstheme="minorHAnsi"/>
                <w:i/>
              </w:rPr>
              <w:t xml:space="preserve">“I think that it is important to judge the equivalent calorie reduction based on hypothetical Mars bar consumption, which provides greater insight on the benefits of eating more responsibly.” </w:t>
            </w:r>
            <w:r w:rsidRPr="002819B0">
              <w:rPr>
                <w:rFonts w:cstheme="minorHAnsi"/>
              </w:rPr>
              <w:t>(participant 3595; assert, quantify, visualise, and re-express)</w:t>
            </w:r>
          </w:p>
        </w:tc>
      </w:tr>
      <w:tr w:rsidR="00634B3F" w:rsidRPr="002819B0" w14:paraId="59225322" w14:textId="77777777" w:rsidTr="0018282D">
        <w:trPr>
          <w:trHeight w:val="220"/>
        </w:trPr>
        <w:tc>
          <w:tcPr>
            <w:tcW w:w="1699" w:type="dxa"/>
            <w:tcBorders>
              <w:top w:val="nil"/>
              <w:bottom w:val="nil"/>
            </w:tcBorders>
          </w:tcPr>
          <w:p w14:paraId="0FC91843" w14:textId="77777777" w:rsidR="00634B3F" w:rsidRPr="002819B0" w:rsidRDefault="00634B3F" w:rsidP="0018282D">
            <w:pPr>
              <w:rPr>
                <w:rFonts w:cstheme="minorHAnsi"/>
                <w:b/>
              </w:rPr>
            </w:pPr>
          </w:p>
        </w:tc>
        <w:tc>
          <w:tcPr>
            <w:tcW w:w="2034" w:type="dxa"/>
          </w:tcPr>
          <w:p w14:paraId="30B47CA3" w14:textId="77777777" w:rsidR="00634B3F" w:rsidRPr="002819B0" w:rsidRDefault="00634B3F" w:rsidP="0018282D">
            <w:pPr>
              <w:rPr>
                <w:rFonts w:cstheme="minorHAnsi"/>
                <w:b/>
              </w:rPr>
            </w:pPr>
            <w:r w:rsidRPr="002819B0">
              <w:rPr>
                <w:rFonts w:cstheme="minorHAnsi"/>
                <w:b/>
              </w:rPr>
              <w:t>Negative view of information presented: form</w:t>
            </w:r>
          </w:p>
        </w:tc>
        <w:tc>
          <w:tcPr>
            <w:tcW w:w="6172" w:type="dxa"/>
          </w:tcPr>
          <w:p w14:paraId="171E38D5" w14:textId="77777777" w:rsidR="00634B3F" w:rsidRPr="002819B0" w:rsidRDefault="00634B3F" w:rsidP="0018282D">
            <w:pPr>
              <w:rPr>
                <w:rFonts w:cstheme="minorHAnsi"/>
              </w:rPr>
            </w:pPr>
            <w:r w:rsidRPr="002819B0">
              <w:rPr>
                <w:rFonts w:cstheme="minorHAnsi"/>
              </w:rPr>
              <w:t>Participants commented unfavourably on the form of the information presented during the study, particularly the visualisation.</w:t>
            </w:r>
          </w:p>
        </w:tc>
        <w:tc>
          <w:tcPr>
            <w:tcW w:w="5299" w:type="dxa"/>
          </w:tcPr>
          <w:p w14:paraId="7D76FF05" w14:textId="77777777" w:rsidR="00634B3F" w:rsidRPr="002819B0" w:rsidRDefault="00634B3F" w:rsidP="0018282D">
            <w:pPr>
              <w:rPr>
                <w:rFonts w:cstheme="minorHAnsi"/>
              </w:rPr>
            </w:pPr>
            <w:r w:rsidRPr="002819B0">
              <w:rPr>
                <w:rFonts w:cstheme="minorHAnsi"/>
                <w:i/>
              </w:rPr>
              <w:t xml:space="preserve">“I thought the original info and graphics were too complicated , [sic] taking time to read it all and digest it”. </w:t>
            </w:r>
            <w:r w:rsidRPr="002819B0">
              <w:rPr>
                <w:rFonts w:cstheme="minorHAnsi"/>
              </w:rPr>
              <w:t>(Participant 773; assert, quantify, visualise, and re-express)</w:t>
            </w:r>
          </w:p>
        </w:tc>
      </w:tr>
      <w:tr w:rsidR="00634B3F" w:rsidRPr="002819B0" w14:paraId="4740BBD6" w14:textId="77777777" w:rsidTr="0018282D">
        <w:trPr>
          <w:trHeight w:val="220"/>
        </w:trPr>
        <w:tc>
          <w:tcPr>
            <w:tcW w:w="1699" w:type="dxa"/>
            <w:tcBorders>
              <w:top w:val="nil"/>
            </w:tcBorders>
          </w:tcPr>
          <w:p w14:paraId="14DC23FC" w14:textId="77777777" w:rsidR="00634B3F" w:rsidRPr="002819B0" w:rsidRDefault="00634B3F" w:rsidP="0018282D">
            <w:pPr>
              <w:rPr>
                <w:rFonts w:cstheme="minorHAnsi"/>
                <w:b/>
              </w:rPr>
            </w:pPr>
          </w:p>
        </w:tc>
        <w:tc>
          <w:tcPr>
            <w:tcW w:w="2034" w:type="dxa"/>
          </w:tcPr>
          <w:p w14:paraId="5C5D2BD9" w14:textId="77777777" w:rsidR="00634B3F" w:rsidRPr="002819B0" w:rsidRDefault="00634B3F" w:rsidP="0018282D">
            <w:pPr>
              <w:rPr>
                <w:rFonts w:cstheme="minorHAnsi"/>
                <w:b/>
              </w:rPr>
            </w:pPr>
            <w:r w:rsidRPr="002819B0">
              <w:rPr>
                <w:rFonts w:cstheme="minorHAnsi"/>
                <w:b/>
              </w:rPr>
              <w:t>Negative view of information presented: content</w:t>
            </w:r>
          </w:p>
        </w:tc>
        <w:tc>
          <w:tcPr>
            <w:tcW w:w="6172" w:type="dxa"/>
          </w:tcPr>
          <w:p w14:paraId="7D681199" w14:textId="77777777" w:rsidR="00634B3F" w:rsidRPr="002819B0" w:rsidRDefault="00634B3F" w:rsidP="0018282D">
            <w:pPr>
              <w:rPr>
                <w:rFonts w:cstheme="minorHAnsi"/>
              </w:rPr>
            </w:pPr>
            <w:r w:rsidRPr="002819B0">
              <w:rPr>
                <w:rFonts w:cstheme="minorHAnsi"/>
              </w:rPr>
              <w:t xml:space="preserve">Participants either disagreed with information that had been given to them in the study materials, or felt that useful information was missing from the study materials.   </w:t>
            </w:r>
          </w:p>
        </w:tc>
        <w:tc>
          <w:tcPr>
            <w:tcW w:w="5299" w:type="dxa"/>
          </w:tcPr>
          <w:p w14:paraId="1C781EC2" w14:textId="77777777" w:rsidR="00634B3F" w:rsidRPr="002819B0" w:rsidRDefault="00634B3F" w:rsidP="0018282D">
            <w:pPr>
              <w:rPr>
                <w:rFonts w:cstheme="minorHAnsi"/>
              </w:rPr>
            </w:pPr>
            <w:r w:rsidRPr="002819B0">
              <w:rPr>
                <w:rFonts w:cstheme="minorHAnsi"/>
                <w:i/>
              </w:rPr>
              <w:t xml:space="preserve">“very optimistic science and farcical to blame the problems on cafes and restaurants” </w:t>
            </w:r>
            <w:r w:rsidRPr="002819B0">
              <w:rPr>
                <w:rFonts w:cstheme="minorHAnsi"/>
              </w:rPr>
              <w:t>(Participant 1569; assert, quantify, and visualise)</w:t>
            </w:r>
          </w:p>
        </w:tc>
      </w:tr>
      <w:tr w:rsidR="00634B3F" w:rsidRPr="002819B0" w14:paraId="1B09BE10" w14:textId="77777777" w:rsidTr="0018282D">
        <w:trPr>
          <w:trHeight w:val="220"/>
        </w:trPr>
        <w:tc>
          <w:tcPr>
            <w:tcW w:w="1699" w:type="dxa"/>
            <w:tcBorders>
              <w:bottom w:val="nil"/>
            </w:tcBorders>
          </w:tcPr>
          <w:p w14:paraId="1972E5E6" w14:textId="4E54EB50" w:rsidR="00634B3F" w:rsidRPr="002819B0" w:rsidRDefault="00634B3F" w:rsidP="0018282D">
            <w:pPr>
              <w:rPr>
                <w:rFonts w:cstheme="minorHAnsi"/>
                <w:b/>
              </w:rPr>
            </w:pPr>
            <w:r w:rsidRPr="002819B0">
              <w:rPr>
                <w:rFonts w:cstheme="minorHAnsi"/>
                <w:b/>
              </w:rPr>
              <w:t>Theme 4: Other solutions for obesity</w:t>
            </w:r>
          </w:p>
        </w:tc>
        <w:tc>
          <w:tcPr>
            <w:tcW w:w="2034" w:type="dxa"/>
          </w:tcPr>
          <w:p w14:paraId="67EA6445" w14:textId="77777777" w:rsidR="00634B3F" w:rsidRPr="002819B0" w:rsidRDefault="00634B3F" w:rsidP="0018282D">
            <w:pPr>
              <w:rPr>
                <w:rFonts w:cstheme="minorHAnsi"/>
                <w:b/>
              </w:rPr>
            </w:pPr>
            <w:r w:rsidRPr="002819B0">
              <w:rPr>
                <w:rFonts w:cstheme="minorHAnsi"/>
                <w:b/>
              </w:rPr>
              <w:t>Education/ information campaigns</w:t>
            </w:r>
          </w:p>
        </w:tc>
        <w:tc>
          <w:tcPr>
            <w:tcW w:w="6172" w:type="dxa"/>
          </w:tcPr>
          <w:p w14:paraId="2615A25B" w14:textId="77777777" w:rsidR="00634B3F" w:rsidRPr="002819B0" w:rsidRDefault="00634B3F" w:rsidP="0018282D">
            <w:pPr>
              <w:rPr>
                <w:rFonts w:cstheme="minorHAnsi"/>
              </w:rPr>
            </w:pPr>
            <w:r w:rsidRPr="002819B0">
              <w:rPr>
                <w:rFonts w:cstheme="minorHAnsi"/>
              </w:rPr>
              <w:t>Participants believed that the reduce and replace interventions would not work or were not acceptable, and that a better approach would be to educate and inform people about how to be healthy.</w:t>
            </w:r>
          </w:p>
        </w:tc>
        <w:tc>
          <w:tcPr>
            <w:tcW w:w="5299" w:type="dxa"/>
          </w:tcPr>
          <w:p w14:paraId="27023721" w14:textId="77777777" w:rsidR="00634B3F" w:rsidRPr="002819B0" w:rsidRDefault="00634B3F" w:rsidP="0018282D">
            <w:pPr>
              <w:rPr>
                <w:rFonts w:cstheme="minorHAnsi"/>
              </w:rPr>
            </w:pPr>
            <w:r w:rsidRPr="002819B0">
              <w:rPr>
                <w:rFonts w:cstheme="minorHAnsi"/>
                <w:i/>
              </w:rPr>
              <w:t xml:space="preserve">“I don’t believe that people can or should be forced to change their eating habits. The only way to change eating habits so they are “healthier” is by education and information/labelling.” </w:t>
            </w:r>
            <w:r w:rsidRPr="002819B0">
              <w:rPr>
                <w:rFonts w:cstheme="minorHAnsi"/>
              </w:rPr>
              <w:t>(participant 1395; control group)</w:t>
            </w:r>
          </w:p>
        </w:tc>
      </w:tr>
      <w:tr w:rsidR="00634B3F" w:rsidRPr="002819B0" w14:paraId="74C82337" w14:textId="77777777" w:rsidTr="0018282D">
        <w:trPr>
          <w:trHeight w:val="220"/>
        </w:trPr>
        <w:tc>
          <w:tcPr>
            <w:tcW w:w="1699" w:type="dxa"/>
            <w:tcBorders>
              <w:top w:val="nil"/>
              <w:bottom w:val="nil"/>
            </w:tcBorders>
          </w:tcPr>
          <w:p w14:paraId="5FCD33D1" w14:textId="77777777" w:rsidR="00634B3F" w:rsidRPr="002819B0" w:rsidRDefault="00634B3F" w:rsidP="0018282D">
            <w:pPr>
              <w:rPr>
                <w:rFonts w:cstheme="minorHAnsi"/>
                <w:b/>
              </w:rPr>
            </w:pPr>
          </w:p>
        </w:tc>
        <w:tc>
          <w:tcPr>
            <w:tcW w:w="2034" w:type="dxa"/>
          </w:tcPr>
          <w:p w14:paraId="5E49C81E" w14:textId="77777777" w:rsidR="00634B3F" w:rsidRPr="002819B0" w:rsidRDefault="00634B3F" w:rsidP="0018282D">
            <w:pPr>
              <w:rPr>
                <w:rFonts w:cstheme="minorHAnsi"/>
                <w:b/>
              </w:rPr>
            </w:pPr>
            <w:r w:rsidRPr="002819B0">
              <w:rPr>
                <w:rFonts w:cstheme="minorHAnsi"/>
                <w:b/>
              </w:rPr>
              <w:t>Financial intervention</w:t>
            </w:r>
          </w:p>
        </w:tc>
        <w:tc>
          <w:tcPr>
            <w:tcW w:w="6172" w:type="dxa"/>
          </w:tcPr>
          <w:p w14:paraId="4F8F1604" w14:textId="77777777" w:rsidR="00634B3F" w:rsidRPr="002819B0" w:rsidRDefault="00634B3F" w:rsidP="0018282D">
            <w:pPr>
              <w:rPr>
                <w:rFonts w:cstheme="minorHAnsi"/>
              </w:rPr>
            </w:pPr>
            <w:r w:rsidRPr="002819B0">
              <w:rPr>
                <w:rFonts w:cstheme="minorHAnsi"/>
              </w:rPr>
              <w:t>Participants believed that the reduce and replace interventions would not work or were not acceptable, and that a better approach would be to intervene financially, either to make healthy eating cheaper, or unhealthy eating more expensive.</w:t>
            </w:r>
          </w:p>
        </w:tc>
        <w:tc>
          <w:tcPr>
            <w:tcW w:w="5299" w:type="dxa"/>
          </w:tcPr>
          <w:p w14:paraId="3F4C7F9B" w14:textId="77777777" w:rsidR="00634B3F" w:rsidRPr="002819B0" w:rsidRDefault="00634B3F" w:rsidP="0018282D">
            <w:pPr>
              <w:rPr>
                <w:rFonts w:cstheme="minorHAnsi"/>
              </w:rPr>
            </w:pPr>
            <w:r w:rsidRPr="002819B0">
              <w:rPr>
                <w:rFonts w:cstheme="minorHAnsi"/>
                <w:i/>
              </w:rPr>
              <w:t xml:space="preserve">“I personally consider education or increased taxes (and thus increased prices) on unhealthy food to be a better approach to reducing obesity than reducing portion sizes (people will order more portions / go somewhere with larger portions) or swapping (people will ignore advice to swap).” </w:t>
            </w:r>
            <w:r w:rsidRPr="002819B0">
              <w:rPr>
                <w:rFonts w:cstheme="minorHAnsi"/>
              </w:rPr>
              <w:t>(participant 4328; assert, quantify, visualise, and re-express)</w:t>
            </w:r>
          </w:p>
        </w:tc>
      </w:tr>
      <w:tr w:rsidR="00634B3F" w:rsidRPr="002819B0" w14:paraId="6AC96612" w14:textId="77777777" w:rsidTr="0018282D">
        <w:trPr>
          <w:trHeight w:val="220"/>
        </w:trPr>
        <w:tc>
          <w:tcPr>
            <w:tcW w:w="1699" w:type="dxa"/>
            <w:tcBorders>
              <w:top w:val="nil"/>
              <w:bottom w:val="nil"/>
            </w:tcBorders>
          </w:tcPr>
          <w:p w14:paraId="3CFBE0E1" w14:textId="77777777" w:rsidR="00634B3F" w:rsidRPr="002819B0" w:rsidRDefault="00634B3F" w:rsidP="0018282D">
            <w:pPr>
              <w:rPr>
                <w:rFonts w:cstheme="minorHAnsi"/>
                <w:b/>
              </w:rPr>
            </w:pPr>
          </w:p>
        </w:tc>
        <w:tc>
          <w:tcPr>
            <w:tcW w:w="2034" w:type="dxa"/>
          </w:tcPr>
          <w:p w14:paraId="25EEE0CC" w14:textId="77777777" w:rsidR="00634B3F" w:rsidRPr="002819B0" w:rsidRDefault="00634B3F" w:rsidP="0018282D">
            <w:pPr>
              <w:rPr>
                <w:rFonts w:cstheme="minorHAnsi"/>
                <w:b/>
              </w:rPr>
            </w:pPr>
            <w:r w:rsidRPr="002819B0">
              <w:rPr>
                <w:rFonts w:cstheme="minorHAnsi"/>
                <w:b/>
              </w:rPr>
              <w:t>Restrict sales</w:t>
            </w:r>
          </w:p>
        </w:tc>
        <w:tc>
          <w:tcPr>
            <w:tcW w:w="6172" w:type="dxa"/>
          </w:tcPr>
          <w:p w14:paraId="5832A968" w14:textId="77777777" w:rsidR="00634B3F" w:rsidRPr="002819B0" w:rsidRDefault="00634B3F" w:rsidP="0018282D">
            <w:pPr>
              <w:rPr>
                <w:rFonts w:cstheme="minorHAnsi"/>
              </w:rPr>
            </w:pPr>
            <w:r w:rsidRPr="002819B0">
              <w:rPr>
                <w:rFonts w:cstheme="minorHAnsi"/>
              </w:rPr>
              <w:t>Participant believed that the reduce and replace interventions would not work or were not acceptable, and that a better approach would be to ban the sales of certain products that contribute to overweight and obesity.</w:t>
            </w:r>
          </w:p>
        </w:tc>
        <w:tc>
          <w:tcPr>
            <w:tcW w:w="5299" w:type="dxa"/>
          </w:tcPr>
          <w:p w14:paraId="2A99D692" w14:textId="77777777" w:rsidR="00634B3F" w:rsidRPr="002819B0" w:rsidRDefault="00634B3F" w:rsidP="0018282D">
            <w:pPr>
              <w:rPr>
                <w:rFonts w:cstheme="minorHAnsi"/>
              </w:rPr>
            </w:pPr>
            <w:r w:rsidRPr="002819B0">
              <w:rPr>
                <w:rFonts w:cstheme="minorHAnsi"/>
                <w:i/>
              </w:rPr>
              <w:t xml:space="preserve">“banning the sale of cola and the like to under 18s would be more effective” </w:t>
            </w:r>
            <w:r w:rsidRPr="002819B0">
              <w:rPr>
                <w:rFonts w:cstheme="minorHAnsi"/>
              </w:rPr>
              <w:t>(participant 842; assert, quantify, and re-express)</w:t>
            </w:r>
          </w:p>
        </w:tc>
      </w:tr>
      <w:tr w:rsidR="00634B3F" w:rsidRPr="002819B0" w14:paraId="7F9CCFFD" w14:textId="77777777" w:rsidTr="0018282D">
        <w:trPr>
          <w:trHeight w:val="220"/>
        </w:trPr>
        <w:tc>
          <w:tcPr>
            <w:tcW w:w="1699" w:type="dxa"/>
            <w:tcBorders>
              <w:top w:val="nil"/>
              <w:bottom w:val="nil"/>
            </w:tcBorders>
          </w:tcPr>
          <w:p w14:paraId="4B5DA1DF" w14:textId="77777777" w:rsidR="00634B3F" w:rsidRPr="002819B0" w:rsidRDefault="00634B3F" w:rsidP="0018282D">
            <w:pPr>
              <w:rPr>
                <w:rFonts w:cstheme="minorHAnsi"/>
                <w:b/>
              </w:rPr>
            </w:pPr>
          </w:p>
        </w:tc>
        <w:tc>
          <w:tcPr>
            <w:tcW w:w="2034" w:type="dxa"/>
          </w:tcPr>
          <w:p w14:paraId="6217C00D" w14:textId="77777777" w:rsidR="00634B3F" w:rsidRPr="002819B0" w:rsidRDefault="00634B3F" w:rsidP="0018282D">
            <w:pPr>
              <w:rPr>
                <w:rFonts w:cstheme="minorHAnsi"/>
                <w:b/>
              </w:rPr>
            </w:pPr>
            <w:r w:rsidRPr="002819B0">
              <w:rPr>
                <w:rFonts w:cstheme="minorHAnsi"/>
                <w:b/>
              </w:rPr>
              <w:t>Design environments conducive to better health</w:t>
            </w:r>
          </w:p>
        </w:tc>
        <w:tc>
          <w:tcPr>
            <w:tcW w:w="6172" w:type="dxa"/>
          </w:tcPr>
          <w:p w14:paraId="442F9CF9" w14:textId="77777777" w:rsidR="00634B3F" w:rsidRPr="002819B0" w:rsidRDefault="00634B3F" w:rsidP="0018282D">
            <w:pPr>
              <w:rPr>
                <w:rFonts w:cstheme="minorHAnsi"/>
              </w:rPr>
            </w:pPr>
            <w:r w:rsidRPr="002819B0">
              <w:rPr>
                <w:rFonts w:cstheme="minorHAnsi"/>
              </w:rPr>
              <w:t xml:space="preserve">Participants believed that the reduce and replace interventions would not work or were not acceptable, and that a better approach would be to prioritise health in urban design and in plans to improve quality of life.  </w:t>
            </w:r>
          </w:p>
        </w:tc>
        <w:tc>
          <w:tcPr>
            <w:tcW w:w="5299" w:type="dxa"/>
          </w:tcPr>
          <w:p w14:paraId="71A5C5A9" w14:textId="4C81FC4B" w:rsidR="00634B3F" w:rsidRPr="002819B0" w:rsidRDefault="00634B3F" w:rsidP="0018282D">
            <w:pPr>
              <w:rPr>
                <w:rFonts w:cstheme="minorHAnsi"/>
              </w:rPr>
            </w:pPr>
            <w:r w:rsidRPr="002819B0">
              <w:rPr>
                <w:rFonts w:cstheme="minorHAnsi"/>
                <w:i/>
              </w:rPr>
              <w:t>“I don't agree that cutting the amount of calories or portion sizes in cafes etc is the right way to go about it, offering people the chance to have a better quality of life in general would natural ly</w:t>
            </w:r>
            <w:r w:rsidR="001717E8" w:rsidRPr="002819B0">
              <w:rPr>
                <w:rFonts w:cstheme="minorHAnsi"/>
                <w:i/>
              </w:rPr>
              <w:t xml:space="preserve"> [sic]</w:t>
            </w:r>
            <w:r w:rsidRPr="002819B0">
              <w:rPr>
                <w:rFonts w:cstheme="minorHAnsi"/>
                <w:i/>
              </w:rPr>
              <w:t xml:space="preserve"> increase their motivation to eat healthier, e.g.. help people to reduce stress or improve their income more easily.” </w:t>
            </w:r>
            <w:r w:rsidRPr="002819B0">
              <w:rPr>
                <w:rFonts w:cstheme="minorHAnsi"/>
              </w:rPr>
              <w:t>(participant 1287; assert and quantify)</w:t>
            </w:r>
          </w:p>
        </w:tc>
      </w:tr>
      <w:tr w:rsidR="00634B3F" w:rsidRPr="002819B0" w14:paraId="2FF22366" w14:textId="77777777" w:rsidTr="0018282D">
        <w:trPr>
          <w:trHeight w:val="220"/>
        </w:trPr>
        <w:tc>
          <w:tcPr>
            <w:tcW w:w="1699" w:type="dxa"/>
            <w:tcBorders>
              <w:top w:val="nil"/>
              <w:bottom w:val="nil"/>
            </w:tcBorders>
          </w:tcPr>
          <w:p w14:paraId="3DE416D2" w14:textId="77777777" w:rsidR="00634B3F" w:rsidRPr="002819B0" w:rsidRDefault="00634B3F" w:rsidP="0018282D">
            <w:pPr>
              <w:rPr>
                <w:rFonts w:cstheme="minorHAnsi"/>
                <w:b/>
              </w:rPr>
            </w:pPr>
          </w:p>
        </w:tc>
        <w:tc>
          <w:tcPr>
            <w:tcW w:w="2034" w:type="dxa"/>
          </w:tcPr>
          <w:p w14:paraId="724C3E24" w14:textId="77777777" w:rsidR="00634B3F" w:rsidRPr="002819B0" w:rsidRDefault="00634B3F" w:rsidP="0018282D">
            <w:pPr>
              <w:rPr>
                <w:rFonts w:cstheme="minorHAnsi"/>
                <w:b/>
              </w:rPr>
            </w:pPr>
            <w:r w:rsidRPr="002819B0">
              <w:rPr>
                <w:rFonts w:cstheme="minorHAnsi"/>
                <w:b/>
              </w:rPr>
              <w:t>Medical/ scientific intervention</w:t>
            </w:r>
          </w:p>
        </w:tc>
        <w:tc>
          <w:tcPr>
            <w:tcW w:w="6172" w:type="dxa"/>
          </w:tcPr>
          <w:p w14:paraId="71F8F2B2" w14:textId="3DD4CC10" w:rsidR="00634B3F" w:rsidRPr="002819B0" w:rsidRDefault="00634B3F" w:rsidP="00F25E6E">
            <w:pPr>
              <w:rPr>
                <w:rFonts w:cstheme="minorHAnsi"/>
              </w:rPr>
            </w:pPr>
            <w:r w:rsidRPr="002819B0">
              <w:rPr>
                <w:rFonts w:cstheme="minorHAnsi"/>
              </w:rPr>
              <w:t xml:space="preserve">Participants believed that the reduce and replace interventions would not work or were not acceptable, and that a better approach would be to solve the problem </w:t>
            </w:r>
            <w:r w:rsidR="00F25E6E" w:rsidRPr="002819B0">
              <w:rPr>
                <w:rFonts w:cstheme="minorHAnsi"/>
              </w:rPr>
              <w:t>through medical interventions</w:t>
            </w:r>
            <w:r w:rsidRPr="002819B0">
              <w:rPr>
                <w:rFonts w:cstheme="minorHAnsi"/>
              </w:rPr>
              <w:t xml:space="preserve">.  </w:t>
            </w:r>
          </w:p>
        </w:tc>
        <w:tc>
          <w:tcPr>
            <w:tcW w:w="5299" w:type="dxa"/>
          </w:tcPr>
          <w:p w14:paraId="76838E2C" w14:textId="77777777" w:rsidR="00634B3F" w:rsidRPr="002819B0" w:rsidRDefault="00634B3F" w:rsidP="0018282D">
            <w:pPr>
              <w:rPr>
                <w:rFonts w:cstheme="minorHAnsi"/>
              </w:rPr>
            </w:pPr>
            <w:r w:rsidRPr="002819B0">
              <w:rPr>
                <w:rFonts w:cstheme="minorHAnsi"/>
                <w:i/>
              </w:rPr>
              <w:t xml:space="preserve">“If doctors/scientists really want to help obesity they should just come up with a pill that stops you gaining weight, and another to make you lose weight if you're already overweight.” </w:t>
            </w:r>
            <w:r w:rsidRPr="002819B0">
              <w:rPr>
                <w:rFonts w:cstheme="minorHAnsi"/>
              </w:rPr>
              <w:t>(Participant 1711; assert, quantify, visualise, and re-express)</w:t>
            </w:r>
          </w:p>
        </w:tc>
      </w:tr>
      <w:tr w:rsidR="00634B3F" w:rsidRPr="002819B0" w14:paraId="58C40010" w14:textId="77777777" w:rsidTr="0018282D">
        <w:trPr>
          <w:trHeight w:val="220"/>
        </w:trPr>
        <w:tc>
          <w:tcPr>
            <w:tcW w:w="1699" w:type="dxa"/>
            <w:tcBorders>
              <w:top w:val="nil"/>
            </w:tcBorders>
          </w:tcPr>
          <w:p w14:paraId="7744CBCE" w14:textId="77777777" w:rsidR="00634B3F" w:rsidRPr="002819B0" w:rsidRDefault="00634B3F" w:rsidP="0018282D">
            <w:pPr>
              <w:rPr>
                <w:rFonts w:cstheme="minorHAnsi"/>
                <w:b/>
              </w:rPr>
            </w:pPr>
          </w:p>
        </w:tc>
        <w:tc>
          <w:tcPr>
            <w:tcW w:w="2034" w:type="dxa"/>
          </w:tcPr>
          <w:p w14:paraId="254B902E" w14:textId="77777777" w:rsidR="00634B3F" w:rsidRPr="002819B0" w:rsidRDefault="00634B3F" w:rsidP="0018282D">
            <w:pPr>
              <w:rPr>
                <w:rFonts w:cstheme="minorHAnsi"/>
                <w:b/>
              </w:rPr>
            </w:pPr>
            <w:r w:rsidRPr="002819B0">
              <w:rPr>
                <w:rFonts w:cstheme="minorHAnsi"/>
                <w:b/>
              </w:rPr>
              <w:t>Physical activity</w:t>
            </w:r>
          </w:p>
        </w:tc>
        <w:tc>
          <w:tcPr>
            <w:tcW w:w="6172" w:type="dxa"/>
          </w:tcPr>
          <w:p w14:paraId="5EE6EF61" w14:textId="77777777" w:rsidR="00634B3F" w:rsidRPr="002819B0" w:rsidRDefault="00634B3F" w:rsidP="0018282D">
            <w:pPr>
              <w:rPr>
                <w:rFonts w:cstheme="minorHAnsi"/>
              </w:rPr>
            </w:pPr>
            <w:r w:rsidRPr="002819B0">
              <w:rPr>
                <w:rFonts w:cstheme="minorHAnsi"/>
              </w:rPr>
              <w:t>Participants believed that the reduce and replace interventions would not work or were not acceptable, and that a better approach would be to focus on physical activity interventions.</w:t>
            </w:r>
          </w:p>
        </w:tc>
        <w:tc>
          <w:tcPr>
            <w:tcW w:w="5299" w:type="dxa"/>
          </w:tcPr>
          <w:p w14:paraId="5C7A3EB1" w14:textId="77777777" w:rsidR="00634B3F" w:rsidRPr="002819B0" w:rsidRDefault="00634B3F" w:rsidP="0018282D">
            <w:pPr>
              <w:rPr>
                <w:rFonts w:cstheme="minorHAnsi"/>
              </w:rPr>
            </w:pPr>
            <w:r w:rsidRPr="002819B0">
              <w:rPr>
                <w:rFonts w:cstheme="minorHAnsi"/>
                <w:i/>
              </w:rPr>
              <w:t xml:space="preserve">“EXERCISE WILL MAKE MORE DIFFERENCE TO naTIONS [sic] HEALTH THAN CHANGES TO FOOD INTAKE” </w:t>
            </w:r>
            <w:r w:rsidRPr="002819B0">
              <w:rPr>
                <w:rFonts w:cstheme="minorHAnsi"/>
              </w:rPr>
              <w:t>(Participant 4171; assert, quantify, and re-express)</w:t>
            </w:r>
          </w:p>
        </w:tc>
      </w:tr>
    </w:tbl>
    <w:p w14:paraId="21301DC9" w14:textId="2A0314E0" w:rsidR="00634B3F" w:rsidRPr="002819B0" w:rsidRDefault="00634B3F">
      <w:pPr>
        <w:rPr>
          <w:rFonts w:cstheme="minorHAnsi"/>
        </w:rPr>
        <w:sectPr w:rsidR="00634B3F" w:rsidRPr="002819B0" w:rsidSect="00634B3F">
          <w:pgSz w:w="16838" w:h="11906" w:orient="landscape"/>
          <w:pgMar w:top="1440" w:right="1440" w:bottom="1440" w:left="1440" w:header="708" w:footer="708" w:gutter="0"/>
          <w:cols w:space="708"/>
          <w:docGrid w:linePitch="360"/>
        </w:sectPr>
      </w:pPr>
    </w:p>
    <w:p w14:paraId="2C9D1424" w14:textId="5D4AFF47" w:rsidR="00634B3F" w:rsidRPr="002819B0" w:rsidRDefault="00634B3F">
      <w:pPr>
        <w:rPr>
          <w:rFonts w:cstheme="minorHAnsi"/>
        </w:rPr>
      </w:pPr>
    </w:p>
    <w:p w14:paraId="50664A8A" w14:textId="1142D6C4" w:rsidR="00634B3F" w:rsidRPr="002819B0" w:rsidRDefault="00634B3F" w:rsidP="00634B3F">
      <w:pPr>
        <w:rPr>
          <w:rFonts w:cstheme="minorHAnsi"/>
        </w:rPr>
      </w:pPr>
      <w:r w:rsidRPr="002819B0">
        <w:rPr>
          <w:rFonts w:cstheme="minorHAnsi"/>
          <w:b/>
        </w:rPr>
        <w:t>Table S8. Percentage</w:t>
      </w:r>
      <w:r w:rsidR="00C62BA7" w:rsidRPr="002819B0">
        <w:rPr>
          <w:rFonts w:cstheme="minorHAnsi"/>
          <w:b/>
        </w:rPr>
        <w:t xml:space="preserve"> (number)</w:t>
      </w:r>
      <w:r w:rsidRPr="002819B0">
        <w:rPr>
          <w:rFonts w:cstheme="minorHAnsi"/>
          <w:b/>
        </w:rPr>
        <w:t xml:space="preserve"> of valence code type by intervention group</w:t>
      </w:r>
    </w:p>
    <w:p w14:paraId="7F4673A2" w14:textId="77777777" w:rsidR="00634B3F" w:rsidRPr="002819B0" w:rsidRDefault="00634B3F" w:rsidP="00634B3F">
      <w:pPr>
        <w:rPr>
          <w:rFonts w:cstheme="minorHAnsi"/>
        </w:rPr>
      </w:pPr>
    </w:p>
    <w:tbl>
      <w:tblPr>
        <w:tblStyle w:val="TableGrid"/>
        <w:tblW w:w="0" w:type="auto"/>
        <w:tblInd w:w="-289" w:type="dxa"/>
        <w:tblLook w:val="04A0" w:firstRow="1" w:lastRow="0" w:firstColumn="1" w:lastColumn="0" w:noHBand="0" w:noVBand="1"/>
      </w:tblPr>
      <w:tblGrid>
        <w:gridCol w:w="1778"/>
        <w:gridCol w:w="1272"/>
        <w:gridCol w:w="1292"/>
        <w:gridCol w:w="1311"/>
        <w:gridCol w:w="1311"/>
        <w:gridCol w:w="1311"/>
        <w:gridCol w:w="1030"/>
      </w:tblGrid>
      <w:tr w:rsidR="0090601B" w:rsidRPr="002819B0" w14:paraId="1DC007D7" w14:textId="77777777" w:rsidTr="00875A39">
        <w:tc>
          <w:tcPr>
            <w:tcW w:w="1778" w:type="dxa"/>
          </w:tcPr>
          <w:p w14:paraId="08BBB8FC" w14:textId="77777777" w:rsidR="0090601B" w:rsidRPr="002819B0" w:rsidRDefault="0090601B" w:rsidP="00875A39">
            <w:pPr>
              <w:rPr>
                <w:rFonts w:cstheme="minorHAnsi"/>
                <w:b/>
              </w:rPr>
            </w:pPr>
          </w:p>
        </w:tc>
        <w:tc>
          <w:tcPr>
            <w:tcW w:w="1272" w:type="dxa"/>
          </w:tcPr>
          <w:p w14:paraId="24B4626E" w14:textId="77777777" w:rsidR="0090601B" w:rsidRPr="002819B0" w:rsidRDefault="0090601B" w:rsidP="00875A39">
            <w:pPr>
              <w:rPr>
                <w:rFonts w:cstheme="minorHAnsi"/>
                <w:b/>
              </w:rPr>
            </w:pPr>
            <w:r w:rsidRPr="002819B0">
              <w:rPr>
                <w:rFonts w:cstheme="minorHAnsi"/>
                <w:b/>
              </w:rPr>
              <w:t>Control group</w:t>
            </w:r>
          </w:p>
        </w:tc>
        <w:tc>
          <w:tcPr>
            <w:tcW w:w="1292" w:type="dxa"/>
          </w:tcPr>
          <w:p w14:paraId="3730E95B" w14:textId="77777777" w:rsidR="0090601B" w:rsidRPr="002819B0" w:rsidRDefault="0090601B" w:rsidP="00875A39">
            <w:pPr>
              <w:rPr>
                <w:rFonts w:cstheme="minorHAnsi"/>
                <w:b/>
              </w:rPr>
            </w:pPr>
            <w:r w:rsidRPr="002819B0">
              <w:rPr>
                <w:rFonts w:cstheme="minorHAnsi"/>
                <w:b/>
              </w:rPr>
              <w:t>Assert and quantify</w:t>
            </w:r>
          </w:p>
        </w:tc>
        <w:tc>
          <w:tcPr>
            <w:tcW w:w="1311" w:type="dxa"/>
          </w:tcPr>
          <w:p w14:paraId="6A752844" w14:textId="77777777" w:rsidR="0090601B" w:rsidRPr="002819B0" w:rsidRDefault="0090601B" w:rsidP="00875A39">
            <w:pPr>
              <w:rPr>
                <w:rFonts w:cstheme="minorHAnsi"/>
                <w:b/>
              </w:rPr>
            </w:pPr>
            <w:r w:rsidRPr="002819B0">
              <w:rPr>
                <w:rFonts w:cstheme="minorHAnsi"/>
                <w:b/>
              </w:rPr>
              <w:t>Assert, quantify, and visualise</w:t>
            </w:r>
          </w:p>
        </w:tc>
        <w:tc>
          <w:tcPr>
            <w:tcW w:w="1311" w:type="dxa"/>
          </w:tcPr>
          <w:p w14:paraId="2B969B3C" w14:textId="77777777" w:rsidR="0090601B" w:rsidRPr="002819B0" w:rsidRDefault="0090601B" w:rsidP="00875A39">
            <w:pPr>
              <w:rPr>
                <w:rFonts w:cstheme="minorHAnsi"/>
                <w:b/>
              </w:rPr>
            </w:pPr>
            <w:r w:rsidRPr="002819B0">
              <w:rPr>
                <w:rFonts w:cstheme="minorHAnsi"/>
                <w:b/>
              </w:rPr>
              <w:t>Assert, quantify, and re-express</w:t>
            </w:r>
          </w:p>
        </w:tc>
        <w:tc>
          <w:tcPr>
            <w:tcW w:w="1311" w:type="dxa"/>
          </w:tcPr>
          <w:p w14:paraId="4BCE212A" w14:textId="77777777" w:rsidR="0090601B" w:rsidRPr="002819B0" w:rsidRDefault="0090601B" w:rsidP="00875A39">
            <w:pPr>
              <w:rPr>
                <w:rFonts w:cstheme="minorHAnsi"/>
                <w:b/>
              </w:rPr>
            </w:pPr>
            <w:r w:rsidRPr="002819B0">
              <w:rPr>
                <w:rFonts w:cstheme="minorHAnsi"/>
                <w:b/>
              </w:rPr>
              <w:t>Assert, quantify, visualise, and re-express</w:t>
            </w:r>
          </w:p>
        </w:tc>
        <w:tc>
          <w:tcPr>
            <w:tcW w:w="1030" w:type="dxa"/>
          </w:tcPr>
          <w:p w14:paraId="3DDB3654" w14:textId="77777777" w:rsidR="0090601B" w:rsidRPr="002819B0" w:rsidRDefault="0090601B" w:rsidP="00875A39">
            <w:pPr>
              <w:rPr>
                <w:rFonts w:cstheme="minorHAnsi"/>
                <w:b/>
              </w:rPr>
            </w:pPr>
            <w:r w:rsidRPr="002819B0">
              <w:rPr>
                <w:rFonts w:cstheme="minorHAnsi"/>
                <w:b/>
              </w:rPr>
              <w:t>Total</w:t>
            </w:r>
          </w:p>
        </w:tc>
      </w:tr>
      <w:tr w:rsidR="0090601B" w:rsidRPr="002819B0" w14:paraId="74019284" w14:textId="77777777" w:rsidTr="00875A39">
        <w:tc>
          <w:tcPr>
            <w:tcW w:w="1778" w:type="dxa"/>
          </w:tcPr>
          <w:p w14:paraId="6AF975FB" w14:textId="77777777" w:rsidR="0090601B" w:rsidRPr="002819B0" w:rsidRDefault="0090601B" w:rsidP="00875A39">
            <w:pPr>
              <w:rPr>
                <w:rFonts w:cstheme="minorHAnsi"/>
                <w:b/>
              </w:rPr>
            </w:pPr>
            <w:r w:rsidRPr="002819B0">
              <w:rPr>
                <w:rFonts w:cstheme="minorHAnsi"/>
                <w:b/>
              </w:rPr>
              <w:t>Positive</w:t>
            </w:r>
          </w:p>
        </w:tc>
        <w:tc>
          <w:tcPr>
            <w:tcW w:w="1272" w:type="dxa"/>
          </w:tcPr>
          <w:p w14:paraId="7F3004D5" w14:textId="43C8F34F" w:rsidR="0090601B" w:rsidRPr="002819B0" w:rsidRDefault="0090601B" w:rsidP="00C62BA7">
            <w:pPr>
              <w:rPr>
                <w:rFonts w:cstheme="minorHAnsi"/>
              </w:rPr>
            </w:pPr>
            <w:r w:rsidRPr="002819B0">
              <w:rPr>
                <w:rFonts w:cstheme="minorHAnsi"/>
              </w:rPr>
              <w:t>13</w:t>
            </w:r>
            <w:r w:rsidR="00C62BA7" w:rsidRPr="002819B0">
              <w:rPr>
                <w:rFonts w:cstheme="minorHAnsi"/>
              </w:rPr>
              <w:t xml:space="preserve"> (</w:t>
            </w:r>
            <w:r w:rsidRPr="002819B0">
              <w:rPr>
                <w:rFonts w:cstheme="minorHAnsi"/>
              </w:rPr>
              <w:t>7)</w:t>
            </w:r>
          </w:p>
        </w:tc>
        <w:tc>
          <w:tcPr>
            <w:tcW w:w="1292" w:type="dxa"/>
          </w:tcPr>
          <w:p w14:paraId="703659E2" w14:textId="21D38919" w:rsidR="0090601B" w:rsidRPr="002819B0" w:rsidRDefault="0090601B" w:rsidP="00C62BA7">
            <w:pPr>
              <w:rPr>
                <w:rFonts w:cstheme="minorHAnsi"/>
              </w:rPr>
            </w:pPr>
            <w:r w:rsidRPr="002819B0">
              <w:rPr>
                <w:rFonts w:cstheme="minorHAnsi"/>
              </w:rPr>
              <w:t>20 (9)</w:t>
            </w:r>
          </w:p>
        </w:tc>
        <w:tc>
          <w:tcPr>
            <w:tcW w:w="1311" w:type="dxa"/>
          </w:tcPr>
          <w:p w14:paraId="702332B4" w14:textId="7FE0EC31" w:rsidR="0090601B" w:rsidRPr="002819B0" w:rsidRDefault="0090601B" w:rsidP="00C62BA7">
            <w:pPr>
              <w:rPr>
                <w:rFonts w:cstheme="minorHAnsi"/>
              </w:rPr>
            </w:pPr>
            <w:r w:rsidRPr="002819B0">
              <w:rPr>
                <w:rFonts w:cstheme="minorHAnsi"/>
              </w:rPr>
              <w:t>7 (4)</w:t>
            </w:r>
          </w:p>
        </w:tc>
        <w:tc>
          <w:tcPr>
            <w:tcW w:w="1311" w:type="dxa"/>
          </w:tcPr>
          <w:p w14:paraId="115D0A1F" w14:textId="02054679" w:rsidR="0090601B" w:rsidRPr="002819B0" w:rsidRDefault="0090601B" w:rsidP="00C62BA7">
            <w:pPr>
              <w:rPr>
                <w:rFonts w:cstheme="minorHAnsi"/>
              </w:rPr>
            </w:pPr>
            <w:r w:rsidRPr="002819B0">
              <w:rPr>
                <w:rFonts w:cstheme="minorHAnsi"/>
              </w:rPr>
              <w:t>12 (6)</w:t>
            </w:r>
          </w:p>
        </w:tc>
        <w:tc>
          <w:tcPr>
            <w:tcW w:w="1311" w:type="dxa"/>
          </w:tcPr>
          <w:p w14:paraId="3959FBF0" w14:textId="58D6AD25" w:rsidR="0090601B" w:rsidRPr="002819B0" w:rsidRDefault="0090601B" w:rsidP="00C62BA7">
            <w:pPr>
              <w:rPr>
                <w:rFonts w:cstheme="minorHAnsi"/>
              </w:rPr>
            </w:pPr>
            <w:r w:rsidRPr="002819B0">
              <w:rPr>
                <w:rFonts w:cstheme="minorHAnsi"/>
              </w:rPr>
              <w:t xml:space="preserve">22 </w:t>
            </w:r>
            <w:r w:rsidR="00C62BA7" w:rsidRPr="002819B0">
              <w:rPr>
                <w:rFonts w:cstheme="minorHAnsi"/>
              </w:rPr>
              <w:t>(</w:t>
            </w:r>
            <w:r w:rsidRPr="002819B0">
              <w:rPr>
                <w:rFonts w:cstheme="minorHAnsi"/>
              </w:rPr>
              <w:t>10)</w:t>
            </w:r>
          </w:p>
        </w:tc>
        <w:tc>
          <w:tcPr>
            <w:tcW w:w="1030" w:type="dxa"/>
          </w:tcPr>
          <w:p w14:paraId="4C22F443" w14:textId="77777777" w:rsidR="0090601B" w:rsidRPr="002819B0" w:rsidRDefault="0090601B" w:rsidP="00875A39">
            <w:pPr>
              <w:rPr>
                <w:rFonts w:cstheme="minorHAnsi"/>
              </w:rPr>
            </w:pPr>
            <w:r w:rsidRPr="002819B0">
              <w:rPr>
                <w:rFonts w:cstheme="minorHAnsi"/>
              </w:rPr>
              <w:t>14 (36)</w:t>
            </w:r>
          </w:p>
        </w:tc>
      </w:tr>
      <w:tr w:rsidR="0090601B" w:rsidRPr="002819B0" w14:paraId="7A93EDF8" w14:textId="77777777" w:rsidTr="00875A39">
        <w:tc>
          <w:tcPr>
            <w:tcW w:w="1778" w:type="dxa"/>
          </w:tcPr>
          <w:p w14:paraId="7B5ECC88" w14:textId="77777777" w:rsidR="0090601B" w:rsidRPr="002819B0" w:rsidRDefault="0090601B" w:rsidP="00875A39">
            <w:pPr>
              <w:rPr>
                <w:rFonts w:cstheme="minorHAnsi"/>
                <w:b/>
              </w:rPr>
            </w:pPr>
            <w:r w:rsidRPr="002819B0">
              <w:rPr>
                <w:rFonts w:cstheme="minorHAnsi"/>
                <w:b/>
              </w:rPr>
              <w:t>Negative</w:t>
            </w:r>
          </w:p>
        </w:tc>
        <w:tc>
          <w:tcPr>
            <w:tcW w:w="1272" w:type="dxa"/>
          </w:tcPr>
          <w:p w14:paraId="7ED983E6" w14:textId="0F2AE8A1" w:rsidR="0090601B" w:rsidRPr="002819B0" w:rsidRDefault="0090601B" w:rsidP="00C62BA7">
            <w:pPr>
              <w:rPr>
                <w:rFonts w:cstheme="minorHAnsi"/>
              </w:rPr>
            </w:pPr>
            <w:r w:rsidRPr="002819B0">
              <w:rPr>
                <w:rFonts w:cstheme="minorHAnsi"/>
              </w:rPr>
              <w:t>50 (27)</w:t>
            </w:r>
          </w:p>
        </w:tc>
        <w:tc>
          <w:tcPr>
            <w:tcW w:w="1292" w:type="dxa"/>
          </w:tcPr>
          <w:p w14:paraId="79A6108D" w14:textId="4B3F41AC" w:rsidR="0090601B" w:rsidRPr="002819B0" w:rsidRDefault="0090601B" w:rsidP="00C62BA7">
            <w:pPr>
              <w:rPr>
                <w:rFonts w:cstheme="minorHAnsi"/>
              </w:rPr>
            </w:pPr>
            <w:r w:rsidRPr="002819B0">
              <w:rPr>
                <w:rFonts w:cstheme="minorHAnsi"/>
              </w:rPr>
              <w:t>51 (23)</w:t>
            </w:r>
          </w:p>
        </w:tc>
        <w:tc>
          <w:tcPr>
            <w:tcW w:w="1311" w:type="dxa"/>
          </w:tcPr>
          <w:p w14:paraId="72D5F71E" w14:textId="72D21BCB" w:rsidR="0090601B" w:rsidRPr="002819B0" w:rsidRDefault="0090601B" w:rsidP="00C62BA7">
            <w:pPr>
              <w:rPr>
                <w:rFonts w:cstheme="minorHAnsi"/>
              </w:rPr>
            </w:pPr>
            <w:r w:rsidRPr="002819B0">
              <w:rPr>
                <w:rFonts w:cstheme="minorHAnsi"/>
              </w:rPr>
              <w:t>49 (27)</w:t>
            </w:r>
          </w:p>
        </w:tc>
        <w:tc>
          <w:tcPr>
            <w:tcW w:w="1311" w:type="dxa"/>
          </w:tcPr>
          <w:p w14:paraId="15762A85" w14:textId="1F6D4E73" w:rsidR="0090601B" w:rsidRPr="002819B0" w:rsidRDefault="0090601B" w:rsidP="00C62BA7">
            <w:pPr>
              <w:rPr>
                <w:rFonts w:cstheme="minorHAnsi"/>
              </w:rPr>
            </w:pPr>
            <w:r w:rsidRPr="002819B0">
              <w:rPr>
                <w:rFonts w:cstheme="minorHAnsi"/>
              </w:rPr>
              <w:t>45 (22)</w:t>
            </w:r>
          </w:p>
        </w:tc>
        <w:tc>
          <w:tcPr>
            <w:tcW w:w="1311" w:type="dxa"/>
          </w:tcPr>
          <w:p w14:paraId="7149E417" w14:textId="3EBD4001" w:rsidR="0090601B" w:rsidRPr="002819B0" w:rsidRDefault="0090601B" w:rsidP="00C62BA7">
            <w:pPr>
              <w:rPr>
                <w:rFonts w:cstheme="minorHAnsi"/>
              </w:rPr>
            </w:pPr>
            <w:r w:rsidRPr="002819B0">
              <w:rPr>
                <w:rFonts w:cstheme="minorHAnsi"/>
              </w:rPr>
              <w:t>41 (19)</w:t>
            </w:r>
          </w:p>
        </w:tc>
        <w:tc>
          <w:tcPr>
            <w:tcW w:w="1030" w:type="dxa"/>
          </w:tcPr>
          <w:p w14:paraId="3AC033E7" w14:textId="77777777" w:rsidR="0090601B" w:rsidRPr="002819B0" w:rsidRDefault="0090601B" w:rsidP="00875A39">
            <w:pPr>
              <w:rPr>
                <w:rFonts w:cstheme="minorHAnsi"/>
              </w:rPr>
            </w:pPr>
            <w:r w:rsidRPr="002819B0">
              <w:rPr>
                <w:rFonts w:cstheme="minorHAnsi"/>
              </w:rPr>
              <w:t>47 (118)</w:t>
            </w:r>
          </w:p>
        </w:tc>
      </w:tr>
      <w:tr w:rsidR="0090601B" w:rsidRPr="002819B0" w14:paraId="18641A08" w14:textId="77777777" w:rsidTr="00875A39">
        <w:tc>
          <w:tcPr>
            <w:tcW w:w="1778" w:type="dxa"/>
          </w:tcPr>
          <w:p w14:paraId="181D471F" w14:textId="77777777" w:rsidR="0090601B" w:rsidRPr="002819B0" w:rsidRDefault="0090601B" w:rsidP="00875A39">
            <w:pPr>
              <w:rPr>
                <w:rFonts w:cstheme="minorHAnsi"/>
                <w:b/>
              </w:rPr>
            </w:pPr>
            <w:r w:rsidRPr="002819B0">
              <w:rPr>
                <w:rFonts w:cstheme="minorHAnsi"/>
                <w:b/>
              </w:rPr>
              <w:t>Neutral/mixed</w:t>
            </w:r>
          </w:p>
        </w:tc>
        <w:tc>
          <w:tcPr>
            <w:tcW w:w="1272" w:type="dxa"/>
          </w:tcPr>
          <w:p w14:paraId="363E25D6" w14:textId="7C2B348A" w:rsidR="0090601B" w:rsidRPr="002819B0" w:rsidRDefault="0090601B" w:rsidP="00C62BA7">
            <w:pPr>
              <w:rPr>
                <w:rFonts w:cstheme="minorHAnsi"/>
              </w:rPr>
            </w:pPr>
            <w:r w:rsidRPr="002819B0">
              <w:rPr>
                <w:rFonts w:cstheme="minorHAnsi"/>
              </w:rPr>
              <w:t>37 (20)</w:t>
            </w:r>
          </w:p>
        </w:tc>
        <w:tc>
          <w:tcPr>
            <w:tcW w:w="1292" w:type="dxa"/>
          </w:tcPr>
          <w:p w14:paraId="093E57B7" w14:textId="54C74929" w:rsidR="0090601B" w:rsidRPr="002819B0" w:rsidRDefault="0090601B" w:rsidP="00C62BA7">
            <w:pPr>
              <w:rPr>
                <w:rFonts w:cstheme="minorHAnsi"/>
              </w:rPr>
            </w:pPr>
            <w:r w:rsidRPr="002819B0">
              <w:rPr>
                <w:rFonts w:cstheme="minorHAnsi"/>
              </w:rPr>
              <w:t>29 (13)</w:t>
            </w:r>
          </w:p>
        </w:tc>
        <w:tc>
          <w:tcPr>
            <w:tcW w:w="1311" w:type="dxa"/>
          </w:tcPr>
          <w:p w14:paraId="37B7BA35" w14:textId="4D1013D1" w:rsidR="0090601B" w:rsidRPr="002819B0" w:rsidRDefault="005F6F6D" w:rsidP="00C62BA7">
            <w:pPr>
              <w:rPr>
                <w:rFonts w:cstheme="minorHAnsi"/>
              </w:rPr>
            </w:pPr>
            <w:r>
              <w:rPr>
                <w:rFonts w:cstheme="minorHAnsi"/>
              </w:rPr>
              <w:t>44</w:t>
            </w:r>
            <w:r w:rsidR="0090601B" w:rsidRPr="002819B0">
              <w:rPr>
                <w:rFonts w:cstheme="minorHAnsi"/>
              </w:rPr>
              <w:t xml:space="preserve"> </w:t>
            </w:r>
            <w:r w:rsidR="00616BC2">
              <w:rPr>
                <w:rFonts w:cstheme="minorHAnsi"/>
              </w:rPr>
              <w:t>(</w:t>
            </w:r>
            <w:r w:rsidR="0090601B" w:rsidRPr="002819B0">
              <w:rPr>
                <w:rFonts w:cstheme="minorHAnsi"/>
              </w:rPr>
              <w:t>24)</w:t>
            </w:r>
          </w:p>
        </w:tc>
        <w:tc>
          <w:tcPr>
            <w:tcW w:w="1311" w:type="dxa"/>
          </w:tcPr>
          <w:p w14:paraId="1E6F5BF9" w14:textId="3F6757FD" w:rsidR="0090601B" w:rsidRPr="002819B0" w:rsidRDefault="0090601B" w:rsidP="00C62BA7">
            <w:pPr>
              <w:rPr>
                <w:rFonts w:cstheme="minorHAnsi"/>
              </w:rPr>
            </w:pPr>
            <w:r w:rsidRPr="002819B0">
              <w:rPr>
                <w:rFonts w:cstheme="minorHAnsi"/>
              </w:rPr>
              <w:t>43 (21)</w:t>
            </w:r>
          </w:p>
        </w:tc>
        <w:tc>
          <w:tcPr>
            <w:tcW w:w="1311" w:type="dxa"/>
          </w:tcPr>
          <w:p w14:paraId="31281555" w14:textId="7D4D4A50" w:rsidR="0090601B" w:rsidRPr="002819B0" w:rsidRDefault="0090601B" w:rsidP="00C62BA7">
            <w:pPr>
              <w:rPr>
                <w:rFonts w:cstheme="minorHAnsi"/>
              </w:rPr>
            </w:pPr>
            <w:r w:rsidRPr="002819B0">
              <w:rPr>
                <w:rFonts w:cstheme="minorHAnsi"/>
              </w:rPr>
              <w:t>37 (17)</w:t>
            </w:r>
          </w:p>
        </w:tc>
        <w:tc>
          <w:tcPr>
            <w:tcW w:w="1030" w:type="dxa"/>
          </w:tcPr>
          <w:p w14:paraId="69C7285B" w14:textId="77777777" w:rsidR="0090601B" w:rsidRPr="002819B0" w:rsidRDefault="0090601B" w:rsidP="00875A39">
            <w:pPr>
              <w:rPr>
                <w:rFonts w:cstheme="minorHAnsi"/>
              </w:rPr>
            </w:pPr>
            <w:r w:rsidRPr="002819B0">
              <w:rPr>
                <w:rFonts w:cstheme="minorHAnsi"/>
              </w:rPr>
              <w:t>38 (95)</w:t>
            </w:r>
          </w:p>
        </w:tc>
      </w:tr>
    </w:tbl>
    <w:p w14:paraId="58BF0EEB" w14:textId="2B3159F7" w:rsidR="00634B3F" w:rsidRPr="002819B0" w:rsidRDefault="00634B3F" w:rsidP="00634B3F">
      <w:pPr>
        <w:rPr>
          <w:rFonts w:cstheme="minorHAnsi"/>
          <w:b/>
        </w:rPr>
      </w:pPr>
    </w:p>
    <w:p w14:paraId="1F552190" w14:textId="77777777" w:rsidR="0090601B" w:rsidRPr="002819B0" w:rsidRDefault="0090601B" w:rsidP="00634B3F">
      <w:pPr>
        <w:rPr>
          <w:rFonts w:cstheme="minorHAnsi"/>
          <w:b/>
        </w:rPr>
      </w:pPr>
    </w:p>
    <w:p w14:paraId="2314B2C4" w14:textId="268ACE6E" w:rsidR="0090601B" w:rsidRPr="002819B0" w:rsidRDefault="0090601B" w:rsidP="0090601B">
      <w:pPr>
        <w:rPr>
          <w:rFonts w:cstheme="minorHAnsi"/>
          <w:b/>
        </w:rPr>
      </w:pPr>
      <w:r w:rsidRPr="002819B0">
        <w:rPr>
          <w:rFonts w:cstheme="minorHAnsi"/>
          <w:b/>
        </w:rPr>
        <w:t xml:space="preserve">Table S9: </w:t>
      </w:r>
      <w:r w:rsidR="00722A29" w:rsidRPr="002819B0">
        <w:rPr>
          <w:rFonts w:cstheme="minorHAnsi"/>
          <w:b/>
        </w:rPr>
        <w:t>Percentage</w:t>
      </w:r>
      <w:r w:rsidRPr="002819B0">
        <w:rPr>
          <w:rFonts w:cstheme="minorHAnsi"/>
          <w:b/>
        </w:rPr>
        <w:t xml:space="preserve"> </w:t>
      </w:r>
      <w:r w:rsidR="00C62BA7" w:rsidRPr="002819B0">
        <w:rPr>
          <w:rFonts w:cstheme="minorHAnsi"/>
          <w:b/>
        </w:rPr>
        <w:t xml:space="preserve">(number) </w:t>
      </w:r>
      <w:r w:rsidRPr="002819B0">
        <w:rPr>
          <w:rFonts w:cstheme="minorHAnsi"/>
          <w:b/>
        </w:rPr>
        <w:t>of valence code type by intervention group – Theme 1 (Effectiveness)</w:t>
      </w:r>
    </w:p>
    <w:tbl>
      <w:tblPr>
        <w:tblStyle w:val="TableGrid"/>
        <w:tblW w:w="0" w:type="auto"/>
        <w:tblInd w:w="-289" w:type="dxa"/>
        <w:tblLook w:val="04A0" w:firstRow="1" w:lastRow="0" w:firstColumn="1" w:lastColumn="0" w:noHBand="0" w:noVBand="1"/>
      </w:tblPr>
      <w:tblGrid>
        <w:gridCol w:w="1778"/>
        <w:gridCol w:w="1272"/>
        <w:gridCol w:w="1292"/>
        <w:gridCol w:w="1311"/>
        <w:gridCol w:w="1311"/>
        <w:gridCol w:w="1311"/>
        <w:gridCol w:w="1030"/>
      </w:tblGrid>
      <w:tr w:rsidR="0090601B" w:rsidRPr="002819B0" w14:paraId="5EB2870E" w14:textId="77777777" w:rsidTr="00875A39">
        <w:tc>
          <w:tcPr>
            <w:tcW w:w="1778" w:type="dxa"/>
          </w:tcPr>
          <w:p w14:paraId="6C1AD2A1" w14:textId="77777777" w:rsidR="0090601B" w:rsidRPr="002819B0" w:rsidRDefault="0090601B" w:rsidP="00875A39">
            <w:pPr>
              <w:rPr>
                <w:rFonts w:cstheme="minorHAnsi"/>
                <w:b/>
              </w:rPr>
            </w:pPr>
          </w:p>
        </w:tc>
        <w:tc>
          <w:tcPr>
            <w:tcW w:w="1272" w:type="dxa"/>
          </w:tcPr>
          <w:p w14:paraId="5C0F6AFD" w14:textId="77777777" w:rsidR="0090601B" w:rsidRPr="002819B0" w:rsidRDefault="0090601B" w:rsidP="00875A39">
            <w:pPr>
              <w:rPr>
                <w:rFonts w:cstheme="minorHAnsi"/>
                <w:b/>
              </w:rPr>
            </w:pPr>
            <w:r w:rsidRPr="002819B0">
              <w:rPr>
                <w:rFonts w:cstheme="minorHAnsi"/>
                <w:b/>
              </w:rPr>
              <w:t>Control group</w:t>
            </w:r>
          </w:p>
        </w:tc>
        <w:tc>
          <w:tcPr>
            <w:tcW w:w="1292" w:type="dxa"/>
          </w:tcPr>
          <w:p w14:paraId="56885987" w14:textId="77777777" w:rsidR="0090601B" w:rsidRPr="002819B0" w:rsidRDefault="0090601B" w:rsidP="00875A39">
            <w:pPr>
              <w:rPr>
                <w:rFonts w:cstheme="minorHAnsi"/>
                <w:b/>
              </w:rPr>
            </w:pPr>
            <w:r w:rsidRPr="002819B0">
              <w:rPr>
                <w:rFonts w:cstheme="minorHAnsi"/>
                <w:b/>
              </w:rPr>
              <w:t>Assert and quantify</w:t>
            </w:r>
          </w:p>
        </w:tc>
        <w:tc>
          <w:tcPr>
            <w:tcW w:w="1311" w:type="dxa"/>
          </w:tcPr>
          <w:p w14:paraId="47DF8648" w14:textId="77777777" w:rsidR="0090601B" w:rsidRPr="002819B0" w:rsidRDefault="0090601B" w:rsidP="00875A39">
            <w:pPr>
              <w:rPr>
                <w:rFonts w:cstheme="minorHAnsi"/>
                <w:b/>
              </w:rPr>
            </w:pPr>
            <w:r w:rsidRPr="002819B0">
              <w:rPr>
                <w:rFonts w:cstheme="minorHAnsi"/>
                <w:b/>
              </w:rPr>
              <w:t>Assert, quantify, and visualise</w:t>
            </w:r>
          </w:p>
        </w:tc>
        <w:tc>
          <w:tcPr>
            <w:tcW w:w="1311" w:type="dxa"/>
          </w:tcPr>
          <w:p w14:paraId="652F43C2" w14:textId="77777777" w:rsidR="0090601B" w:rsidRPr="002819B0" w:rsidRDefault="0090601B" w:rsidP="00875A39">
            <w:pPr>
              <w:rPr>
                <w:rFonts w:cstheme="minorHAnsi"/>
                <w:b/>
              </w:rPr>
            </w:pPr>
            <w:r w:rsidRPr="002819B0">
              <w:rPr>
                <w:rFonts w:cstheme="minorHAnsi"/>
                <w:b/>
              </w:rPr>
              <w:t>Assert, quantify, and re-express</w:t>
            </w:r>
          </w:p>
        </w:tc>
        <w:tc>
          <w:tcPr>
            <w:tcW w:w="1311" w:type="dxa"/>
          </w:tcPr>
          <w:p w14:paraId="61474DE1" w14:textId="77777777" w:rsidR="0090601B" w:rsidRPr="002819B0" w:rsidRDefault="0090601B" w:rsidP="00875A39">
            <w:pPr>
              <w:rPr>
                <w:rFonts w:cstheme="minorHAnsi"/>
                <w:b/>
              </w:rPr>
            </w:pPr>
            <w:r w:rsidRPr="002819B0">
              <w:rPr>
                <w:rFonts w:cstheme="minorHAnsi"/>
                <w:b/>
              </w:rPr>
              <w:t>Assert, quantify, visualise, and re-express</w:t>
            </w:r>
          </w:p>
        </w:tc>
        <w:tc>
          <w:tcPr>
            <w:tcW w:w="1030" w:type="dxa"/>
          </w:tcPr>
          <w:p w14:paraId="078399DE" w14:textId="77777777" w:rsidR="0090601B" w:rsidRPr="002819B0" w:rsidRDefault="0090601B" w:rsidP="00875A39">
            <w:pPr>
              <w:rPr>
                <w:rFonts w:cstheme="minorHAnsi"/>
                <w:b/>
              </w:rPr>
            </w:pPr>
            <w:r w:rsidRPr="002819B0">
              <w:rPr>
                <w:rFonts w:cstheme="minorHAnsi"/>
                <w:b/>
              </w:rPr>
              <w:t>Total</w:t>
            </w:r>
          </w:p>
        </w:tc>
      </w:tr>
      <w:tr w:rsidR="0090601B" w:rsidRPr="002819B0" w14:paraId="0241AD6B" w14:textId="77777777" w:rsidTr="00875A39">
        <w:tc>
          <w:tcPr>
            <w:tcW w:w="1778" w:type="dxa"/>
          </w:tcPr>
          <w:p w14:paraId="01F400C7" w14:textId="77777777" w:rsidR="0090601B" w:rsidRPr="002819B0" w:rsidRDefault="0090601B" w:rsidP="00875A39">
            <w:pPr>
              <w:rPr>
                <w:rFonts w:cstheme="minorHAnsi"/>
                <w:b/>
              </w:rPr>
            </w:pPr>
            <w:r w:rsidRPr="002819B0">
              <w:rPr>
                <w:rFonts w:cstheme="minorHAnsi"/>
                <w:b/>
              </w:rPr>
              <w:t>Positive</w:t>
            </w:r>
          </w:p>
        </w:tc>
        <w:tc>
          <w:tcPr>
            <w:tcW w:w="1272" w:type="dxa"/>
          </w:tcPr>
          <w:p w14:paraId="08CE79DC" w14:textId="1DBE5FE8" w:rsidR="0090601B" w:rsidRPr="002819B0" w:rsidRDefault="00C62BA7" w:rsidP="00875A39">
            <w:pPr>
              <w:rPr>
                <w:rFonts w:cstheme="minorHAnsi"/>
              </w:rPr>
            </w:pPr>
            <w:r w:rsidRPr="002819B0">
              <w:rPr>
                <w:rFonts w:cstheme="minorHAnsi"/>
              </w:rPr>
              <w:t>4 (1</w:t>
            </w:r>
            <w:r w:rsidR="00722A29" w:rsidRPr="002819B0">
              <w:rPr>
                <w:rFonts w:cstheme="minorHAnsi"/>
              </w:rPr>
              <w:t>)</w:t>
            </w:r>
          </w:p>
        </w:tc>
        <w:tc>
          <w:tcPr>
            <w:tcW w:w="1292" w:type="dxa"/>
          </w:tcPr>
          <w:p w14:paraId="74259CCD" w14:textId="04BA1EB0" w:rsidR="0090601B" w:rsidRPr="002819B0" w:rsidRDefault="000E1F39" w:rsidP="00C62BA7">
            <w:pPr>
              <w:rPr>
                <w:rFonts w:cstheme="minorHAnsi"/>
              </w:rPr>
            </w:pPr>
            <w:r w:rsidRPr="002819B0">
              <w:rPr>
                <w:rFonts w:cstheme="minorHAnsi"/>
              </w:rPr>
              <w:t>18 (</w:t>
            </w:r>
            <w:r w:rsidR="0090601B" w:rsidRPr="002819B0">
              <w:rPr>
                <w:rFonts w:cstheme="minorHAnsi"/>
              </w:rPr>
              <w:t>4</w:t>
            </w:r>
            <w:r w:rsidRPr="002819B0">
              <w:rPr>
                <w:rFonts w:cstheme="minorHAnsi"/>
              </w:rPr>
              <w:t>)</w:t>
            </w:r>
          </w:p>
        </w:tc>
        <w:tc>
          <w:tcPr>
            <w:tcW w:w="1311" w:type="dxa"/>
          </w:tcPr>
          <w:p w14:paraId="61FD57ED" w14:textId="303509A1" w:rsidR="0090601B" w:rsidRPr="002819B0" w:rsidRDefault="0090601B" w:rsidP="00C62BA7">
            <w:pPr>
              <w:rPr>
                <w:rFonts w:cstheme="minorHAnsi"/>
              </w:rPr>
            </w:pPr>
            <w:r w:rsidRPr="002819B0">
              <w:rPr>
                <w:rFonts w:cstheme="minorHAnsi"/>
              </w:rPr>
              <w:t>0</w:t>
            </w:r>
            <w:r w:rsidR="00D67668" w:rsidRPr="002819B0">
              <w:rPr>
                <w:rFonts w:cstheme="minorHAnsi"/>
              </w:rPr>
              <w:t xml:space="preserve"> (0)</w:t>
            </w:r>
          </w:p>
        </w:tc>
        <w:tc>
          <w:tcPr>
            <w:tcW w:w="1311" w:type="dxa"/>
          </w:tcPr>
          <w:p w14:paraId="4F230C91" w14:textId="575F822D" w:rsidR="0090601B" w:rsidRPr="002819B0" w:rsidRDefault="00337A9F" w:rsidP="00C62BA7">
            <w:pPr>
              <w:rPr>
                <w:rFonts w:cstheme="minorHAnsi"/>
              </w:rPr>
            </w:pPr>
            <w:r>
              <w:rPr>
                <w:rFonts w:cstheme="minorHAnsi"/>
              </w:rPr>
              <w:t>6</w:t>
            </w:r>
            <w:r w:rsidRPr="002819B0">
              <w:rPr>
                <w:rFonts w:cstheme="minorHAnsi"/>
              </w:rPr>
              <w:t xml:space="preserve"> </w:t>
            </w:r>
            <w:r w:rsidR="008A6E52" w:rsidRPr="002819B0">
              <w:rPr>
                <w:rFonts w:cstheme="minorHAnsi"/>
              </w:rPr>
              <w:t>(</w:t>
            </w:r>
            <w:r w:rsidR="0090601B" w:rsidRPr="002819B0">
              <w:rPr>
                <w:rFonts w:cstheme="minorHAnsi"/>
              </w:rPr>
              <w:t>1</w:t>
            </w:r>
            <w:r w:rsidR="008A6E52" w:rsidRPr="002819B0">
              <w:rPr>
                <w:rFonts w:cstheme="minorHAnsi"/>
              </w:rPr>
              <w:t>)</w:t>
            </w:r>
          </w:p>
        </w:tc>
        <w:tc>
          <w:tcPr>
            <w:tcW w:w="1311" w:type="dxa"/>
          </w:tcPr>
          <w:p w14:paraId="0EA5FEFB" w14:textId="0611E945" w:rsidR="0090601B" w:rsidRPr="002819B0" w:rsidRDefault="00337A9F" w:rsidP="00C62BA7">
            <w:pPr>
              <w:rPr>
                <w:rFonts w:cstheme="minorHAnsi"/>
              </w:rPr>
            </w:pPr>
            <w:r>
              <w:rPr>
                <w:rFonts w:cstheme="minorHAnsi"/>
              </w:rPr>
              <w:t>5</w:t>
            </w:r>
            <w:r w:rsidR="00F76D7E" w:rsidRPr="002819B0">
              <w:rPr>
                <w:rFonts w:cstheme="minorHAnsi"/>
              </w:rPr>
              <w:t xml:space="preserve"> </w:t>
            </w:r>
            <w:r w:rsidR="00C62BA7" w:rsidRPr="002819B0">
              <w:rPr>
                <w:rFonts w:cstheme="minorHAnsi"/>
              </w:rPr>
              <w:t>(</w:t>
            </w:r>
            <w:r w:rsidR="0090601B" w:rsidRPr="002819B0">
              <w:rPr>
                <w:rFonts w:cstheme="minorHAnsi"/>
              </w:rPr>
              <w:t>1</w:t>
            </w:r>
            <w:r w:rsidR="00F76D7E" w:rsidRPr="002819B0">
              <w:rPr>
                <w:rFonts w:cstheme="minorHAnsi"/>
              </w:rPr>
              <w:t>)</w:t>
            </w:r>
          </w:p>
        </w:tc>
        <w:tc>
          <w:tcPr>
            <w:tcW w:w="1030" w:type="dxa"/>
          </w:tcPr>
          <w:p w14:paraId="113390AB" w14:textId="7034A4D5" w:rsidR="0090601B" w:rsidRPr="002819B0" w:rsidRDefault="003D1CAE" w:rsidP="00C62BA7">
            <w:pPr>
              <w:rPr>
                <w:rFonts w:cstheme="minorHAnsi"/>
              </w:rPr>
            </w:pPr>
            <w:r w:rsidRPr="002819B0">
              <w:rPr>
                <w:rFonts w:cstheme="minorHAnsi"/>
              </w:rPr>
              <w:t>9 (</w:t>
            </w:r>
            <w:r w:rsidR="0090601B" w:rsidRPr="002819B0">
              <w:rPr>
                <w:rFonts w:cstheme="minorHAnsi"/>
              </w:rPr>
              <w:t>7</w:t>
            </w:r>
            <w:r w:rsidRPr="002819B0">
              <w:rPr>
                <w:rFonts w:cstheme="minorHAnsi"/>
              </w:rPr>
              <w:t>)</w:t>
            </w:r>
          </w:p>
        </w:tc>
      </w:tr>
      <w:tr w:rsidR="0090601B" w:rsidRPr="002819B0" w14:paraId="6CBB734F" w14:textId="77777777" w:rsidTr="00875A39">
        <w:tc>
          <w:tcPr>
            <w:tcW w:w="1778" w:type="dxa"/>
          </w:tcPr>
          <w:p w14:paraId="2CA68550" w14:textId="77777777" w:rsidR="0090601B" w:rsidRPr="002819B0" w:rsidRDefault="0090601B" w:rsidP="00875A39">
            <w:pPr>
              <w:rPr>
                <w:rFonts w:cstheme="minorHAnsi"/>
                <w:b/>
              </w:rPr>
            </w:pPr>
            <w:r w:rsidRPr="002819B0">
              <w:rPr>
                <w:rFonts w:cstheme="minorHAnsi"/>
                <w:b/>
              </w:rPr>
              <w:t>Negative</w:t>
            </w:r>
          </w:p>
        </w:tc>
        <w:tc>
          <w:tcPr>
            <w:tcW w:w="1272" w:type="dxa"/>
          </w:tcPr>
          <w:p w14:paraId="0B5524AF" w14:textId="2B720613" w:rsidR="0090601B" w:rsidRPr="002819B0" w:rsidRDefault="00722A29" w:rsidP="00C62BA7">
            <w:pPr>
              <w:rPr>
                <w:rFonts w:cstheme="minorHAnsi"/>
              </w:rPr>
            </w:pPr>
            <w:r w:rsidRPr="002819B0">
              <w:rPr>
                <w:rFonts w:cstheme="minorHAnsi"/>
              </w:rPr>
              <w:t>56 (</w:t>
            </w:r>
            <w:r w:rsidR="0090601B" w:rsidRPr="002819B0">
              <w:rPr>
                <w:rFonts w:cstheme="minorHAnsi"/>
              </w:rPr>
              <w:t>14</w:t>
            </w:r>
            <w:r w:rsidRPr="002819B0">
              <w:rPr>
                <w:rFonts w:cstheme="minorHAnsi"/>
              </w:rPr>
              <w:t>)</w:t>
            </w:r>
          </w:p>
        </w:tc>
        <w:tc>
          <w:tcPr>
            <w:tcW w:w="1292" w:type="dxa"/>
          </w:tcPr>
          <w:p w14:paraId="5C6D1727" w14:textId="73380001" w:rsidR="0090601B" w:rsidRPr="002819B0" w:rsidRDefault="000E1F39" w:rsidP="00C62BA7">
            <w:pPr>
              <w:rPr>
                <w:rFonts w:cstheme="minorHAnsi"/>
              </w:rPr>
            </w:pPr>
            <w:r w:rsidRPr="002819B0">
              <w:rPr>
                <w:rFonts w:cstheme="minorHAnsi"/>
              </w:rPr>
              <w:t>41 (</w:t>
            </w:r>
            <w:r w:rsidR="0090601B" w:rsidRPr="002819B0">
              <w:rPr>
                <w:rFonts w:cstheme="minorHAnsi"/>
              </w:rPr>
              <w:t>9</w:t>
            </w:r>
            <w:r w:rsidRPr="002819B0">
              <w:rPr>
                <w:rFonts w:cstheme="minorHAnsi"/>
              </w:rPr>
              <w:t>)</w:t>
            </w:r>
          </w:p>
        </w:tc>
        <w:tc>
          <w:tcPr>
            <w:tcW w:w="1311" w:type="dxa"/>
          </w:tcPr>
          <w:p w14:paraId="601E1B3E" w14:textId="782EA546" w:rsidR="0090601B" w:rsidRPr="002819B0" w:rsidRDefault="00337A9F" w:rsidP="00C62BA7">
            <w:pPr>
              <w:rPr>
                <w:rFonts w:cstheme="minorHAnsi"/>
              </w:rPr>
            </w:pPr>
            <w:r>
              <w:rPr>
                <w:rFonts w:cstheme="minorHAnsi"/>
              </w:rPr>
              <w:t>61</w:t>
            </w:r>
            <w:r w:rsidRPr="002819B0">
              <w:rPr>
                <w:rFonts w:cstheme="minorHAnsi"/>
              </w:rPr>
              <w:t xml:space="preserve"> </w:t>
            </w:r>
            <w:r w:rsidR="00D67668" w:rsidRPr="002819B0">
              <w:rPr>
                <w:rFonts w:cstheme="minorHAnsi"/>
              </w:rPr>
              <w:t>(</w:t>
            </w:r>
            <w:r w:rsidR="0090601B" w:rsidRPr="002819B0">
              <w:rPr>
                <w:rFonts w:cstheme="minorHAnsi"/>
              </w:rPr>
              <w:t>11</w:t>
            </w:r>
            <w:r w:rsidR="00D67668" w:rsidRPr="002819B0">
              <w:rPr>
                <w:rFonts w:cstheme="minorHAnsi"/>
              </w:rPr>
              <w:t>)</w:t>
            </w:r>
          </w:p>
        </w:tc>
        <w:tc>
          <w:tcPr>
            <w:tcW w:w="1311" w:type="dxa"/>
          </w:tcPr>
          <w:p w14:paraId="7E07FED3" w14:textId="30876AE3" w:rsidR="0090601B" w:rsidRPr="002819B0" w:rsidRDefault="00337A9F" w:rsidP="00C62BA7">
            <w:pPr>
              <w:rPr>
                <w:rFonts w:cstheme="minorHAnsi"/>
              </w:rPr>
            </w:pPr>
            <w:r>
              <w:rPr>
                <w:rFonts w:cstheme="minorHAnsi"/>
              </w:rPr>
              <w:t>35</w:t>
            </w:r>
            <w:r w:rsidRPr="002819B0">
              <w:rPr>
                <w:rFonts w:cstheme="minorHAnsi"/>
              </w:rPr>
              <w:t xml:space="preserve"> </w:t>
            </w:r>
            <w:r w:rsidR="008A6E52" w:rsidRPr="002819B0">
              <w:rPr>
                <w:rFonts w:cstheme="minorHAnsi"/>
              </w:rPr>
              <w:t>(</w:t>
            </w:r>
            <w:r w:rsidR="0090601B" w:rsidRPr="002819B0">
              <w:rPr>
                <w:rFonts w:cstheme="minorHAnsi"/>
              </w:rPr>
              <w:t>6</w:t>
            </w:r>
            <w:r w:rsidR="008A6E52" w:rsidRPr="002819B0">
              <w:rPr>
                <w:rFonts w:cstheme="minorHAnsi"/>
              </w:rPr>
              <w:t>)</w:t>
            </w:r>
          </w:p>
        </w:tc>
        <w:tc>
          <w:tcPr>
            <w:tcW w:w="1311" w:type="dxa"/>
          </w:tcPr>
          <w:p w14:paraId="13C7D4AC" w14:textId="561C5510" w:rsidR="0090601B" w:rsidRPr="002819B0" w:rsidRDefault="00337A9F" w:rsidP="00C62BA7">
            <w:pPr>
              <w:rPr>
                <w:rFonts w:cstheme="minorHAnsi"/>
              </w:rPr>
            </w:pPr>
            <w:r>
              <w:rPr>
                <w:rFonts w:cstheme="minorHAnsi"/>
              </w:rPr>
              <w:t>57</w:t>
            </w:r>
            <w:r w:rsidR="00F76D7E" w:rsidRPr="002819B0">
              <w:rPr>
                <w:rFonts w:cstheme="minorHAnsi"/>
              </w:rPr>
              <w:t xml:space="preserve"> (</w:t>
            </w:r>
            <w:r w:rsidR="0090601B" w:rsidRPr="002819B0">
              <w:rPr>
                <w:rFonts w:cstheme="minorHAnsi"/>
              </w:rPr>
              <w:t>12</w:t>
            </w:r>
            <w:r w:rsidR="00F76D7E" w:rsidRPr="002819B0">
              <w:rPr>
                <w:rFonts w:cstheme="minorHAnsi"/>
              </w:rPr>
              <w:t>)</w:t>
            </w:r>
          </w:p>
        </w:tc>
        <w:tc>
          <w:tcPr>
            <w:tcW w:w="1030" w:type="dxa"/>
          </w:tcPr>
          <w:p w14:paraId="7436933D" w14:textId="17F83569" w:rsidR="0090601B" w:rsidRPr="002819B0" w:rsidRDefault="003D1CAE" w:rsidP="00C62BA7">
            <w:pPr>
              <w:rPr>
                <w:rFonts w:cstheme="minorHAnsi"/>
              </w:rPr>
            </w:pPr>
            <w:r w:rsidRPr="002819B0">
              <w:rPr>
                <w:rFonts w:cstheme="minorHAnsi"/>
              </w:rPr>
              <w:t>65 (</w:t>
            </w:r>
            <w:r w:rsidR="0090601B" w:rsidRPr="002819B0">
              <w:rPr>
                <w:rFonts w:cstheme="minorHAnsi"/>
              </w:rPr>
              <w:t>5</w:t>
            </w:r>
            <w:r w:rsidR="00337A9F">
              <w:rPr>
                <w:rFonts w:cstheme="minorHAnsi"/>
              </w:rPr>
              <w:t>0</w:t>
            </w:r>
            <w:r w:rsidRPr="002819B0">
              <w:rPr>
                <w:rFonts w:cstheme="minorHAnsi"/>
              </w:rPr>
              <w:t>)</w:t>
            </w:r>
          </w:p>
        </w:tc>
      </w:tr>
      <w:tr w:rsidR="0090601B" w:rsidRPr="002819B0" w14:paraId="179FBA33" w14:textId="77777777" w:rsidTr="00875A39">
        <w:tc>
          <w:tcPr>
            <w:tcW w:w="1778" w:type="dxa"/>
          </w:tcPr>
          <w:p w14:paraId="6E438A1E" w14:textId="77777777" w:rsidR="0090601B" w:rsidRPr="002819B0" w:rsidRDefault="0090601B" w:rsidP="00875A39">
            <w:pPr>
              <w:rPr>
                <w:rFonts w:cstheme="minorHAnsi"/>
                <w:b/>
              </w:rPr>
            </w:pPr>
            <w:r w:rsidRPr="002819B0">
              <w:rPr>
                <w:rFonts w:cstheme="minorHAnsi"/>
                <w:b/>
              </w:rPr>
              <w:t>Neutral/mixed</w:t>
            </w:r>
          </w:p>
        </w:tc>
        <w:tc>
          <w:tcPr>
            <w:tcW w:w="1272" w:type="dxa"/>
          </w:tcPr>
          <w:p w14:paraId="30169ACF" w14:textId="505FC29F" w:rsidR="0090601B" w:rsidRPr="002819B0" w:rsidRDefault="00722A29" w:rsidP="00C62BA7">
            <w:pPr>
              <w:rPr>
                <w:rFonts w:cstheme="minorHAnsi"/>
              </w:rPr>
            </w:pPr>
            <w:r w:rsidRPr="002819B0">
              <w:rPr>
                <w:rFonts w:cstheme="minorHAnsi"/>
              </w:rPr>
              <w:t>40 (</w:t>
            </w:r>
            <w:r w:rsidR="0090601B" w:rsidRPr="002819B0">
              <w:rPr>
                <w:rFonts w:cstheme="minorHAnsi"/>
              </w:rPr>
              <w:t>10</w:t>
            </w:r>
            <w:r w:rsidRPr="002819B0">
              <w:rPr>
                <w:rFonts w:cstheme="minorHAnsi"/>
              </w:rPr>
              <w:t>)</w:t>
            </w:r>
          </w:p>
        </w:tc>
        <w:tc>
          <w:tcPr>
            <w:tcW w:w="1292" w:type="dxa"/>
          </w:tcPr>
          <w:p w14:paraId="6E3DBF0E" w14:textId="46651DCD" w:rsidR="0090601B" w:rsidRPr="002819B0" w:rsidRDefault="000E1F39" w:rsidP="00C62BA7">
            <w:pPr>
              <w:rPr>
                <w:rFonts w:cstheme="minorHAnsi"/>
              </w:rPr>
            </w:pPr>
            <w:r w:rsidRPr="002819B0">
              <w:rPr>
                <w:rFonts w:cstheme="minorHAnsi"/>
              </w:rPr>
              <w:t>41 (</w:t>
            </w:r>
            <w:r w:rsidR="0090601B" w:rsidRPr="002819B0">
              <w:rPr>
                <w:rFonts w:cstheme="minorHAnsi"/>
              </w:rPr>
              <w:t>9</w:t>
            </w:r>
            <w:r w:rsidRPr="002819B0">
              <w:rPr>
                <w:rFonts w:cstheme="minorHAnsi"/>
              </w:rPr>
              <w:t>)</w:t>
            </w:r>
          </w:p>
        </w:tc>
        <w:tc>
          <w:tcPr>
            <w:tcW w:w="1311" w:type="dxa"/>
          </w:tcPr>
          <w:p w14:paraId="51D75D58" w14:textId="498B0EB5" w:rsidR="0090601B" w:rsidRPr="002819B0" w:rsidRDefault="00337A9F" w:rsidP="00337A9F">
            <w:pPr>
              <w:rPr>
                <w:rFonts w:cstheme="minorHAnsi"/>
              </w:rPr>
            </w:pPr>
            <w:r>
              <w:rPr>
                <w:rFonts w:cstheme="minorHAnsi"/>
              </w:rPr>
              <w:t>39</w:t>
            </w:r>
            <w:r w:rsidR="00D67668" w:rsidRPr="002819B0">
              <w:rPr>
                <w:rFonts w:cstheme="minorHAnsi"/>
              </w:rPr>
              <w:t xml:space="preserve"> (</w:t>
            </w:r>
            <w:r>
              <w:rPr>
                <w:rFonts w:cstheme="minorHAnsi"/>
              </w:rPr>
              <w:t>7</w:t>
            </w:r>
            <w:r w:rsidR="00D67668" w:rsidRPr="002819B0">
              <w:rPr>
                <w:rFonts w:cstheme="minorHAnsi"/>
              </w:rPr>
              <w:t>)</w:t>
            </w:r>
          </w:p>
        </w:tc>
        <w:tc>
          <w:tcPr>
            <w:tcW w:w="1311" w:type="dxa"/>
          </w:tcPr>
          <w:p w14:paraId="4E24CA1E" w14:textId="76C01F06" w:rsidR="0090601B" w:rsidRPr="002819B0" w:rsidRDefault="00337A9F" w:rsidP="00C62BA7">
            <w:pPr>
              <w:rPr>
                <w:rFonts w:cstheme="minorHAnsi"/>
              </w:rPr>
            </w:pPr>
            <w:r>
              <w:rPr>
                <w:rFonts w:cstheme="minorHAnsi"/>
              </w:rPr>
              <w:t>59</w:t>
            </w:r>
            <w:r w:rsidRPr="002819B0">
              <w:rPr>
                <w:rFonts w:cstheme="minorHAnsi"/>
              </w:rPr>
              <w:t xml:space="preserve"> </w:t>
            </w:r>
            <w:r w:rsidR="008A6E52" w:rsidRPr="002819B0">
              <w:rPr>
                <w:rFonts w:cstheme="minorHAnsi"/>
              </w:rPr>
              <w:t>(</w:t>
            </w:r>
            <w:r w:rsidR="0090601B" w:rsidRPr="002819B0">
              <w:rPr>
                <w:rFonts w:cstheme="minorHAnsi"/>
              </w:rPr>
              <w:t>1</w:t>
            </w:r>
            <w:r>
              <w:rPr>
                <w:rFonts w:cstheme="minorHAnsi"/>
              </w:rPr>
              <w:t>0</w:t>
            </w:r>
            <w:r w:rsidR="008A6E52" w:rsidRPr="002819B0">
              <w:rPr>
                <w:rFonts w:cstheme="minorHAnsi"/>
              </w:rPr>
              <w:t>)</w:t>
            </w:r>
          </w:p>
        </w:tc>
        <w:tc>
          <w:tcPr>
            <w:tcW w:w="1311" w:type="dxa"/>
          </w:tcPr>
          <w:p w14:paraId="746AAFDF" w14:textId="353538B2" w:rsidR="0090601B" w:rsidRPr="002819B0" w:rsidRDefault="00337A9F" w:rsidP="00C62BA7">
            <w:pPr>
              <w:rPr>
                <w:rFonts w:cstheme="minorHAnsi"/>
              </w:rPr>
            </w:pPr>
            <w:r>
              <w:rPr>
                <w:rFonts w:cstheme="minorHAnsi"/>
              </w:rPr>
              <w:t>38</w:t>
            </w:r>
            <w:r w:rsidR="00F76D7E" w:rsidRPr="002819B0">
              <w:rPr>
                <w:rFonts w:cstheme="minorHAnsi"/>
              </w:rPr>
              <w:t xml:space="preserve"> (</w:t>
            </w:r>
            <w:r>
              <w:rPr>
                <w:rFonts w:cstheme="minorHAnsi"/>
              </w:rPr>
              <w:t>8</w:t>
            </w:r>
            <w:r w:rsidR="00F76D7E" w:rsidRPr="002819B0">
              <w:rPr>
                <w:rFonts w:cstheme="minorHAnsi"/>
              </w:rPr>
              <w:t>)</w:t>
            </w:r>
          </w:p>
        </w:tc>
        <w:tc>
          <w:tcPr>
            <w:tcW w:w="1030" w:type="dxa"/>
          </w:tcPr>
          <w:p w14:paraId="3BE9E916" w14:textId="2DD47FCE" w:rsidR="0090601B" w:rsidRPr="002819B0" w:rsidRDefault="00337A9F" w:rsidP="00337A9F">
            <w:pPr>
              <w:rPr>
                <w:rFonts w:cstheme="minorHAnsi"/>
              </w:rPr>
            </w:pPr>
            <w:r>
              <w:rPr>
                <w:rFonts w:cstheme="minorHAnsi"/>
              </w:rPr>
              <w:t>43</w:t>
            </w:r>
            <w:r w:rsidR="003D1CAE" w:rsidRPr="002819B0">
              <w:rPr>
                <w:rFonts w:cstheme="minorHAnsi"/>
              </w:rPr>
              <w:t xml:space="preserve"> (</w:t>
            </w:r>
            <w:r>
              <w:rPr>
                <w:rFonts w:cstheme="minorHAnsi"/>
              </w:rPr>
              <w:t>44</w:t>
            </w:r>
            <w:r w:rsidR="003D1CAE" w:rsidRPr="002819B0">
              <w:rPr>
                <w:rFonts w:cstheme="minorHAnsi"/>
              </w:rPr>
              <w:t>)</w:t>
            </w:r>
          </w:p>
        </w:tc>
      </w:tr>
    </w:tbl>
    <w:p w14:paraId="65B6FBC2" w14:textId="77777777" w:rsidR="0090601B" w:rsidRPr="002819B0" w:rsidRDefault="0090601B" w:rsidP="0090601B">
      <w:pPr>
        <w:rPr>
          <w:rFonts w:cstheme="minorHAnsi"/>
          <w:b/>
        </w:rPr>
      </w:pPr>
    </w:p>
    <w:p w14:paraId="37E53B63" w14:textId="77777777" w:rsidR="0090601B" w:rsidRPr="002819B0" w:rsidRDefault="0090601B" w:rsidP="0090601B">
      <w:pPr>
        <w:rPr>
          <w:rFonts w:cstheme="minorHAnsi"/>
          <w:b/>
        </w:rPr>
      </w:pPr>
    </w:p>
    <w:p w14:paraId="70240CBE" w14:textId="4F12DD8E" w:rsidR="0090601B" w:rsidRPr="002819B0" w:rsidRDefault="0090601B" w:rsidP="0090601B">
      <w:pPr>
        <w:rPr>
          <w:rFonts w:cstheme="minorHAnsi"/>
          <w:b/>
        </w:rPr>
      </w:pPr>
      <w:r w:rsidRPr="002819B0">
        <w:rPr>
          <w:rFonts w:cstheme="minorHAnsi"/>
          <w:b/>
        </w:rPr>
        <w:t xml:space="preserve">Table S10: </w:t>
      </w:r>
      <w:r w:rsidR="00904C67" w:rsidRPr="002819B0">
        <w:rPr>
          <w:rFonts w:cstheme="minorHAnsi"/>
          <w:b/>
        </w:rPr>
        <w:t>Percentage</w:t>
      </w:r>
      <w:r w:rsidR="00310701" w:rsidRPr="002819B0">
        <w:rPr>
          <w:rFonts w:cstheme="minorHAnsi"/>
          <w:b/>
        </w:rPr>
        <w:t xml:space="preserve"> (number)</w:t>
      </w:r>
      <w:r w:rsidRPr="002819B0">
        <w:rPr>
          <w:rFonts w:cstheme="minorHAnsi"/>
          <w:b/>
        </w:rPr>
        <w:t xml:space="preserve"> of valence code type by intervention group – Theme 2 (Acceptability)</w:t>
      </w:r>
    </w:p>
    <w:tbl>
      <w:tblPr>
        <w:tblStyle w:val="TableGrid"/>
        <w:tblW w:w="0" w:type="auto"/>
        <w:tblInd w:w="-289" w:type="dxa"/>
        <w:tblLook w:val="04A0" w:firstRow="1" w:lastRow="0" w:firstColumn="1" w:lastColumn="0" w:noHBand="0" w:noVBand="1"/>
      </w:tblPr>
      <w:tblGrid>
        <w:gridCol w:w="1778"/>
        <w:gridCol w:w="1272"/>
        <w:gridCol w:w="1292"/>
        <w:gridCol w:w="1311"/>
        <w:gridCol w:w="1311"/>
        <w:gridCol w:w="1311"/>
        <w:gridCol w:w="1030"/>
      </w:tblGrid>
      <w:tr w:rsidR="0090601B" w:rsidRPr="002819B0" w14:paraId="7E8B32A2" w14:textId="77777777" w:rsidTr="00875A39">
        <w:tc>
          <w:tcPr>
            <w:tcW w:w="1778" w:type="dxa"/>
          </w:tcPr>
          <w:p w14:paraId="3209D5AD" w14:textId="77777777" w:rsidR="0090601B" w:rsidRPr="002819B0" w:rsidRDefault="0090601B" w:rsidP="00875A39">
            <w:pPr>
              <w:rPr>
                <w:rFonts w:cstheme="minorHAnsi"/>
                <w:b/>
              </w:rPr>
            </w:pPr>
          </w:p>
        </w:tc>
        <w:tc>
          <w:tcPr>
            <w:tcW w:w="1272" w:type="dxa"/>
          </w:tcPr>
          <w:p w14:paraId="3E57230B" w14:textId="77777777" w:rsidR="0090601B" w:rsidRPr="002819B0" w:rsidRDefault="0090601B" w:rsidP="00875A39">
            <w:pPr>
              <w:rPr>
                <w:rFonts w:cstheme="minorHAnsi"/>
                <w:b/>
              </w:rPr>
            </w:pPr>
            <w:r w:rsidRPr="002819B0">
              <w:rPr>
                <w:rFonts w:cstheme="minorHAnsi"/>
                <w:b/>
              </w:rPr>
              <w:t>Control group</w:t>
            </w:r>
          </w:p>
        </w:tc>
        <w:tc>
          <w:tcPr>
            <w:tcW w:w="1292" w:type="dxa"/>
          </w:tcPr>
          <w:p w14:paraId="2FE824A1" w14:textId="77777777" w:rsidR="0090601B" w:rsidRPr="002819B0" w:rsidRDefault="0090601B" w:rsidP="00875A39">
            <w:pPr>
              <w:rPr>
                <w:rFonts w:cstheme="minorHAnsi"/>
                <w:b/>
              </w:rPr>
            </w:pPr>
            <w:r w:rsidRPr="002819B0">
              <w:rPr>
                <w:rFonts w:cstheme="minorHAnsi"/>
                <w:b/>
              </w:rPr>
              <w:t>Assert and quantify</w:t>
            </w:r>
          </w:p>
        </w:tc>
        <w:tc>
          <w:tcPr>
            <w:tcW w:w="1311" w:type="dxa"/>
          </w:tcPr>
          <w:p w14:paraId="77D200D6" w14:textId="77777777" w:rsidR="0090601B" w:rsidRPr="002819B0" w:rsidRDefault="0090601B" w:rsidP="00875A39">
            <w:pPr>
              <w:rPr>
                <w:rFonts w:cstheme="minorHAnsi"/>
                <w:b/>
              </w:rPr>
            </w:pPr>
            <w:r w:rsidRPr="002819B0">
              <w:rPr>
                <w:rFonts w:cstheme="minorHAnsi"/>
                <w:b/>
              </w:rPr>
              <w:t>Assert, quantify, and visualise</w:t>
            </w:r>
          </w:p>
        </w:tc>
        <w:tc>
          <w:tcPr>
            <w:tcW w:w="1311" w:type="dxa"/>
          </w:tcPr>
          <w:p w14:paraId="4E771577" w14:textId="77777777" w:rsidR="0090601B" w:rsidRPr="002819B0" w:rsidRDefault="0090601B" w:rsidP="00875A39">
            <w:pPr>
              <w:rPr>
                <w:rFonts w:cstheme="minorHAnsi"/>
                <w:b/>
              </w:rPr>
            </w:pPr>
            <w:r w:rsidRPr="002819B0">
              <w:rPr>
                <w:rFonts w:cstheme="minorHAnsi"/>
                <w:b/>
              </w:rPr>
              <w:t>Assert, quantify, and re-express</w:t>
            </w:r>
          </w:p>
        </w:tc>
        <w:tc>
          <w:tcPr>
            <w:tcW w:w="1311" w:type="dxa"/>
          </w:tcPr>
          <w:p w14:paraId="497F5CA8" w14:textId="77777777" w:rsidR="0090601B" w:rsidRPr="002819B0" w:rsidRDefault="0090601B" w:rsidP="00875A39">
            <w:pPr>
              <w:rPr>
                <w:rFonts w:cstheme="minorHAnsi"/>
                <w:b/>
              </w:rPr>
            </w:pPr>
            <w:r w:rsidRPr="002819B0">
              <w:rPr>
                <w:rFonts w:cstheme="minorHAnsi"/>
                <w:b/>
              </w:rPr>
              <w:t>Assert, quantify, visualise, and re-express</w:t>
            </w:r>
          </w:p>
        </w:tc>
        <w:tc>
          <w:tcPr>
            <w:tcW w:w="1030" w:type="dxa"/>
          </w:tcPr>
          <w:p w14:paraId="36127E7C" w14:textId="77777777" w:rsidR="0090601B" w:rsidRPr="002819B0" w:rsidRDefault="0090601B" w:rsidP="00875A39">
            <w:pPr>
              <w:rPr>
                <w:rFonts w:cstheme="minorHAnsi"/>
                <w:b/>
              </w:rPr>
            </w:pPr>
            <w:r w:rsidRPr="002819B0">
              <w:rPr>
                <w:rFonts w:cstheme="minorHAnsi"/>
                <w:b/>
              </w:rPr>
              <w:t>Total</w:t>
            </w:r>
          </w:p>
        </w:tc>
      </w:tr>
      <w:tr w:rsidR="0090601B" w:rsidRPr="002819B0" w14:paraId="0C381C48" w14:textId="77777777" w:rsidTr="00875A39">
        <w:tc>
          <w:tcPr>
            <w:tcW w:w="1778" w:type="dxa"/>
          </w:tcPr>
          <w:p w14:paraId="3D227E04" w14:textId="77777777" w:rsidR="0090601B" w:rsidRPr="002819B0" w:rsidRDefault="0090601B" w:rsidP="00875A39">
            <w:pPr>
              <w:rPr>
                <w:rFonts w:cstheme="minorHAnsi"/>
                <w:b/>
              </w:rPr>
            </w:pPr>
            <w:r w:rsidRPr="002819B0">
              <w:rPr>
                <w:rFonts w:cstheme="minorHAnsi"/>
                <w:b/>
              </w:rPr>
              <w:t>Positive</w:t>
            </w:r>
          </w:p>
        </w:tc>
        <w:tc>
          <w:tcPr>
            <w:tcW w:w="1272" w:type="dxa"/>
          </w:tcPr>
          <w:p w14:paraId="6F494162" w14:textId="21CA7238" w:rsidR="0090601B" w:rsidRPr="002819B0" w:rsidRDefault="00904C67" w:rsidP="00310701">
            <w:pPr>
              <w:rPr>
                <w:rFonts w:cstheme="minorHAnsi"/>
              </w:rPr>
            </w:pPr>
            <w:r w:rsidRPr="002819B0">
              <w:rPr>
                <w:rFonts w:cstheme="minorHAnsi"/>
              </w:rPr>
              <w:t>19 (</w:t>
            </w:r>
            <w:r w:rsidR="0090601B" w:rsidRPr="002819B0">
              <w:rPr>
                <w:rFonts w:cstheme="minorHAnsi"/>
              </w:rPr>
              <w:t>6</w:t>
            </w:r>
            <w:r w:rsidRPr="002819B0">
              <w:rPr>
                <w:rFonts w:cstheme="minorHAnsi"/>
              </w:rPr>
              <w:t>)</w:t>
            </w:r>
          </w:p>
        </w:tc>
        <w:tc>
          <w:tcPr>
            <w:tcW w:w="1292" w:type="dxa"/>
          </w:tcPr>
          <w:p w14:paraId="685E35F3" w14:textId="4D1E0CE4" w:rsidR="0090601B" w:rsidRPr="002819B0" w:rsidRDefault="00FC6A1F" w:rsidP="00310701">
            <w:pPr>
              <w:rPr>
                <w:rFonts w:cstheme="minorHAnsi"/>
              </w:rPr>
            </w:pPr>
            <w:r w:rsidRPr="002819B0">
              <w:rPr>
                <w:rFonts w:cstheme="minorHAnsi"/>
              </w:rPr>
              <w:t>23 (</w:t>
            </w:r>
            <w:r w:rsidR="0090601B" w:rsidRPr="002819B0">
              <w:rPr>
                <w:rFonts w:cstheme="minorHAnsi"/>
              </w:rPr>
              <w:t>6</w:t>
            </w:r>
            <w:r w:rsidRPr="002819B0">
              <w:rPr>
                <w:rFonts w:cstheme="minorHAnsi"/>
              </w:rPr>
              <w:t>)</w:t>
            </w:r>
          </w:p>
        </w:tc>
        <w:tc>
          <w:tcPr>
            <w:tcW w:w="1311" w:type="dxa"/>
          </w:tcPr>
          <w:p w14:paraId="0148941B" w14:textId="196B5D29" w:rsidR="0090601B" w:rsidRPr="002819B0" w:rsidRDefault="00FC6A1F" w:rsidP="00310701">
            <w:pPr>
              <w:rPr>
                <w:rFonts w:cstheme="minorHAnsi"/>
              </w:rPr>
            </w:pPr>
            <w:r w:rsidRPr="002819B0">
              <w:rPr>
                <w:rFonts w:cstheme="minorHAnsi"/>
              </w:rPr>
              <w:t>11 (</w:t>
            </w:r>
            <w:r w:rsidR="0090601B" w:rsidRPr="002819B0">
              <w:rPr>
                <w:rFonts w:cstheme="minorHAnsi"/>
              </w:rPr>
              <w:t>4</w:t>
            </w:r>
            <w:r w:rsidRPr="002819B0">
              <w:rPr>
                <w:rFonts w:cstheme="minorHAnsi"/>
              </w:rPr>
              <w:t>)</w:t>
            </w:r>
          </w:p>
        </w:tc>
        <w:tc>
          <w:tcPr>
            <w:tcW w:w="1311" w:type="dxa"/>
          </w:tcPr>
          <w:p w14:paraId="586687B4" w14:textId="12F3D580" w:rsidR="0090601B" w:rsidRPr="002819B0" w:rsidRDefault="00850724" w:rsidP="00310701">
            <w:pPr>
              <w:rPr>
                <w:rFonts w:cstheme="minorHAnsi"/>
              </w:rPr>
            </w:pPr>
            <w:r w:rsidRPr="002819B0">
              <w:rPr>
                <w:rFonts w:cstheme="minorHAnsi"/>
              </w:rPr>
              <w:t>18 (</w:t>
            </w:r>
            <w:r w:rsidR="0090601B" w:rsidRPr="002819B0">
              <w:rPr>
                <w:rFonts w:cstheme="minorHAnsi"/>
              </w:rPr>
              <w:t>5</w:t>
            </w:r>
            <w:r w:rsidRPr="002819B0">
              <w:rPr>
                <w:rFonts w:cstheme="minorHAnsi"/>
              </w:rPr>
              <w:t>)</w:t>
            </w:r>
          </w:p>
        </w:tc>
        <w:tc>
          <w:tcPr>
            <w:tcW w:w="1311" w:type="dxa"/>
          </w:tcPr>
          <w:p w14:paraId="7070F18F" w14:textId="4C37DB73" w:rsidR="0090601B" w:rsidRPr="002819B0" w:rsidRDefault="003E23BF" w:rsidP="00310701">
            <w:pPr>
              <w:rPr>
                <w:rFonts w:cstheme="minorHAnsi"/>
              </w:rPr>
            </w:pPr>
            <w:r w:rsidRPr="002819B0">
              <w:rPr>
                <w:rFonts w:cstheme="minorHAnsi"/>
              </w:rPr>
              <w:t>2</w:t>
            </w:r>
            <w:r w:rsidR="00337A9F">
              <w:rPr>
                <w:rFonts w:cstheme="minorHAnsi"/>
              </w:rPr>
              <w:t>7</w:t>
            </w:r>
            <w:r w:rsidRPr="002819B0">
              <w:rPr>
                <w:rFonts w:cstheme="minorHAnsi"/>
              </w:rPr>
              <w:t xml:space="preserve"> (</w:t>
            </w:r>
            <w:r w:rsidR="0090601B" w:rsidRPr="002819B0">
              <w:rPr>
                <w:rFonts w:cstheme="minorHAnsi"/>
              </w:rPr>
              <w:t>6</w:t>
            </w:r>
            <w:r w:rsidRPr="002819B0">
              <w:rPr>
                <w:rFonts w:cstheme="minorHAnsi"/>
              </w:rPr>
              <w:t>)</w:t>
            </w:r>
          </w:p>
        </w:tc>
        <w:tc>
          <w:tcPr>
            <w:tcW w:w="1030" w:type="dxa"/>
          </w:tcPr>
          <w:p w14:paraId="37EFF934" w14:textId="3561CDAE" w:rsidR="0090601B" w:rsidRPr="002819B0" w:rsidRDefault="003E23BF" w:rsidP="00310701">
            <w:pPr>
              <w:rPr>
                <w:rFonts w:cstheme="minorHAnsi"/>
              </w:rPr>
            </w:pPr>
            <w:r w:rsidRPr="002819B0">
              <w:rPr>
                <w:rFonts w:cstheme="minorHAnsi"/>
              </w:rPr>
              <w:t>19 (</w:t>
            </w:r>
            <w:r w:rsidR="0090601B" w:rsidRPr="002819B0">
              <w:rPr>
                <w:rFonts w:cstheme="minorHAnsi"/>
              </w:rPr>
              <w:t>27</w:t>
            </w:r>
            <w:r w:rsidRPr="002819B0">
              <w:rPr>
                <w:rFonts w:cstheme="minorHAnsi"/>
              </w:rPr>
              <w:t>)</w:t>
            </w:r>
          </w:p>
        </w:tc>
      </w:tr>
      <w:tr w:rsidR="0090601B" w:rsidRPr="002819B0" w14:paraId="46652007" w14:textId="77777777" w:rsidTr="00875A39">
        <w:tc>
          <w:tcPr>
            <w:tcW w:w="1778" w:type="dxa"/>
          </w:tcPr>
          <w:p w14:paraId="5FA1A835" w14:textId="77777777" w:rsidR="0090601B" w:rsidRPr="002819B0" w:rsidRDefault="0090601B" w:rsidP="00875A39">
            <w:pPr>
              <w:rPr>
                <w:rFonts w:cstheme="minorHAnsi"/>
                <w:b/>
              </w:rPr>
            </w:pPr>
            <w:r w:rsidRPr="002819B0">
              <w:rPr>
                <w:rFonts w:cstheme="minorHAnsi"/>
                <w:b/>
              </w:rPr>
              <w:t>Negative</w:t>
            </w:r>
          </w:p>
        </w:tc>
        <w:tc>
          <w:tcPr>
            <w:tcW w:w="1272" w:type="dxa"/>
          </w:tcPr>
          <w:p w14:paraId="57BEDFFB" w14:textId="6E8C9BD1" w:rsidR="0090601B" w:rsidRPr="002819B0" w:rsidRDefault="00904C67" w:rsidP="00310701">
            <w:pPr>
              <w:rPr>
                <w:rFonts w:cstheme="minorHAnsi"/>
              </w:rPr>
            </w:pPr>
            <w:r w:rsidRPr="002819B0">
              <w:rPr>
                <w:rFonts w:cstheme="minorHAnsi"/>
              </w:rPr>
              <w:t>58 (</w:t>
            </w:r>
            <w:r w:rsidR="0090601B" w:rsidRPr="002819B0">
              <w:rPr>
                <w:rFonts w:cstheme="minorHAnsi"/>
              </w:rPr>
              <w:t>18</w:t>
            </w:r>
            <w:r w:rsidRPr="002819B0">
              <w:rPr>
                <w:rFonts w:cstheme="minorHAnsi"/>
              </w:rPr>
              <w:t>)</w:t>
            </w:r>
          </w:p>
        </w:tc>
        <w:tc>
          <w:tcPr>
            <w:tcW w:w="1292" w:type="dxa"/>
          </w:tcPr>
          <w:p w14:paraId="50A37B25" w14:textId="14E16AEF" w:rsidR="0090601B" w:rsidRPr="002819B0" w:rsidRDefault="00FC6A1F" w:rsidP="00310701">
            <w:pPr>
              <w:rPr>
                <w:rFonts w:cstheme="minorHAnsi"/>
              </w:rPr>
            </w:pPr>
            <w:r w:rsidRPr="002819B0">
              <w:rPr>
                <w:rFonts w:cstheme="minorHAnsi"/>
              </w:rPr>
              <w:t>54 (</w:t>
            </w:r>
            <w:r w:rsidR="0090601B" w:rsidRPr="002819B0">
              <w:rPr>
                <w:rFonts w:cstheme="minorHAnsi"/>
              </w:rPr>
              <w:t>14</w:t>
            </w:r>
            <w:r w:rsidRPr="002819B0">
              <w:rPr>
                <w:rFonts w:cstheme="minorHAnsi"/>
              </w:rPr>
              <w:t>)</w:t>
            </w:r>
          </w:p>
        </w:tc>
        <w:tc>
          <w:tcPr>
            <w:tcW w:w="1311" w:type="dxa"/>
          </w:tcPr>
          <w:p w14:paraId="2AB827EA" w14:textId="46E1A2B8" w:rsidR="0090601B" w:rsidRPr="002819B0" w:rsidRDefault="00FC6A1F" w:rsidP="00310701">
            <w:pPr>
              <w:rPr>
                <w:rFonts w:cstheme="minorHAnsi"/>
              </w:rPr>
            </w:pPr>
            <w:r w:rsidRPr="002819B0">
              <w:rPr>
                <w:rFonts w:cstheme="minorHAnsi"/>
              </w:rPr>
              <w:t>50 (</w:t>
            </w:r>
            <w:r w:rsidR="0090601B" w:rsidRPr="002819B0">
              <w:rPr>
                <w:rFonts w:cstheme="minorHAnsi"/>
              </w:rPr>
              <w:t>19</w:t>
            </w:r>
            <w:r w:rsidRPr="002819B0">
              <w:rPr>
                <w:rFonts w:cstheme="minorHAnsi"/>
              </w:rPr>
              <w:t>)</w:t>
            </w:r>
          </w:p>
        </w:tc>
        <w:tc>
          <w:tcPr>
            <w:tcW w:w="1311" w:type="dxa"/>
          </w:tcPr>
          <w:p w14:paraId="75DFFDF1" w14:textId="2F523E1B" w:rsidR="0090601B" w:rsidRPr="002819B0" w:rsidRDefault="00850724" w:rsidP="00310701">
            <w:pPr>
              <w:rPr>
                <w:rFonts w:cstheme="minorHAnsi"/>
              </w:rPr>
            </w:pPr>
            <w:r w:rsidRPr="002819B0">
              <w:rPr>
                <w:rFonts w:cstheme="minorHAnsi"/>
              </w:rPr>
              <w:t>43 (</w:t>
            </w:r>
            <w:r w:rsidR="0090601B" w:rsidRPr="002819B0">
              <w:rPr>
                <w:rFonts w:cstheme="minorHAnsi"/>
              </w:rPr>
              <w:t>12</w:t>
            </w:r>
            <w:r w:rsidRPr="002819B0">
              <w:rPr>
                <w:rFonts w:cstheme="minorHAnsi"/>
              </w:rPr>
              <w:t>)</w:t>
            </w:r>
          </w:p>
        </w:tc>
        <w:tc>
          <w:tcPr>
            <w:tcW w:w="1311" w:type="dxa"/>
          </w:tcPr>
          <w:p w14:paraId="2D1E00C3" w14:textId="15EAADE9" w:rsidR="0090601B" w:rsidRPr="002819B0" w:rsidRDefault="003E23BF" w:rsidP="00310701">
            <w:pPr>
              <w:rPr>
                <w:rFonts w:cstheme="minorHAnsi"/>
              </w:rPr>
            </w:pPr>
            <w:r w:rsidRPr="002819B0">
              <w:rPr>
                <w:rFonts w:cstheme="minorHAnsi"/>
              </w:rPr>
              <w:t>3</w:t>
            </w:r>
            <w:r w:rsidR="00337A9F">
              <w:rPr>
                <w:rFonts w:cstheme="minorHAnsi"/>
              </w:rPr>
              <w:t>2</w:t>
            </w:r>
            <w:r w:rsidRPr="002819B0">
              <w:rPr>
                <w:rFonts w:cstheme="minorHAnsi"/>
              </w:rPr>
              <w:t xml:space="preserve"> (</w:t>
            </w:r>
            <w:r w:rsidR="0090601B" w:rsidRPr="002819B0">
              <w:rPr>
                <w:rFonts w:cstheme="minorHAnsi"/>
              </w:rPr>
              <w:t>7</w:t>
            </w:r>
            <w:r w:rsidRPr="002819B0">
              <w:rPr>
                <w:rFonts w:cstheme="minorHAnsi"/>
              </w:rPr>
              <w:t>)</w:t>
            </w:r>
          </w:p>
        </w:tc>
        <w:tc>
          <w:tcPr>
            <w:tcW w:w="1030" w:type="dxa"/>
          </w:tcPr>
          <w:p w14:paraId="730FF634" w14:textId="671E8308" w:rsidR="0090601B" w:rsidRPr="002819B0" w:rsidRDefault="003E23BF" w:rsidP="00310701">
            <w:pPr>
              <w:rPr>
                <w:rFonts w:cstheme="minorHAnsi"/>
              </w:rPr>
            </w:pPr>
            <w:r w:rsidRPr="002819B0">
              <w:rPr>
                <w:rFonts w:cstheme="minorHAnsi"/>
              </w:rPr>
              <w:t>4</w:t>
            </w:r>
            <w:r w:rsidR="00337A9F">
              <w:rPr>
                <w:rFonts w:cstheme="minorHAnsi"/>
              </w:rPr>
              <w:t>8</w:t>
            </w:r>
            <w:r w:rsidRPr="002819B0">
              <w:rPr>
                <w:rFonts w:cstheme="minorHAnsi"/>
              </w:rPr>
              <w:t xml:space="preserve"> (</w:t>
            </w:r>
            <w:r w:rsidR="0090601B" w:rsidRPr="002819B0">
              <w:rPr>
                <w:rFonts w:cstheme="minorHAnsi"/>
              </w:rPr>
              <w:t>70</w:t>
            </w:r>
            <w:r w:rsidRPr="002819B0">
              <w:rPr>
                <w:rFonts w:cstheme="minorHAnsi"/>
              </w:rPr>
              <w:t>)</w:t>
            </w:r>
          </w:p>
        </w:tc>
      </w:tr>
      <w:tr w:rsidR="0090601B" w:rsidRPr="002819B0" w14:paraId="51E498D4" w14:textId="77777777" w:rsidTr="00875A39">
        <w:tc>
          <w:tcPr>
            <w:tcW w:w="1778" w:type="dxa"/>
          </w:tcPr>
          <w:p w14:paraId="308A7F31" w14:textId="77777777" w:rsidR="0090601B" w:rsidRPr="002819B0" w:rsidRDefault="0090601B" w:rsidP="00875A39">
            <w:pPr>
              <w:rPr>
                <w:rFonts w:cstheme="minorHAnsi"/>
                <w:b/>
              </w:rPr>
            </w:pPr>
            <w:r w:rsidRPr="002819B0">
              <w:rPr>
                <w:rFonts w:cstheme="minorHAnsi"/>
                <w:b/>
              </w:rPr>
              <w:t>Neutral/mixed</w:t>
            </w:r>
          </w:p>
        </w:tc>
        <w:tc>
          <w:tcPr>
            <w:tcW w:w="1272" w:type="dxa"/>
          </w:tcPr>
          <w:p w14:paraId="4C3E3BB0" w14:textId="23429A16" w:rsidR="0090601B" w:rsidRPr="002819B0" w:rsidRDefault="00904C67" w:rsidP="00310701">
            <w:pPr>
              <w:rPr>
                <w:rFonts w:cstheme="minorHAnsi"/>
              </w:rPr>
            </w:pPr>
            <w:r w:rsidRPr="002819B0">
              <w:rPr>
                <w:rFonts w:cstheme="minorHAnsi"/>
              </w:rPr>
              <w:t>23 (</w:t>
            </w:r>
            <w:r w:rsidR="0090601B" w:rsidRPr="002819B0">
              <w:rPr>
                <w:rFonts w:cstheme="minorHAnsi"/>
              </w:rPr>
              <w:t>7</w:t>
            </w:r>
            <w:r w:rsidRPr="002819B0">
              <w:rPr>
                <w:rFonts w:cstheme="minorHAnsi"/>
              </w:rPr>
              <w:t>)</w:t>
            </w:r>
          </w:p>
        </w:tc>
        <w:tc>
          <w:tcPr>
            <w:tcW w:w="1292" w:type="dxa"/>
          </w:tcPr>
          <w:p w14:paraId="0A84B452" w14:textId="26D02014" w:rsidR="0090601B" w:rsidRPr="002819B0" w:rsidRDefault="00FC6A1F" w:rsidP="00310701">
            <w:pPr>
              <w:rPr>
                <w:rFonts w:cstheme="minorHAnsi"/>
              </w:rPr>
            </w:pPr>
            <w:r w:rsidRPr="002819B0">
              <w:rPr>
                <w:rFonts w:cstheme="minorHAnsi"/>
              </w:rPr>
              <w:t>23 (</w:t>
            </w:r>
            <w:r w:rsidR="0090601B" w:rsidRPr="002819B0">
              <w:rPr>
                <w:rFonts w:cstheme="minorHAnsi"/>
              </w:rPr>
              <w:t>6</w:t>
            </w:r>
            <w:r w:rsidRPr="002819B0">
              <w:rPr>
                <w:rFonts w:cstheme="minorHAnsi"/>
              </w:rPr>
              <w:t>)</w:t>
            </w:r>
          </w:p>
        </w:tc>
        <w:tc>
          <w:tcPr>
            <w:tcW w:w="1311" w:type="dxa"/>
          </w:tcPr>
          <w:p w14:paraId="2006580D" w14:textId="592C48DB" w:rsidR="0090601B" w:rsidRPr="002819B0" w:rsidRDefault="00FC6A1F" w:rsidP="00310701">
            <w:pPr>
              <w:rPr>
                <w:rFonts w:cstheme="minorHAnsi"/>
              </w:rPr>
            </w:pPr>
            <w:r w:rsidRPr="002819B0">
              <w:rPr>
                <w:rFonts w:cstheme="minorHAnsi"/>
              </w:rPr>
              <w:t>39 (</w:t>
            </w:r>
            <w:r w:rsidR="0090601B" w:rsidRPr="002819B0">
              <w:rPr>
                <w:rFonts w:cstheme="minorHAnsi"/>
              </w:rPr>
              <w:t>15</w:t>
            </w:r>
            <w:r w:rsidRPr="002819B0">
              <w:rPr>
                <w:rFonts w:cstheme="minorHAnsi"/>
              </w:rPr>
              <w:t>)</w:t>
            </w:r>
          </w:p>
        </w:tc>
        <w:tc>
          <w:tcPr>
            <w:tcW w:w="1311" w:type="dxa"/>
          </w:tcPr>
          <w:p w14:paraId="2E6CAF49" w14:textId="01256AE7" w:rsidR="0090601B" w:rsidRPr="002819B0" w:rsidRDefault="004C1D48" w:rsidP="00310701">
            <w:pPr>
              <w:rPr>
                <w:rFonts w:cstheme="minorHAnsi"/>
              </w:rPr>
            </w:pPr>
            <w:r w:rsidRPr="002819B0">
              <w:rPr>
                <w:rFonts w:cstheme="minorHAnsi"/>
              </w:rPr>
              <w:t>39 (</w:t>
            </w:r>
            <w:r w:rsidR="0090601B" w:rsidRPr="002819B0">
              <w:rPr>
                <w:rFonts w:cstheme="minorHAnsi"/>
              </w:rPr>
              <w:t>11</w:t>
            </w:r>
            <w:r w:rsidRPr="002819B0">
              <w:rPr>
                <w:rFonts w:cstheme="minorHAnsi"/>
              </w:rPr>
              <w:t>)</w:t>
            </w:r>
          </w:p>
        </w:tc>
        <w:tc>
          <w:tcPr>
            <w:tcW w:w="1311" w:type="dxa"/>
          </w:tcPr>
          <w:p w14:paraId="1A8D3EB7" w14:textId="438EBBD4" w:rsidR="0090601B" w:rsidRPr="002819B0" w:rsidRDefault="00337A9F" w:rsidP="00310701">
            <w:pPr>
              <w:rPr>
                <w:rFonts w:cstheme="minorHAnsi"/>
              </w:rPr>
            </w:pPr>
            <w:r>
              <w:rPr>
                <w:rFonts w:cstheme="minorHAnsi"/>
              </w:rPr>
              <w:t>41</w:t>
            </w:r>
            <w:r w:rsidR="003E23BF" w:rsidRPr="002819B0">
              <w:rPr>
                <w:rFonts w:cstheme="minorHAnsi"/>
              </w:rPr>
              <w:t xml:space="preserve"> (</w:t>
            </w:r>
            <w:r>
              <w:rPr>
                <w:rFonts w:cstheme="minorHAnsi"/>
              </w:rPr>
              <w:t>9</w:t>
            </w:r>
            <w:r w:rsidR="003E23BF" w:rsidRPr="002819B0">
              <w:rPr>
                <w:rFonts w:cstheme="minorHAnsi"/>
              </w:rPr>
              <w:t>)</w:t>
            </w:r>
          </w:p>
        </w:tc>
        <w:tc>
          <w:tcPr>
            <w:tcW w:w="1030" w:type="dxa"/>
          </w:tcPr>
          <w:p w14:paraId="37ABB8FD" w14:textId="55C89772" w:rsidR="0090601B" w:rsidRPr="002819B0" w:rsidRDefault="003E23BF" w:rsidP="00310701">
            <w:pPr>
              <w:rPr>
                <w:rFonts w:cstheme="minorHAnsi"/>
              </w:rPr>
            </w:pPr>
            <w:r w:rsidRPr="002819B0">
              <w:rPr>
                <w:rFonts w:cstheme="minorHAnsi"/>
              </w:rPr>
              <w:t>33 (</w:t>
            </w:r>
            <w:r w:rsidR="0090601B" w:rsidRPr="002819B0">
              <w:rPr>
                <w:rFonts w:cstheme="minorHAnsi"/>
              </w:rPr>
              <w:t>4</w:t>
            </w:r>
            <w:r w:rsidR="00337A9F">
              <w:rPr>
                <w:rFonts w:cstheme="minorHAnsi"/>
              </w:rPr>
              <w:t>8</w:t>
            </w:r>
            <w:r w:rsidRPr="002819B0">
              <w:rPr>
                <w:rFonts w:cstheme="minorHAnsi"/>
              </w:rPr>
              <w:t>)</w:t>
            </w:r>
          </w:p>
        </w:tc>
      </w:tr>
    </w:tbl>
    <w:p w14:paraId="49C7CB77" w14:textId="77777777" w:rsidR="0090601B" w:rsidRPr="002819B0" w:rsidRDefault="0090601B" w:rsidP="0090601B">
      <w:pPr>
        <w:rPr>
          <w:rFonts w:cstheme="minorHAnsi"/>
          <w:b/>
        </w:rPr>
      </w:pPr>
    </w:p>
    <w:p w14:paraId="10D574E4" w14:textId="77777777" w:rsidR="0090601B" w:rsidRPr="002819B0" w:rsidRDefault="0090601B" w:rsidP="0090601B">
      <w:pPr>
        <w:rPr>
          <w:rFonts w:cstheme="minorHAnsi"/>
          <w:b/>
        </w:rPr>
      </w:pPr>
    </w:p>
    <w:p w14:paraId="67F20E71" w14:textId="42C799AD" w:rsidR="0090601B" w:rsidRPr="002819B0" w:rsidRDefault="0090601B" w:rsidP="0090601B">
      <w:pPr>
        <w:rPr>
          <w:rFonts w:cstheme="minorHAnsi"/>
          <w:b/>
        </w:rPr>
      </w:pPr>
      <w:r w:rsidRPr="002819B0">
        <w:rPr>
          <w:rFonts w:cstheme="minorHAnsi"/>
          <w:b/>
        </w:rPr>
        <w:t>Table S11</w:t>
      </w:r>
      <w:r w:rsidR="00164569" w:rsidRPr="002819B0">
        <w:rPr>
          <w:rFonts w:cstheme="minorHAnsi"/>
          <w:b/>
        </w:rPr>
        <w:t>: Percentage (n</w:t>
      </w:r>
      <w:r w:rsidRPr="002819B0">
        <w:rPr>
          <w:rFonts w:cstheme="minorHAnsi"/>
          <w:b/>
        </w:rPr>
        <w:t>umber</w:t>
      </w:r>
      <w:r w:rsidR="00164569" w:rsidRPr="002819B0">
        <w:rPr>
          <w:rFonts w:cstheme="minorHAnsi"/>
          <w:b/>
        </w:rPr>
        <w:t>)</w:t>
      </w:r>
      <w:r w:rsidRPr="002819B0">
        <w:rPr>
          <w:rFonts w:cstheme="minorHAnsi"/>
          <w:b/>
        </w:rPr>
        <w:t xml:space="preserve"> of valence code type by intervention group – Theme 3 (Presentation of information)</w:t>
      </w:r>
    </w:p>
    <w:tbl>
      <w:tblPr>
        <w:tblStyle w:val="TableGrid"/>
        <w:tblW w:w="0" w:type="auto"/>
        <w:tblInd w:w="-289" w:type="dxa"/>
        <w:tblLook w:val="04A0" w:firstRow="1" w:lastRow="0" w:firstColumn="1" w:lastColumn="0" w:noHBand="0" w:noVBand="1"/>
      </w:tblPr>
      <w:tblGrid>
        <w:gridCol w:w="1778"/>
        <w:gridCol w:w="1272"/>
        <w:gridCol w:w="1292"/>
        <w:gridCol w:w="1311"/>
        <w:gridCol w:w="1311"/>
        <w:gridCol w:w="1311"/>
        <w:gridCol w:w="1030"/>
      </w:tblGrid>
      <w:tr w:rsidR="0090601B" w:rsidRPr="002819B0" w14:paraId="291789BB" w14:textId="77777777" w:rsidTr="00875A39">
        <w:tc>
          <w:tcPr>
            <w:tcW w:w="1778" w:type="dxa"/>
          </w:tcPr>
          <w:p w14:paraId="4C20E70E" w14:textId="77777777" w:rsidR="0090601B" w:rsidRPr="002819B0" w:rsidRDefault="0090601B" w:rsidP="00875A39">
            <w:pPr>
              <w:rPr>
                <w:rFonts w:cstheme="minorHAnsi"/>
                <w:b/>
              </w:rPr>
            </w:pPr>
          </w:p>
        </w:tc>
        <w:tc>
          <w:tcPr>
            <w:tcW w:w="1272" w:type="dxa"/>
          </w:tcPr>
          <w:p w14:paraId="254CF468" w14:textId="77777777" w:rsidR="0090601B" w:rsidRPr="002819B0" w:rsidRDefault="0090601B" w:rsidP="00875A39">
            <w:pPr>
              <w:rPr>
                <w:rFonts w:cstheme="minorHAnsi"/>
                <w:b/>
              </w:rPr>
            </w:pPr>
            <w:r w:rsidRPr="002819B0">
              <w:rPr>
                <w:rFonts w:cstheme="minorHAnsi"/>
                <w:b/>
              </w:rPr>
              <w:t>Control group</w:t>
            </w:r>
          </w:p>
        </w:tc>
        <w:tc>
          <w:tcPr>
            <w:tcW w:w="1292" w:type="dxa"/>
          </w:tcPr>
          <w:p w14:paraId="1448F7FA" w14:textId="77777777" w:rsidR="0090601B" w:rsidRPr="002819B0" w:rsidRDefault="0090601B" w:rsidP="00875A39">
            <w:pPr>
              <w:rPr>
                <w:rFonts w:cstheme="minorHAnsi"/>
                <w:b/>
              </w:rPr>
            </w:pPr>
            <w:r w:rsidRPr="002819B0">
              <w:rPr>
                <w:rFonts w:cstheme="minorHAnsi"/>
                <w:b/>
              </w:rPr>
              <w:t>Assert and quantify</w:t>
            </w:r>
          </w:p>
        </w:tc>
        <w:tc>
          <w:tcPr>
            <w:tcW w:w="1311" w:type="dxa"/>
          </w:tcPr>
          <w:p w14:paraId="4E5DDC27" w14:textId="77777777" w:rsidR="0090601B" w:rsidRPr="002819B0" w:rsidRDefault="0090601B" w:rsidP="00875A39">
            <w:pPr>
              <w:rPr>
                <w:rFonts w:cstheme="minorHAnsi"/>
                <w:b/>
              </w:rPr>
            </w:pPr>
            <w:r w:rsidRPr="002819B0">
              <w:rPr>
                <w:rFonts w:cstheme="minorHAnsi"/>
                <w:b/>
              </w:rPr>
              <w:t>Assert, quantify, and visualise</w:t>
            </w:r>
          </w:p>
        </w:tc>
        <w:tc>
          <w:tcPr>
            <w:tcW w:w="1311" w:type="dxa"/>
          </w:tcPr>
          <w:p w14:paraId="01D3B610" w14:textId="77777777" w:rsidR="0090601B" w:rsidRPr="002819B0" w:rsidRDefault="0090601B" w:rsidP="00875A39">
            <w:pPr>
              <w:rPr>
                <w:rFonts w:cstheme="minorHAnsi"/>
                <w:b/>
              </w:rPr>
            </w:pPr>
            <w:r w:rsidRPr="002819B0">
              <w:rPr>
                <w:rFonts w:cstheme="minorHAnsi"/>
                <w:b/>
              </w:rPr>
              <w:t>Assert, quantify, and re-express</w:t>
            </w:r>
          </w:p>
        </w:tc>
        <w:tc>
          <w:tcPr>
            <w:tcW w:w="1311" w:type="dxa"/>
          </w:tcPr>
          <w:p w14:paraId="31FC3AE3" w14:textId="77777777" w:rsidR="0090601B" w:rsidRPr="002819B0" w:rsidRDefault="0090601B" w:rsidP="00875A39">
            <w:pPr>
              <w:rPr>
                <w:rFonts w:cstheme="minorHAnsi"/>
                <w:b/>
              </w:rPr>
            </w:pPr>
            <w:r w:rsidRPr="002819B0">
              <w:rPr>
                <w:rFonts w:cstheme="minorHAnsi"/>
                <w:b/>
              </w:rPr>
              <w:t xml:space="preserve">Assert, quantify, visualise, </w:t>
            </w:r>
            <w:r w:rsidRPr="002819B0">
              <w:rPr>
                <w:rFonts w:cstheme="minorHAnsi"/>
                <w:b/>
              </w:rPr>
              <w:lastRenderedPageBreak/>
              <w:t>and re-express</w:t>
            </w:r>
          </w:p>
        </w:tc>
        <w:tc>
          <w:tcPr>
            <w:tcW w:w="1030" w:type="dxa"/>
          </w:tcPr>
          <w:p w14:paraId="346BDD5A" w14:textId="77777777" w:rsidR="0090601B" w:rsidRPr="002819B0" w:rsidRDefault="0090601B" w:rsidP="00875A39">
            <w:pPr>
              <w:rPr>
                <w:rFonts w:cstheme="minorHAnsi"/>
                <w:b/>
              </w:rPr>
            </w:pPr>
            <w:r w:rsidRPr="002819B0">
              <w:rPr>
                <w:rFonts w:cstheme="minorHAnsi"/>
                <w:b/>
              </w:rPr>
              <w:lastRenderedPageBreak/>
              <w:t>Total</w:t>
            </w:r>
          </w:p>
        </w:tc>
      </w:tr>
      <w:tr w:rsidR="0090601B" w:rsidRPr="002819B0" w14:paraId="10897A6B" w14:textId="77777777" w:rsidTr="00875A39">
        <w:tc>
          <w:tcPr>
            <w:tcW w:w="1778" w:type="dxa"/>
          </w:tcPr>
          <w:p w14:paraId="070BA214" w14:textId="77777777" w:rsidR="0090601B" w:rsidRPr="002819B0" w:rsidRDefault="0090601B" w:rsidP="00875A39">
            <w:pPr>
              <w:rPr>
                <w:rFonts w:cstheme="minorHAnsi"/>
                <w:b/>
              </w:rPr>
            </w:pPr>
            <w:r w:rsidRPr="002819B0">
              <w:rPr>
                <w:rFonts w:cstheme="minorHAnsi"/>
                <w:b/>
              </w:rPr>
              <w:t>Positive</w:t>
            </w:r>
          </w:p>
        </w:tc>
        <w:tc>
          <w:tcPr>
            <w:tcW w:w="1272" w:type="dxa"/>
          </w:tcPr>
          <w:p w14:paraId="64559641" w14:textId="3D3BF3F6" w:rsidR="0090601B" w:rsidRPr="002819B0" w:rsidRDefault="0090601B" w:rsidP="00875A39">
            <w:pPr>
              <w:rPr>
                <w:rFonts w:cstheme="minorHAnsi"/>
              </w:rPr>
            </w:pPr>
            <w:r w:rsidRPr="002819B0">
              <w:rPr>
                <w:rFonts w:cstheme="minorHAnsi"/>
              </w:rPr>
              <w:t>0</w:t>
            </w:r>
            <w:r w:rsidR="00384B3F" w:rsidRPr="002819B0">
              <w:rPr>
                <w:rFonts w:cstheme="minorHAnsi"/>
              </w:rPr>
              <w:t xml:space="preserve"> (0)</w:t>
            </w:r>
          </w:p>
        </w:tc>
        <w:tc>
          <w:tcPr>
            <w:tcW w:w="1292" w:type="dxa"/>
          </w:tcPr>
          <w:p w14:paraId="42723645" w14:textId="37C35499" w:rsidR="0090601B" w:rsidRPr="002819B0" w:rsidRDefault="0090601B" w:rsidP="00875A39">
            <w:pPr>
              <w:rPr>
                <w:rFonts w:cstheme="minorHAnsi"/>
              </w:rPr>
            </w:pPr>
            <w:r w:rsidRPr="002819B0">
              <w:rPr>
                <w:rFonts w:cstheme="minorHAnsi"/>
              </w:rPr>
              <w:t>0</w:t>
            </w:r>
            <w:r w:rsidR="00384B3F" w:rsidRPr="002819B0">
              <w:rPr>
                <w:rFonts w:cstheme="minorHAnsi"/>
              </w:rPr>
              <w:t xml:space="preserve"> (0)</w:t>
            </w:r>
          </w:p>
        </w:tc>
        <w:tc>
          <w:tcPr>
            <w:tcW w:w="1311" w:type="dxa"/>
          </w:tcPr>
          <w:p w14:paraId="3298DC2B" w14:textId="61CA981C" w:rsidR="0090601B" w:rsidRPr="002819B0" w:rsidRDefault="0090601B" w:rsidP="00875A39">
            <w:pPr>
              <w:rPr>
                <w:rFonts w:cstheme="minorHAnsi"/>
              </w:rPr>
            </w:pPr>
            <w:r w:rsidRPr="002819B0">
              <w:rPr>
                <w:rFonts w:cstheme="minorHAnsi"/>
              </w:rPr>
              <w:t>0</w:t>
            </w:r>
            <w:r w:rsidR="00164569" w:rsidRPr="002819B0">
              <w:rPr>
                <w:rFonts w:cstheme="minorHAnsi"/>
              </w:rPr>
              <w:t xml:space="preserve"> (0)</w:t>
            </w:r>
          </w:p>
        </w:tc>
        <w:tc>
          <w:tcPr>
            <w:tcW w:w="1311" w:type="dxa"/>
          </w:tcPr>
          <w:p w14:paraId="2D433510" w14:textId="219C7D23" w:rsidR="0090601B" w:rsidRPr="002819B0" w:rsidRDefault="0090601B" w:rsidP="00875A39">
            <w:pPr>
              <w:rPr>
                <w:rFonts w:cstheme="minorHAnsi"/>
              </w:rPr>
            </w:pPr>
            <w:r w:rsidRPr="002819B0">
              <w:rPr>
                <w:rFonts w:cstheme="minorHAnsi"/>
              </w:rPr>
              <w:t>0</w:t>
            </w:r>
            <w:r w:rsidR="00164569" w:rsidRPr="002819B0">
              <w:rPr>
                <w:rFonts w:cstheme="minorHAnsi"/>
              </w:rPr>
              <w:t xml:space="preserve"> (0)</w:t>
            </w:r>
          </w:p>
        </w:tc>
        <w:tc>
          <w:tcPr>
            <w:tcW w:w="1311" w:type="dxa"/>
          </w:tcPr>
          <w:p w14:paraId="06577FAE" w14:textId="53883659" w:rsidR="0090601B" w:rsidRPr="002819B0" w:rsidRDefault="00164569" w:rsidP="00875A39">
            <w:pPr>
              <w:rPr>
                <w:rFonts w:cstheme="minorHAnsi"/>
              </w:rPr>
            </w:pPr>
            <w:r w:rsidRPr="002819B0">
              <w:rPr>
                <w:rFonts w:cstheme="minorHAnsi"/>
              </w:rPr>
              <w:t>50 (</w:t>
            </w:r>
            <w:r w:rsidR="0090601B" w:rsidRPr="002819B0">
              <w:rPr>
                <w:rFonts w:cstheme="minorHAnsi"/>
              </w:rPr>
              <w:t>3</w:t>
            </w:r>
            <w:r w:rsidRPr="002819B0">
              <w:rPr>
                <w:rFonts w:cstheme="minorHAnsi"/>
              </w:rPr>
              <w:t>)</w:t>
            </w:r>
          </w:p>
        </w:tc>
        <w:tc>
          <w:tcPr>
            <w:tcW w:w="1030" w:type="dxa"/>
          </w:tcPr>
          <w:p w14:paraId="65C9FA05" w14:textId="6F527272" w:rsidR="0090601B" w:rsidRPr="002819B0" w:rsidRDefault="00044C92" w:rsidP="00875A39">
            <w:pPr>
              <w:rPr>
                <w:rFonts w:cstheme="minorHAnsi"/>
              </w:rPr>
            </w:pPr>
            <w:r w:rsidRPr="002819B0">
              <w:rPr>
                <w:rFonts w:cstheme="minorHAnsi"/>
              </w:rPr>
              <w:t>13 (</w:t>
            </w:r>
            <w:r w:rsidR="0090601B" w:rsidRPr="002819B0">
              <w:rPr>
                <w:rFonts w:cstheme="minorHAnsi"/>
              </w:rPr>
              <w:t>3</w:t>
            </w:r>
            <w:r w:rsidRPr="002819B0">
              <w:rPr>
                <w:rFonts w:cstheme="minorHAnsi"/>
              </w:rPr>
              <w:t>)</w:t>
            </w:r>
          </w:p>
        </w:tc>
      </w:tr>
      <w:tr w:rsidR="0090601B" w:rsidRPr="002819B0" w14:paraId="4C320F54" w14:textId="77777777" w:rsidTr="00875A39">
        <w:tc>
          <w:tcPr>
            <w:tcW w:w="1778" w:type="dxa"/>
          </w:tcPr>
          <w:p w14:paraId="052A243B" w14:textId="77777777" w:rsidR="0090601B" w:rsidRPr="002819B0" w:rsidRDefault="0090601B" w:rsidP="00875A39">
            <w:pPr>
              <w:rPr>
                <w:rFonts w:cstheme="minorHAnsi"/>
                <w:b/>
              </w:rPr>
            </w:pPr>
            <w:r w:rsidRPr="002819B0">
              <w:rPr>
                <w:rFonts w:cstheme="minorHAnsi"/>
                <w:b/>
              </w:rPr>
              <w:t>Negative</w:t>
            </w:r>
          </w:p>
        </w:tc>
        <w:tc>
          <w:tcPr>
            <w:tcW w:w="1272" w:type="dxa"/>
          </w:tcPr>
          <w:p w14:paraId="3CBC983E" w14:textId="4ADBA5CB" w:rsidR="0090601B" w:rsidRPr="002819B0" w:rsidRDefault="00384B3F" w:rsidP="00875A39">
            <w:pPr>
              <w:rPr>
                <w:rFonts w:cstheme="minorHAnsi"/>
              </w:rPr>
            </w:pPr>
            <w:r w:rsidRPr="002819B0">
              <w:rPr>
                <w:rFonts w:cstheme="minorHAnsi"/>
              </w:rPr>
              <w:t>33 (</w:t>
            </w:r>
            <w:r w:rsidR="0090601B" w:rsidRPr="002819B0">
              <w:rPr>
                <w:rFonts w:cstheme="minorHAnsi"/>
              </w:rPr>
              <w:t>1</w:t>
            </w:r>
            <w:r w:rsidRPr="002819B0">
              <w:rPr>
                <w:rFonts w:cstheme="minorHAnsi"/>
              </w:rPr>
              <w:t>)</w:t>
            </w:r>
          </w:p>
        </w:tc>
        <w:tc>
          <w:tcPr>
            <w:tcW w:w="1292" w:type="dxa"/>
          </w:tcPr>
          <w:p w14:paraId="2A294DD4" w14:textId="39E26699" w:rsidR="0090601B" w:rsidRPr="002819B0" w:rsidRDefault="00384B3F" w:rsidP="00875A39">
            <w:pPr>
              <w:rPr>
                <w:rFonts w:cstheme="minorHAnsi"/>
              </w:rPr>
            </w:pPr>
            <w:r w:rsidRPr="002819B0">
              <w:rPr>
                <w:rFonts w:cstheme="minorHAnsi"/>
              </w:rPr>
              <w:t>75 (</w:t>
            </w:r>
            <w:r w:rsidR="0090601B" w:rsidRPr="002819B0">
              <w:rPr>
                <w:rFonts w:cstheme="minorHAnsi"/>
              </w:rPr>
              <w:t>3</w:t>
            </w:r>
            <w:r w:rsidRPr="002819B0">
              <w:rPr>
                <w:rFonts w:cstheme="minorHAnsi"/>
              </w:rPr>
              <w:t>)</w:t>
            </w:r>
          </w:p>
        </w:tc>
        <w:tc>
          <w:tcPr>
            <w:tcW w:w="1311" w:type="dxa"/>
          </w:tcPr>
          <w:p w14:paraId="0D9B868D" w14:textId="6662DA47" w:rsidR="0090601B" w:rsidRPr="002819B0" w:rsidRDefault="00164569" w:rsidP="00875A39">
            <w:pPr>
              <w:rPr>
                <w:rFonts w:cstheme="minorHAnsi"/>
              </w:rPr>
            </w:pPr>
            <w:r w:rsidRPr="002819B0">
              <w:rPr>
                <w:rFonts w:cstheme="minorHAnsi"/>
              </w:rPr>
              <w:t>33 (</w:t>
            </w:r>
            <w:r w:rsidR="0090601B" w:rsidRPr="002819B0">
              <w:rPr>
                <w:rFonts w:cstheme="minorHAnsi"/>
              </w:rPr>
              <w:t>2</w:t>
            </w:r>
            <w:r w:rsidRPr="002819B0">
              <w:rPr>
                <w:rFonts w:cstheme="minorHAnsi"/>
              </w:rPr>
              <w:t>)</w:t>
            </w:r>
          </w:p>
        </w:tc>
        <w:tc>
          <w:tcPr>
            <w:tcW w:w="1311" w:type="dxa"/>
          </w:tcPr>
          <w:p w14:paraId="22857C1B" w14:textId="26C322E8" w:rsidR="0090601B" w:rsidRPr="002819B0" w:rsidRDefault="00164569" w:rsidP="00875A39">
            <w:pPr>
              <w:rPr>
                <w:rFonts w:cstheme="minorHAnsi"/>
              </w:rPr>
            </w:pPr>
            <w:r w:rsidRPr="002819B0">
              <w:rPr>
                <w:rFonts w:cstheme="minorHAnsi"/>
              </w:rPr>
              <w:t>100 (</w:t>
            </w:r>
            <w:r w:rsidR="0090601B" w:rsidRPr="002819B0">
              <w:rPr>
                <w:rFonts w:cstheme="minorHAnsi"/>
              </w:rPr>
              <w:t>4</w:t>
            </w:r>
            <w:r w:rsidRPr="002819B0">
              <w:rPr>
                <w:rFonts w:cstheme="minorHAnsi"/>
              </w:rPr>
              <w:t>)</w:t>
            </w:r>
          </w:p>
        </w:tc>
        <w:tc>
          <w:tcPr>
            <w:tcW w:w="1311" w:type="dxa"/>
          </w:tcPr>
          <w:p w14:paraId="75F6EA14" w14:textId="6F111CC2" w:rsidR="0090601B" w:rsidRPr="002819B0" w:rsidRDefault="00044C92" w:rsidP="00875A39">
            <w:pPr>
              <w:rPr>
                <w:rFonts w:cstheme="minorHAnsi"/>
              </w:rPr>
            </w:pPr>
            <w:r w:rsidRPr="002819B0">
              <w:rPr>
                <w:rFonts w:cstheme="minorHAnsi"/>
              </w:rPr>
              <w:t>33 (</w:t>
            </w:r>
            <w:r w:rsidR="0090601B" w:rsidRPr="002819B0">
              <w:rPr>
                <w:rFonts w:cstheme="minorHAnsi"/>
              </w:rPr>
              <w:t>2</w:t>
            </w:r>
            <w:r w:rsidRPr="002819B0">
              <w:rPr>
                <w:rFonts w:cstheme="minorHAnsi"/>
              </w:rPr>
              <w:t>)</w:t>
            </w:r>
          </w:p>
        </w:tc>
        <w:tc>
          <w:tcPr>
            <w:tcW w:w="1030" w:type="dxa"/>
          </w:tcPr>
          <w:p w14:paraId="1C7EEC0A" w14:textId="631C2EA1" w:rsidR="0090601B" w:rsidRPr="002819B0" w:rsidRDefault="00044C92" w:rsidP="00875A39">
            <w:pPr>
              <w:rPr>
                <w:rFonts w:cstheme="minorHAnsi"/>
              </w:rPr>
            </w:pPr>
            <w:r w:rsidRPr="002819B0">
              <w:rPr>
                <w:rFonts w:cstheme="minorHAnsi"/>
              </w:rPr>
              <w:t>52 (</w:t>
            </w:r>
            <w:r w:rsidR="0090601B" w:rsidRPr="002819B0">
              <w:rPr>
                <w:rFonts w:cstheme="minorHAnsi"/>
              </w:rPr>
              <w:t>12</w:t>
            </w:r>
            <w:r w:rsidRPr="002819B0">
              <w:rPr>
                <w:rFonts w:cstheme="minorHAnsi"/>
              </w:rPr>
              <w:t>)</w:t>
            </w:r>
          </w:p>
        </w:tc>
      </w:tr>
      <w:tr w:rsidR="0090601B" w:rsidRPr="002819B0" w14:paraId="6BF7C23F" w14:textId="77777777" w:rsidTr="00875A39">
        <w:tc>
          <w:tcPr>
            <w:tcW w:w="1778" w:type="dxa"/>
          </w:tcPr>
          <w:p w14:paraId="3782DF3C" w14:textId="77777777" w:rsidR="0090601B" w:rsidRPr="002819B0" w:rsidRDefault="0090601B" w:rsidP="00875A39">
            <w:pPr>
              <w:rPr>
                <w:rFonts w:cstheme="minorHAnsi"/>
                <w:b/>
              </w:rPr>
            </w:pPr>
            <w:r w:rsidRPr="002819B0">
              <w:rPr>
                <w:rFonts w:cstheme="minorHAnsi"/>
                <w:b/>
              </w:rPr>
              <w:t>Neutral/mixed</w:t>
            </w:r>
          </w:p>
        </w:tc>
        <w:tc>
          <w:tcPr>
            <w:tcW w:w="1272" w:type="dxa"/>
          </w:tcPr>
          <w:p w14:paraId="32BAD2D8" w14:textId="29B9C1AB" w:rsidR="0090601B" w:rsidRPr="002819B0" w:rsidRDefault="00384B3F" w:rsidP="00875A39">
            <w:pPr>
              <w:rPr>
                <w:rFonts w:cstheme="minorHAnsi"/>
              </w:rPr>
            </w:pPr>
            <w:r w:rsidRPr="002819B0">
              <w:rPr>
                <w:rFonts w:cstheme="minorHAnsi"/>
              </w:rPr>
              <w:t>66 (</w:t>
            </w:r>
            <w:r w:rsidR="0090601B" w:rsidRPr="002819B0">
              <w:rPr>
                <w:rFonts w:cstheme="minorHAnsi"/>
              </w:rPr>
              <w:t>2</w:t>
            </w:r>
            <w:r w:rsidRPr="002819B0">
              <w:rPr>
                <w:rFonts w:cstheme="minorHAnsi"/>
              </w:rPr>
              <w:t>)</w:t>
            </w:r>
          </w:p>
        </w:tc>
        <w:tc>
          <w:tcPr>
            <w:tcW w:w="1292" w:type="dxa"/>
          </w:tcPr>
          <w:p w14:paraId="44377E56" w14:textId="5B2F13D8" w:rsidR="0090601B" w:rsidRPr="002819B0" w:rsidRDefault="00384B3F" w:rsidP="00875A39">
            <w:pPr>
              <w:rPr>
                <w:rFonts w:cstheme="minorHAnsi"/>
              </w:rPr>
            </w:pPr>
            <w:r w:rsidRPr="002819B0">
              <w:rPr>
                <w:rFonts w:cstheme="minorHAnsi"/>
              </w:rPr>
              <w:t>25 (</w:t>
            </w:r>
            <w:r w:rsidR="0090601B" w:rsidRPr="002819B0">
              <w:rPr>
                <w:rFonts w:cstheme="minorHAnsi"/>
              </w:rPr>
              <w:t>1</w:t>
            </w:r>
            <w:r w:rsidRPr="002819B0">
              <w:rPr>
                <w:rFonts w:cstheme="minorHAnsi"/>
              </w:rPr>
              <w:t>)</w:t>
            </w:r>
          </w:p>
        </w:tc>
        <w:tc>
          <w:tcPr>
            <w:tcW w:w="1311" w:type="dxa"/>
          </w:tcPr>
          <w:p w14:paraId="1FF6893A" w14:textId="449D7CBB" w:rsidR="0090601B" w:rsidRPr="002819B0" w:rsidRDefault="00164569" w:rsidP="00875A39">
            <w:pPr>
              <w:rPr>
                <w:rFonts w:cstheme="minorHAnsi"/>
              </w:rPr>
            </w:pPr>
            <w:r w:rsidRPr="002819B0">
              <w:rPr>
                <w:rFonts w:cstheme="minorHAnsi"/>
              </w:rPr>
              <w:t>66 (</w:t>
            </w:r>
            <w:r w:rsidR="0090601B" w:rsidRPr="002819B0">
              <w:rPr>
                <w:rFonts w:cstheme="minorHAnsi"/>
              </w:rPr>
              <w:t>4</w:t>
            </w:r>
            <w:r w:rsidRPr="002819B0">
              <w:rPr>
                <w:rFonts w:cstheme="minorHAnsi"/>
              </w:rPr>
              <w:t>)</w:t>
            </w:r>
          </w:p>
        </w:tc>
        <w:tc>
          <w:tcPr>
            <w:tcW w:w="1311" w:type="dxa"/>
          </w:tcPr>
          <w:p w14:paraId="4FFB43B2" w14:textId="53B6BD9B" w:rsidR="0090601B" w:rsidRPr="002819B0" w:rsidRDefault="0090601B" w:rsidP="00875A39">
            <w:pPr>
              <w:rPr>
                <w:rFonts w:cstheme="minorHAnsi"/>
              </w:rPr>
            </w:pPr>
            <w:r w:rsidRPr="002819B0">
              <w:rPr>
                <w:rFonts w:cstheme="minorHAnsi"/>
              </w:rPr>
              <w:t>0</w:t>
            </w:r>
            <w:r w:rsidR="00164569" w:rsidRPr="002819B0">
              <w:rPr>
                <w:rFonts w:cstheme="minorHAnsi"/>
              </w:rPr>
              <w:t xml:space="preserve"> (0)</w:t>
            </w:r>
          </w:p>
        </w:tc>
        <w:tc>
          <w:tcPr>
            <w:tcW w:w="1311" w:type="dxa"/>
          </w:tcPr>
          <w:p w14:paraId="7560E465" w14:textId="14A5DE1D" w:rsidR="0090601B" w:rsidRPr="002819B0" w:rsidRDefault="00044C92" w:rsidP="00875A39">
            <w:pPr>
              <w:rPr>
                <w:rFonts w:cstheme="minorHAnsi"/>
              </w:rPr>
            </w:pPr>
            <w:r w:rsidRPr="002819B0">
              <w:rPr>
                <w:rFonts w:cstheme="minorHAnsi"/>
              </w:rPr>
              <w:t>17 (</w:t>
            </w:r>
            <w:r w:rsidR="0090601B" w:rsidRPr="002819B0">
              <w:rPr>
                <w:rFonts w:cstheme="minorHAnsi"/>
              </w:rPr>
              <w:t>1</w:t>
            </w:r>
            <w:r w:rsidRPr="002819B0">
              <w:rPr>
                <w:rFonts w:cstheme="minorHAnsi"/>
              </w:rPr>
              <w:t>)</w:t>
            </w:r>
          </w:p>
        </w:tc>
        <w:tc>
          <w:tcPr>
            <w:tcW w:w="1030" w:type="dxa"/>
          </w:tcPr>
          <w:p w14:paraId="2126E3A4" w14:textId="4791866A" w:rsidR="0090601B" w:rsidRPr="002819B0" w:rsidRDefault="00044C92" w:rsidP="00875A39">
            <w:pPr>
              <w:rPr>
                <w:rFonts w:cstheme="minorHAnsi"/>
              </w:rPr>
            </w:pPr>
            <w:r w:rsidRPr="002819B0">
              <w:rPr>
                <w:rFonts w:cstheme="minorHAnsi"/>
              </w:rPr>
              <w:t>35 (</w:t>
            </w:r>
            <w:r w:rsidR="0090601B" w:rsidRPr="002819B0">
              <w:rPr>
                <w:rFonts w:cstheme="minorHAnsi"/>
              </w:rPr>
              <w:t>8</w:t>
            </w:r>
            <w:r w:rsidRPr="002819B0">
              <w:rPr>
                <w:rFonts w:cstheme="minorHAnsi"/>
              </w:rPr>
              <w:t>)</w:t>
            </w:r>
          </w:p>
        </w:tc>
      </w:tr>
    </w:tbl>
    <w:p w14:paraId="1AE3E985" w14:textId="77777777" w:rsidR="0090601B" w:rsidRPr="002819B0" w:rsidRDefault="0090601B" w:rsidP="0090601B">
      <w:pPr>
        <w:rPr>
          <w:rFonts w:cstheme="minorHAnsi"/>
          <w:b/>
        </w:rPr>
      </w:pPr>
    </w:p>
    <w:p w14:paraId="348245E5" w14:textId="77777777" w:rsidR="0090601B" w:rsidRPr="002819B0" w:rsidRDefault="0090601B" w:rsidP="0090601B">
      <w:pPr>
        <w:rPr>
          <w:rFonts w:cstheme="minorHAnsi"/>
          <w:b/>
        </w:rPr>
      </w:pPr>
    </w:p>
    <w:p w14:paraId="04C02CF9" w14:textId="77777777" w:rsidR="0090601B" w:rsidRPr="002819B0" w:rsidRDefault="0090601B" w:rsidP="0090601B">
      <w:pPr>
        <w:rPr>
          <w:rFonts w:cstheme="minorHAnsi"/>
          <w:b/>
        </w:rPr>
      </w:pPr>
    </w:p>
    <w:p w14:paraId="5B8A0A92" w14:textId="4213E0D2" w:rsidR="0090601B" w:rsidRPr="002819B0" w:rsidRDefault="0090601B" w:rsidP="0090601B">
      <w:pPr>
        <w:rPr>
          <w:rFonts w:cstheme="minorHAnsi"/>
          <w:b/>
        </w:rPr>
      </w:pPr>
      <w:r w:rsidRPr="002819B0">
        <w:rPr>
          <w:rFonts w:cstheme="minorHAnsi"/>
          <w:b/>
        </w:rPr>
        <w:t xml:space="preserve">Table S12: </w:t>
      </w:r>
      <w:r w:rsidR="00E62BD4" w:rsidRPr="002819B0">
        <w:rPr>
          <w:rFonts w:cstheme="minorHAnsi"/>
          <w:b/>
        </w:rPr>
        <w:t>Percentage (number)</w:t>
      </w:r>
      <w:r w:rsidRPr="002819B0">
        <w:rPr>
          <w:rFonts w:cstheme="minorHAnsi"/>
          <w:b/>
        </w:rPr>
        <w:t xml:space="preserve"> of valence code type by intervention group – Theme 4 (</w:t>
      </w:r>
      <w:r w:rsidR="006B7D5C" w:rsidRPr="002819B0">
        <w:rPr>
          <w:rFonts w:cstheme="minorHAnsi"/>
          <w:b/>
        </w:rPr>
        <w:t>Other solutions for obesity</w:t>
      </w:r>
      <w:r w:rsidRPr="002819B0">
        <w:rPr>
          <w:rFonts w:cstheme="minorHAnsi"/>
          <w:b/>
        </w:rPr>
        <w:t>)</w:t>
      </w:r>
    </w:p>
    <w:tbl>
      <w:tblPr>
        <w:tblStyle w:val="TableGrid"/>
        <w:tblW w:w="0" w:type="auto"/>
        <w:tblInd w:w="-289" w:type="dxa"/>
        <w:tblLook w:val="04A0" w:firstRow="1" w:lastRow="0" w:firstColumn="1" w:lastColumn="0" w:noHBand="0" w:noVBand="1"/>
      </w:tblPr>
      <w:tblGrid>
        <w:gridCol w:w="1778"/>
        <w:gridCol w:w="1272"/>
        <w:gridCol w:w="1292"/>
        <w:gridCol w:w="1311"/>
        <w:gridCol w:w="1311"/>
        <w:gridCol w:w="1311"/>
        <w:gridCol w:w="1030"/>
      </w:tblGrid>
      <w:tr w:rsidR="0090601B" w:rsidRPr="002819B0" w14:paraId="5E64D92C" w14:textId="77777777" w:rsidTr="00875A39">
        <w:tc>
          <w:tcPr>
            <w:tcW w:w="1778" w:type="dxa"/>
          </w:tcPr>
          <w:p w14:paraId="59C47321" w14:textId="77777777" w:rsidR="0090601B" w:rsidRPr="002819B0" w:rsidRDefault="0090601B" w:rsidP="00875A39">
            <w:pPr>
              <w:rPr>
                <w:rFonts w:cstheme="minorHAnsi"/>
                <w:b/>
              </w:rPr>
            </w:pPr>
          </w:p>
        </w:tc>
        <w:tc>
          <w:tcPr>
            <w:tcW w:w="1272" w:type="dxa"/>
          </w:tcPr>
          <w:p w14:paraId="6081AF00" w14:textId="77777777" w:rsidR="0090601B" w:rsidRPr="002819B0" w:rsidRDefault="0090601B" w:rsidP="00875A39">
            <w:pPr>
              <w:rPr>
                <w:rFonts w:cstheme="minorHAnsi"/>
                <w:b/>
              </w:rPr>
            </w:pPr>
            <w:r w:rsidRPr="002819B0">
              <w:rPr>
                <w:rFonts w:cstheme="minorHAnsi"/>
                <w:b/>
              </w:rPr>
              <w:t>Control group</w:t>
            </w:r>
          </w:p>
        </w:tc>
        <w:tc>
          <w:tcPr>
            <w:tcW w:w="1292" w:type="dxa"/>
          </w:tcPr>
          <w:p w14:paraId="6A23700F" w14:textId="77777777" w:rsidR="0090601B" w:rsidRPr="002819B0" w:rsidRDefault="0090601B" w:rsidP="00875A39">
            <w:pPr>
              <w:rPr>
                <w:rFonts w:cstheme="minorHAnsi"/>
                <w:b/>
              </w:rPr>
            </w:pPr>
            <w:r w:rsidRPr="002819B0">
              <w:rPr>
                <w:rFonts w:cstheme="minorHAnsi"/>
                <w:b/>
              </w:rPr>
              <w:t>Assert and quantify</w:t>
            </w:r>
          </w:p>
        </w:tc>
        <w:tc>
          <w:tcPr>
            <w:tcW w:w="1311" w:type="dxa"/>
          </w:tcPr>
          <w:p w14:paraId="6C8EE037" w14:textId="77777777" w:rsidR="0090601B" w:rsidRPr="002819B0" w:rsidRDefault="0090601B" w:rsidP="00875A39">
            <w:pPr>
              <w:rPr>
                <w:rFonts w:cstheme="minorHAnsi"/>
                <w:b/>
              </w:rPr>
            </w:pPr>
            <w:r w:rsidRPr="002819B0">
              <w:rPr>
                <w:rFonts w:cstheme="minorHAnsi"/>
                <w:b/>
              </w:rPr>
              <w:t>Assert, quantify, and visualise</w:t>
            </w:r>
          </w:p>
        </w:tc>
        <w:tc>
          <w:tcPr>
            <w:tcW w:w="1311" w:type="dxa"/>
          </w:tcPr>
          <w:p w14:paraId="403C85FB" w14:textId="77777777" w:rsidR="0090601B" w:rsidRPr="002819B0" w:rsidRDefault="0090601B" w:rsidP="00875A39">
            <w:pPr>
              <w:rPr>
                <w:rFonts w:cstheme="minorHAnsi"/>
                <w:b/>
              </w:rPr>
            </w:pPr>
            <w:r w:rsidRPr="002819B0">
              <w:rPr>
                <w:rFonts w:cstheme="minorHAnsi"/>
                <w:b/>
              </w:rPr>
              <w:t>Assert, quantify, and re-express</w:t>
            </w:r>
          </w:p>
        </w:tc>
        <w:tc>
          <w:tcPr>
            <w:tcW w:w="1311" w:type="dxa"/>
          </w:tcPr>
          <w:p w14:paraId="6CECCC84" w14:textId="77777777" w:rsidR="0090601B" w:rsidRPr="002819B0" w:rsidRDefault="0090601B" w:rsidP="00875A39">
            <w:pPr>
              <w:rPr>
                <w:rFonts w:cstheme="minorHAnsi"/>
                <w:b/>
              </w:rPr>
            </w:pPr>
            <w:r w:rsidRPr="002819B0">
              <w:rPr>
                <w:rFonts w:cstheme="minorHAnsi"/>
                <w:b/>
              </w:rPr>
              <w:t>Assert, quantify, visualise, and re-express</w:t>
            </w:r>
          </w:p>
        </w:tc>
        <w:tc>
          <w:tcPr>
            <w:tcW w:w="1030" w:type="dxa"/>
          </w:tcPr>
          <w:p w14:paraId="536ED817" w14:textId="77777777" w:rsidR="0090601B" w:rsidRPr="002819B0" w:rsidRDefault="0090601B" w:rsidP="00875A39">
            <w:pPr>
              <w:rPr>
                <w:rFonts w:cstheme="minorHAnsi"/>
                <w:b/>
              </w:rPr>
            </w:pPr>
            <w:r w:rsidRPr="002819B0">
              <w:rPr>
                <w:rFonts w:cstheme="minorHAnsi"/>
                <w:b/>
              </w:rPr>
              <w:t>Total</w:t>
            </w:r>
          </w:p>
        </w:tc>
      </w:tr>
      <w:tr w:rsidR="0090601B" w:rsidRPr="002819B0" w14:paraId="39F48F22" w14:textId="77777777" w:rsidTr="00875A39">
        <w:tc>
          <w:tcPr>
            <w:tcW w:w="1778" w:type="dxa"/>
          </w:tcPr>
          <w:p w14:paraId="5DEC5FA0" w14:textId="77777777" w:rsidR="0090601B" w:rsidRPr="002819B0" w:rsidRDefault="0090601B" w:rsidP="00875A39">
            <w:pPr>
              <w:rPr>
                <w:rFonts w:cstheme="minorHAnsi"/>
                <w:b/>
              </w:rPr>
            </w:pPr>
            <w:r w:rsidRPr="002819B0">
              <w:rPr>
                <w:rFonts w:cstheme="minorHAnsi"/>
                <w:b/>
              </w:rPr>
              <w:t>Positive</w:t>
            </w:r>
          </w:p>
        </w:tc>
        <w:tc>
          <w:tcPr>
            <w:tcW w:w="1272" w:type="dxa"/>
          </w:tcPr>
          <w:p w14:paraId="501D5384" w14:textId="129C8E2A" w:rsidR="0090601B" w:rsidRPr="002819B0" w:rsidRDefault="0090601B" w:rsidP="00875A39">
            <w:pPr>
              <w:rPr>
                <w:rFonts w:cstheme="minorHAnsi"/>
              </w:rPr>
            </w:pPr>
            <w:r w:rsidRPr="002819B0">
              <w:rPr>
                <w:rFonts w:cstheme="minorHAnsi"/>
              </w:rPr>
              <w:t>0</w:t>
            </w:r>
            <w:r w:rsidR="00BC09B4" w:rsidRPr="002819B0">
              <w:rPr>
                <w:rFonts w:cstheme="minorHAnsi"/>
              </w:rPr>
              <w:t xml:space="preserve"> (0)</w:t>
            </w:r>
          </w:p>
        </w:tc>
        <w:tc>
          <w:tcPr>
            <w:tcW w:w="1292" w:type="dxa"/>
          </w:tcPr>
          <w:p w14:paraId="1019D95B" w14:textId="2BC2A662" w:rsidR="0090601B" w:rsidRPr="002819B0" w:rsidRDefault="0090601B" w:rsidP="00875A39">
            <w:pPr>
              <w:rPr>
                <w:rFonts w:cstheme="minorHAnsi"/>
              </w:rPr>
            </w:pPr>
            <w:r w:rsidRPr="002819B0">
              <w:rPr>
                <w:rFonts w:cstheme="minorHAnsi"/>
              </w:rPr>
              <w:t>0</w:t>
            </w:r>
            <w:r w:rsidR="00BC09B4" w:rsidRPr="002819B0">
              <w:rPr>
                <w:rFonts w:cstheme="minorHAnsi"/>
              </w:rPr>
              <w:t xml:space="preserve"> (0)</w:t>
            </w:r>
          </w:p>
        </w:tc>
        <w:tc>
          <w:tcPr>
            <w:tcW w:w="1311" w:type="dxa"/>
          </w:tcPr>
          <w:p w14:paraId="4AB428D6" w14:textId="3E71F748" w:rsidR="0090601B" w:rsidRPr="002819B0" w:rsidRDefault="0090601B" w:rsidP="00875A39">
            <w:pPr>
              <w:rPr>
                <w:rFonts w:cstheme="minorHAnsi"/>
              </w:rPr>
            </w:pPr>
            <w:r w:rsidRPr="002819B0">
              <w:rPr>
                <w:rFonts w:cstheme="minorHAnsi"/>
              </w:rPr>
              <w:t>0</w:t>
            </w:r>
            <w:r w:rsidR="00BC09B4" w:rsidRPr="002819B0">
              <w:rPr>
                <w:rFonts w:cstheme="minorHAnsi"/>
              </w:rPr>
              <w:t xml:space="preserve"> (0)</w:t>
            </w:r>
          </w:p>
        </w:tc>
        <w:tc>
          <w:tcPr>
            <w:tcW w:w="1311" w:type="dxa"/>
          </w:tcPr>
          <w:p w14:paraId="7C8F7D18" w14:textId="47795977" w:rsidR="0090601B" w:rsidRPr="002819B0" w:rsidRDefault="0090601B" w:rsidP="00875A39">
            <w:pPr>
              <w:rPr>
                <w:rFonts w:cstheme="minorHAnsi"/>
              </w:rPr>
            </w:pPr>
            <w:r w:rsidRPr="002819B0">
              <w:rPr>
                <w:rFonts w:cstheme="minorHAnsi"/>
              </w:rPr>
              <w:t>0</w:t>
            </w:r>
            <w:r w:rsidR="00CC2682" w:rsidRPr="002819B0">
              <w:rPr>
                <w:rFonts w:cstheme="minorHAnsi"/>
              </w:rPr>
              <w:t xml:space="preserve"> (0)</w:t>
            </w:r>
          </w:p>
        </w:tc>
        <w:tc>
          <w:tcPr>
            <w:tcW w:w="1311" w:type="dxa"/>
          </w:tcPr>
          <w:p w14:paraId="27BEFC61" w14:textId="00406131" w:rsidR="0090601B" w:rsidRPr="002819B0" w:rsidRDefault="0090601B" w:rsidP="00875A39">
            <w:pPr>
              <w:rPr>
                <w:rFonts w:cstheme="minorHAnsi"/>
              </w:rPr>
            </w:pPr>
            <w:r w:rsidRPr="002819B0">
              <w:rPr>
                <w:rFonts w:cstheme="minorHAnsi"/>
              </w:rPr>
              <w:t>0</w:t>
            </w:r>
            <w:r w:rsidR="00A254AF" w:rsidRPr="002819B0">
              <w:rPr>
                <w:rFonts w:cstheme="minorHAnsi"/>
              </w:rPr>
              <w:t xml:space="preserve"> (0)</w:t>
            </w:r>
          </w:p>
        </w:tc>
        <w:tc>
          <w:tcPr>
            <w:tcW w:w="1030" w:type="dxa"/>
          </w:tcPr>
          <w:p w14:paraId="64E4D60D" w14:textId="221A64A8" w:rsidR="0090601B" w:rsidRPr="002819B0" w:rsidRDefault="0090601B" w:rsidP="00875A39">
            <w:pPr>
              <w:rPr>
                <w:rFonts w:cstheme="minorHAnsi"/>
              </w:rPr>
            </w:pPr>
            <w:r w:rsidRPr="002819B0">
              <w:rPr>
                <w:rFonts w:cstheme="minorHAnsi"/>
              </w:rPr>
              <w:t>0</w:t>
            </w:r>
            <w:r w:rsidR="00A254AF" w:rsidRPr="002819B0">
              <w:rPr>
                <w:rFonts w:cstheme="minorHAnsi"/>
              </w:rPr>
              <w:t xml:space="preserve"> (0)</w:t>
            </w:r>
          </w:p>
        </w:tc>
      </w:tr>
      <w:tr w:rsidR="0090601B" w:rsidRPr="002819B0" w14:paraId="343408A3" w14:textId="77777777" w:rsidTr="00875A39">
        <w:tc>
          <w:tcPr>
            <w:tcW w:w="1778" w:type="dxa"/>
          </w:tcPr>
          <w:p w14:paraId="7623E018" w14:textId="77777777" w:rsidR="0090601B" w:rsidRPr="002819B0" w:rsidRDefault="0090601B" w:rsidP="00875A39">
            <w:pPr>
              <w:rPr>
                <w:rFonts w:cstheme="minorHAnsi"/>
                <w:b/>
              </w:rPr>
            </w:pPr>
            <w:r w:rsidRPr="002819B0">
              <w:rPr>
                <w:rFonts w:cstheme="minorHAnsi"/>
                <w:b/>
              </w:rPr>
              <w:t>Negative</w:t>
            </w:r>
          </w:p>
        </w:tc>
        <w:tc>
          <w:tcPr>
            <w:tcW w:w="1272" w:type="dxa"/>
          </w:tcPr>
          <w:p w14:paraId="5958E344" w14:textId="5EB8719B" w:rsidR="0090601B" w:rsidRPr="002819B0" w:rsidRDefault="00BC09B4" w:rsidP="00875A39">
            <w:pPr>
              <w:rPr>
                <w:rFonts w:cstheme="minorHAnsi"/>
              </w:rPr>
            </w:pPr>
            <w:r w:rsidRPr="002819B0">
              <w:rPr>
                <w:rFonts w:cstheme="minorHAnsi"/>
              </w:rPr>
              <w:t>100 (</w:t>
            </w:r>
            <w:r w:rsidR="0090601B" w:rsidRPr="002819B0">
              <w:rPr>
                <w:rFonts w:cstheme="minorHAnsi"/>
              </w:rPr>
              <w:t>6</w:t>
            </w:r>
            <w:r w:rsidRPr="002819B0">
              <w:rPr>
                <w:rFonts w:cstheme="minorHAnsi"/>
              </w:rPr>
              <w:t>)</w:t>
            </w:r>
          </w:p>
        </w:tc>
        <w:tc>
          <w:tcPr>
            <w:tcW w:w="1292" w:type="dxa"/>
          </w:tcPr>
          <w:p w14:paraId="42138CEE" w14:textId="5F6F139B" w:rsidR="0090601B" w:rsidRPr="002819B0" w:rsidRDefault="00BC09B4" w:rsidP="00875A39">
            <w:pPr>
              <w:rPr>
                <w:rFonts w:cstheme="minorHAnsi"/>
              </w:rPr>
            </w:pPr>
            <w:r w:rsidRPr="002819B0">
              <w:rPr>
                <w:rFonts w:cstheme="minorHAnsi"/>
              </w:rPr>
              <w:t>100 (</w:t>
            </w:r>
            <w:r w:rsidR="0090601B" w:rsidRPr="002819B0">
              <w:rPr>
                <w:rFonts w:cstheme="minorHAnsi"/>
              </w:rPr>
              <w:t>5</w:t>
            </w:r>
            <w:r w:rsidRPr="002819B0">
              <w:rPr>
                <w:rFonts w:cstheme="minorHAnsi"/>
              </w:rPr>
              <w:t>)</w:t>
            </w:r>
          </w:p>
        </w:tc>
        <w:tc>
          <w:tcPr>
            <w:tcW w:w="1311" w:type="dxa"/>
          </w:tcPr>
          <w:p w14:paraId="03126F84" w14:textId="71CFE3F4" w:rsidR="0090601B" w:rsidRPr="002819B0" w:rsidRDefault="00BC09B4" w:rsidP="00875A39">
            <w:pPr>
              <w:rPr>
                <w:rFonts w:cstheme="minorHAnsi"/>
              </w:rPr>
            </w:pPr>
            <w:r w:rsidRPr="002819B0">
              <w:rPr>
                <w:rFonts w:cstheme="minorHAnsi"/>
              </w:rPr>
              <w:t>71 (</w:t>
            </w:r>
            <w:r w:rsidR="0090601B" w:rsidRPr="002819B0">
              <w:rPr>
                <w:rFonts w:cstheme="minorHAnsi"/>
              </w:rPr>
              <w:t>5</w:t>
            </w:r>
            <w:r w:rsidRPr="002819B0">
              <w:rPr>
                <w:rFonts w:cstheme="minorHAnsi"/>
              </w:rPr>
              <w:t>)</w:t>
            </w:r>
          </w:p>
        </w:tc>
        <w:tc>
          <w:tcPr>
            <w:tcW w:w="1311" w:type="dxa"/>
          </w:tcPr>
          <w:p w14:paraId="754CC163" w14:textId="0B66CBAE" w:rsidR="0090601B" w:rsidRPr="002819B0" w:rsidRDefault="00337A9F" w:rsidP="00875A39">
            <w:pPr>
              <w:rPr>
                <w:rFonts w:cstheme="minorHAnsi"/>
              </w:rPr>
            </w:pPr>
            <w:r>
              <w:rPr>
                <w:rFonts w:cstheme="minorHAnsi"/>
              </w:rPr>
              <w:t>63</w:t>
            </w:r>
            <w:r w:rsidR="00CC2682" w:rsidRPr="002819B0">
              <w:rPr>
                <w:rFonts w:cstheme="minorHAnsi"/>
              </w:rPr>
              <w:t xml:space="preserve"> (</w:t>
            </w:r>
            <w:r w:rsidR="0090601B" w:rsidRPr="002819B0">
              <w:rPr>
                <w:rFonts w:cstheme="minorHAnsi"/>
              </w:rPr>
              <w:t>5</w:t>
            </w:r>
            <w:r w:rsidR="00CC2682" w:rsidRPr="002819B0">
              <w:rPr>
                <w:rFonts w:cstheme="minorHAnsi"/>
              </w:rPr>
              <w:t>)</w:t>
            </w:r>
          </w:p>
        </w:tc>
        <w:tc>
          <w:tcPr>
            <w:tcW w:w="1311" w:type="dxa"/>
          </w:tcPr>
          <w:p w14:paraId="1CA3FA24" w14:textId="26D12B72" w:rsidR="0090601B" w:rsidRPr="002819B0" w:rsidRDefault="00A254AF" w:rsidP="00875A39">
            <w:pPr>
              <w:rPr>
                <w:rFonts w:cstheme="minorHAnsi"/>
              </w:rPr>
            </w:pPr>
            <w:r w:rsidRPr="002819B0">
              <w:rPr>
                <w:rFonts w:cstheme="minorHAnsi"/>
              </w:rPr>
              <w:t>100 (</w:t>
            </w:r>
            <w:r w:rsidR="0090601B" w:rsidRPr="002819B0">
              <w:rPr>
                <w:rFonts w:cstheme="minorHAnsi"/>
              </w:rPr>
              <w:t>3</w:t>
            </w:r>
            <w:r w:rsidRPr="002819B0">
              <w:rPr>
                <w:rFonts w:cstheme="minorHAnsi"/>
              </w:rPr>
              <w:t>)</w:t>
            </w:r>
          </w:p>
        </w:tc>
        <w:tc>
          <w:tcPr>
            <w:tcW w:w="1030" w:type="dxa"/>
          </w:tcPr>
          <w:p w14:paraId="59BFF558" w14:textId="01A08ED5" w:rsidR="0090601B" w:rsidRPr="002819B0" w:rsidRDefault="00A254AF" w:rsidP="00875A39">
            <w:pPr>
              <w:rPr>
                <w:rFonts w:cstheme="minorHAnsi"/>
              </w:rPr>
            </w:pPr>
            <w:r w:rsidRPr="002819B0">
              <w:rPr>
                <w:rFonts w:cstheme="minorHAnsi"/>
              </w:rPr>
              <w:t>8</w:t>
            </w:r>
            <w:r w:rsidR="00337A9F">
              <w:rPr>
                <w:rFonts w:cstheme="minorHAnsi"/>
              </w:rPr>
              <w:t>3</w:t>
            </w:r>
            <w:r w:rsidRPr="002819B0">
              <w:rPr>
                <w:rFonts w:cstheme="minorHAnsi"/>
              </w:rPr>
              <w:t xml:space="preserve"> (</w:t>
            </w:r>
            <w:r w:rsidR="0090601B" w:rsidRPr="002819B0">
              <w:rPr>
                <w:rFonts w:cstheme="minorHAnsi"/>
              </w:rPr>
              <w:t>24</w:t>
            </w:r>
            <w:r w:rsidRPr="002819B0">
              <w:rPr>
                <w:rFonts w:cstheme="minorHAnsi"/>
              </w:rPr>
              <w:t>)</w:t>
            </w:r>
          </w:p>
        </w:tc>
      </w:tr>
      <w:tr w:rsidR="0090601B" w:rsidRPr="002819B0" w14:paraId="3C553079" w14:textId="77777777" w:rsidTr="00875A39">
        <w:tc>
          <w:tcPr>
            <w:tcW w:w="1778" w:type="dxa"/>
          </w:tcPr>
          <w:p w14:paraId="4B3C1C9F" w14:textId="77777777" w:rsidR="0090601B" w:rsidRPr="002819B0" w:rsidRDefault="0090601B" w:rsidP="00875A39">
            <w:pPr>
              <w:rPr>
                <w:rFonts w:cstheme="minorHAnsi"/>
                <w:b/>
              </w:rPr>
            </w:pPr>
            <w:r w:rsidRPr="002819B0">
              <w:rPr>
                <w:rFonts w:cstheme="minorHAnsi"/>
                <w:b/>
              </w:rPr>
              <w:t>Neutral/mixed</w:t>
            </w:r>
          </w:p>
        </w:tc>
        <w:tc>
          <w:tcPr>
            <w:tcW w:w="1272" w:type="dxa"/>
          </w:tcPr>
          <w:p w14:paraId="5C22DD92" w14:textId="6C2FF698" w:rsidR="0090601B" w:rsidRPr="002819B0" w:rsidRDefault="0090601B" w:rsidP="00875A39">
            <w:pPr>
              <w:rPr>
                <w:rFonts w:cstheme="minorHAnsi"/>
              </w:rPr>
            </w:pPr>
            <w:r w:rsidRPr="002819B0">
              <w:rPr>
                <w:rFonts w:cstheme="minorHAnsi"/>
              </w:rPr>
              <w:t>0</w:t>
            </w:r>
            <w:r w:rsidR="00BC09B4" w:rsidRPr="002819B0">
              <w:rPr>
                <w:rFonts w:cstheme="minorHAnsi"/>
              </w:rPr>
              <w:t xml:space="preserve"> (0)</w:t>
            </w:r>
          </w:p>
        </w:tc>
        <w:tc>
          <w:tcPr>
            <w:tcW w:w="1292" w:type="dxa"/>
          </w:tcPr>
          <w:p w14:paraId="409B13C3" w14:textId="71120353" w:rsidR="0090601B" w:rsidRPr="002819B0" w:rsidRDefault="0090601B" w:rsidP="00875A39">
            <w:pPr>
              <w:rPr>
                <w:rFonts w:cstheme="minorHAnsi"/>
              </w:rPr>
            </w:pPr>
            <w:r w:rsidRPr="002819B0">
              <w:rPr>
                <w:rFonts w:cstheme="minorHAnsi"/>
              </w:rPr>
              <w:t>0</w:t>
            </w:r>
            <w:r w:rsidR="00BC09B4" w:rsidRPr="002819B0">
              <w:rPr>
                <w:rFonts w:cstheme="minorHAnsi"/>
              </w:rPr>
              <w:t xml:space="preserve"> (0)</w:t>
            </w:r>
          </w:p>
        </w:tc>
        <w:tc>
          <w:tcPr>
            <w:tcW w:w="1311" w:type="dxa"/>
          </w:tcPr>
          <w:p w14:paraId="185204FF" w14:textId="0AC23C33" w:rsidR="0090601B" w:rsidRPr="002819B0" w:rsidRDefault="00BC09B4" w:rsidP="00875A39">
            <w:pPr>
              <w:rPr>
                <w:rFonts w:cstheme="minorHAnsi"/>
              </w:rPr>
            </w:pPr>
            <w:r w:rsidRPr="002819B0">
              <w:rPr>
                <w:rFonts w:cstheme="minorHAnsi"/>
              </w:rPr>
              <w:t>29 (</w:t>
            </w:r>
            <w:r w:rsidR="0090601B" w:rsidRPr="002819B0">
              <w:rPr>
                <w:rFonts w:cstheme="minorHAnsi"/>
              </w:rPr>
              <w:t>2</w:t>
            </w:r>
            <w:r w:rsidRPr="002819B0">
              <w:rPr>
                <w:rFonts w:cstheme="minorHAnsi"/>
              </w:rPr>
              <w:t>)</w:t>
            </w:r>
          </w:p>
        </w:tc>
        <w:tc>
          <w:tcPr>
            <w:tcW w:w="1311" w:type="dxa"/>
          </w:tcPr>
          <w:p w14:paraId="1D96665B" w14:textId="5B6EEAB9" w:rsidR="0090601B" w:rsidRPr="002819B0" w:rsidRDefault="00337A9F" w:rsidP="00875A39">
            <w:pPr>
              <w:rPr>
                <w:rFonts w:cstheme="minorHAnsi"/>
              </w:rPr>
            </w:pPr>
            <w:r>
              <w:rPr>
                <w:rFonts w:cstheme="minorHAnsi"/>
              </w:rPr>
              <w:t>38</w:t>
            </w:r>
            <w:r w:rsidR="00CC2682" w:rsidRPr="002819B0">
              <w:rPr>
                <w:rFonts w:cstheme="minorHAnsi"/>
              </w:rPr>
              <w:t xml:space="preserve"> (</w:t>
            </w:r>
            <w:r>
              <w:rPr>
                <w:rFonts w:cstheme="minorHAnsi"/>
              </w:rPr>
              <w:t>3</w:t>
            </w:r>
            <w:r w:rsidR="00CC2682" w:rsidRPr="002819B0">
              <w:rPr>
                <w:rFonts w:cstheme="minorHAnsi"/>
              </w:rPr>
              <w:t>)</w:t>
            </w:r>
          </w:p>
        </w:tc>
        <w:tc>
          <w:tcPr>
            <w:tcW w:w="1311" w:type="dxa"/>
          </w:tcPr>
          <w:p w14:paraId="2DE181FC" w14:textId="0C5C8116" w:rsidR="0090601B" w:rsidRPr="002819B0" w:rsidRDefault="0090601B" w:rsidP="00875A39">
            <w:pPr>
              <w:rPr>
                <w:rFonts w:cstheme="minorHAnsi"/>
              </w:rPr>
            </w:pPr>
            <w:r w:rsidRPr="002819B0">
              <w:rPr>
                <w:rFonts w:cstheme="minorHAnsi"/>
              </w:rPr>
              <w:t>0</w:t>
            </w:r>
            <w:r w:rsidR="00A254AF" w:rsidRPr="002819B0">
              <w:rPr>
                <w:rFonts w:cstheme="minorHAnsi"/>
              </w:rPr>
              <w:t xml:space="preserve"> (0)</w:t>
            </w:r>
          </w:p>
        </w:tc>
        <w:tc>
          <w:tcPr>
            <w:tcW w:w="1030" w:type="dxa"/>
          </w:tcPr>
          <w:p w14:paraId="3F445A9E" w14:textId="428B2284" w:rsidR="0090601B" w:rsidRPr="002819B0" w:rsidRDefault="00A254AF" w:rsidP="00875A39">
            <w:pPr>
              <w:rPr>
                <w:rFonts w:cstheme="minorHAnsi"/>
              </w:rPr>
            </w:pPr>
            <w:r w:rsidRPr="002819B0">
              <w:rPr>
                <w:rFonts w:cstheme="minorHAnsi"/>
              </w:rPr>
              <w:t>1</w:t>
            </w:r>
            <w:r w:rsidR="00337A9F">
              <w:rPr>
                <w:rFonts w:cstheme="minorHAnsi"/>
              </w:rPr>
              <w:t>7</w:t>
            </w:r>
            <w:r w:rsidRPr="002819B0">
              <w:rPr>
                <w:rFonts w:cstheme="minorHAnsi"/>
              </w:rPr>
              <w:t xml:space="preserve"> (</w:t>
            </w:r>
            <w:r w:rsidR="00337A9F">
              <w:rPr>
                <w:rFonts w:cstheme="minorHAnsi"/>
              </w:rPr>
              <w:t>5</w:t>
            </w:r>
            <w:r w:rsidRPr="002819B0">
              <w:rPr>
                <w:rFonts w:cstheme="minorHAnsi"/>
              </w:rPr>
              <w:t>)</w:t>
            </w:r>
          </w:p>
        </w:tc>
      </w:tr>
    </w:tbl>
    <w:p w14:paraId="34AC458F" w14:textId="77777777" w:rsidR="00634B3F" w:rsidRDefault="00634B3F" w:rsidP="00634B3F">
      <w:pPr>
        <w:rPr>
          <w:rFonts w:ascii="Times New Roman" w:hAnsi="Times New Roman" w:cs="Times New Roman"/>
          <w:b/>
          <w:sz w:val="24"/>
          <w:szCs w:val="24"/>
        </w:rPr>
      </w:pPr>
    </w:p>
    <w:sectPr w:rsidR="00634B3F" w:rsidSect="00634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673E2"/>
    <w:multiLevelType w:val="hybridMultilevel"/>
    <w:tmpl w:val="BAAAA1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0567319"/>
    <w:multiLevelType w:val="hybridMultilevel"/>
    <w:tmpl w:val="972038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6B6F45"/>
    <w:multiLevelType w:val="hybridMultilevel"/>
    <w:tmpl w:val="BBDECD32"/>
    <w:lvl w:ilvl="0" w:tplc="35463E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E33A7B"/>
    <w:multiLevelType w:val="hybridMultilevel"/>
    <w:tmpl w:val="83ACDFD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9D32A67"/>
    <w:multiLevelType w:val="hybridMultilevel"/>
    <w:tmpl w:val="BAAAA1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64F85C4E"/>
    <w:multiLevelType w:val="hybridMultilevel"/>
    <w:tmpl w:val="E58A5A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63C49"/>
    <w:multiLevelType w:val="hybridMultilevel"/>
    <w:tmpl w:val="EA58E8F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73C4881"/>
    <w:multiLevelType w:val="hybridMultilevel"/>
    <w:tmpl w:val="83ACDFD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1E23F8E"/>
    <w:multiLevelType w:val="hybridMultilevel"/>
    <w:tmpl w:val="3EE410C2"/>
    <w:lvl w:ilvl="0" w:tplc="FA3468F6">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
  </w:num>
  <w:num w:numId="5">
    <w:abstractNumId w:val="3"/>
  </w:num>
  <w:num w:numId="6">
    <w:abstractNumId w:val="6"/>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B36"/>
    <w:rsid w:val="000377B6"/>
    <w:rsid w:val="00044C92"/>
    <w:rsid w:val="000C209C"/>
    <w:rsid w:val="000D4FFF"/>
    <w:rsid w:val="000E1F39"/>
    <w:rsid w:val="00113BFA"/>
    <w:rsid w:val="00154363"/>
    <w:rsid w:val="00164569"/>
    <w:rsid w:val="001717E8"/>
    <w:rsid w:val="0017775C"/>
    <w:rsid w:val="001A322F"/>
    <w:rsid w:val="001D4B9B"/>
    <w:rsid w:val="00273339"/>
    <w:rsid w:val="002819B0"/>
    <w:rsid w:val="00310701"/>
    <w:rsid w:val="0031741C"/>
    <w:rsid w:val="00337A9F"/>
    <w:rsid w:val="00337CF6"/>
    <w:rsid w:val="00384B3F"/>
    <w:rsid w:val="003A6EAC"/>
    <w:rsid w:val="003D1CAE"/>
    <w:rsid w:val="003E23BF"/>
    <w:rsid w:val="004C1D48"/>
    <w:rsid w:val="005131AC"/>
    <w:rsid w:val="005F6F6D"/>
    <w:rsid w:val="00616BC2"/>
    <w:rsid w:val="00620AF7"/>
    <w:rsid w:val="00634B3F"/>
    <w:rsid w:val="006B7D5C"/>
    <w:rsid w:val="007224E7"/>
    <w:rsid w:val="00722A29"/>
    <w:rsid w:val="007538F8"/>
    <w:rsid w:val="007A504C"/>
    <w:rsid w:val="007B3FD9"/>
    <w:rsid w:val="007E5973"/>
    <w:rsid w:val="007E5B38"/>
    <w:rsid w:val="00850724"/>
    <w:rsid w:val="00866F6C"/>
    <w:rsid w:val="008A6E52"/>
    <w:rsid w:val="00904C67"/>
    <w:rsid w:val="0090601B"/>
    <w:rsid w:val="009064B3"/>
    <w:rsid w:val="00973566"/>
    <w:rsid w:val="00984E62"/>
    <w:rsid w:val="00987CE5"/>
    <w:rsid w:val="0099073D"/>
    <w:rsid w:val="00990F8D"/>
    <w:rsid w:val="009C666D"/>
    <w:rsid w:val="009F3146"/>
    <w:rsid w:val="00A254AF"/>
    <w:rsid w:val="00AB0BA0"/>
    <w:rsid w:val="00B10EF1"/>
    <w:rsid w:val="00B93D11"/>
    <w:rsid w:val="00B97143"/>
    <w:rsid w:val="00BC09B4"/>
    <w:rsid w:val="00BE1C5E"/>
    <w:rsid w:val="00BE6484"/>
    <w:rsid w:val="00C21264"/>
    <w:rsid w:val="00C614C5"/>
    <w:rsid w:val="00C62BA7"/>
    <w:rsid w:val="00C63B78"/>
    <w:rsid w:val="00C9075F"/>
    <w:rsid w:val="00CC2682"/>
    <w:rsid w:val="00CF7703"/>
    <w:rsid w:val="00D2087E"/>
    <w:rsid w:val="00D24659"/>
    <w:rsid w:val="00D67668"/>
    <w:rsid w:val="00D77452"/>
    <w:rsid w:val="00DD0E5D"/>
    <w:rsid w:val="00DF1CC4"/>
    <w:rsid w:val="00E34240"/>
    <w:rsid w:val="00E53A29"/>
    <w:rsid w:val="00E62BD4"/>
    <w:rsid w:val="00E86D00"/>
    <w:rsid w:val="00EF2636"/>
    <w:rsid w:val="00F25E6E"/>
    <w:rsid w:val="00F36322"/>
    <w:rsid w:val="00F47072"/>
    <w:rsid w:val="00F55B36"/>
    <w:rsid w:val="00F55D53"/>
    <w:rsid w:val="00F76D7E"/>
    <w:rsid w:val="00FC6A1F"/>
    <w:rsid w:val="00FE5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31052"/>
  <w15:chartTrackingRefBased/>
  <w15:docId w15:val="{32AC96F5-30E7-496E-9E02-C4BCCDE6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table">
    <w:name w:val="APA table"/>
    <w:basedOn w:val="TableNormal"/>
    <w:uiPriority w:val="99"/>
    <w:rsid w:val="00C63B78"/>
    <w:pPr>
      <w:spacing w:after="0" w:line="240" w:lineRule="auto"/>
    </w:pPr>
    <w:tblPr>
      <w:tblBorders>
        <w:top w:val="single" w:sz="8" w:space="0" w:color="auto"/>
        <w:bottom w:val="single" w:sz="8" w:space="0" w:color="auto"/>
      </w:tblBorders>
    </w:tblPr>
  </w:style>
  <w:style w:type="table" w:styleId="TableGrid">
    <w:name w:val="Table Grid"/>
    <w:basedOn w:val="TableNormal"/>
    <w:uiPriority w:val="39"/>
    <w:rsid w:val="00513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131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24659"/>
    <w:pPr>
      <w:ind w:left="720"/>
      <w:contextualSpacing/>
    </w:pPr>
  </w:style>
  <w:style w:type="character" w:styleId="CommentReference">
    <w:name w:val="annotation reference"/>
    <w:basedOn w:val="DefaultParagraphFont"/>
    <w:uiPriority w:val="99"/>
    <w:semiHidden/>
    <w:unhideWhenUsed/>
    <w:rsid w:val="00634B3F"/>
    <w:rPr>
      <w:sz w:val="16"/>
      <w:szCs w:val="16"/>
    </w:rPr>
  </w:style>
  <w:style w:type="paragraph" w:styleId="CommentText">
    <w:name w:val="annotation text"/>
    <w:basedOn w:val="Normal"/>
    <w:link w:val="CommentTextChar"/>
    <w:uiPriority w:val="99"/>
    <w:semiHidden/>
    <w:unhideWhenUsed/>
    <w:rsid w:val="00634B3F"/>
    <w:pPr>
      <w:spacing w:line="240" w:lineRule="auto"/>
    </w:pPr>
    <w:rPr>
      <w:sz w:val="20"/>
      <w:szCs w:val="20"/>
    </w:rPr>
  </w:style>
  <w:style w:type="character" w:customStyle="1" w:styleId="CommentTextChar">
    <w:name w:val="Comment Text Char"/>
    <w:basedOn w:val="DefaultParagraphFont"/>
    <w:link w:val="CommentText"/>
    <w:uiPriority w:val="99"/>
    <w:semiHidden/>
    <w:rsid w:val="00634B3F"/>
    <w:rPr>
      <w:sz w:val="20"/>
      <w:szCs w:val="20"/>
    </w:rPr>
  </w:style>
  <w:style w:type="paragraph" w:styleId="BalloonText">
    <w:name w:val="Balloon Text"/>
    <w:basedOn w:val="Normal"/>
    <w:link w:val="BalloonTextChar"/>
    <w:uiPriority w:val="99"/>
    <w:semiHidden/>
    <w:unhideWhenUsed/>
    <w:rsid w:val="00906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0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3802">
      <w:bodyDiv w:val="1"/>
      <w:marLeft w:val="0"/>
      <w:marRight w:val="0"/>
      <w:marTop w:val="0"/>
      <w:marBottom w:val="0"/>
      <w:divBdr>
        <w:top w:val="none" w:sz="0" w:space="0" w:color="auto"/>
        <w:left w:val="none" w:sz="0" w:space="0" w:color="auto"/>
        <w:bottom w:val="none" w:sz="0" w:space="0" w:color="auto"/>
        <w:right w:val="none" w:sz="0" w:space="0" w:color="auto"/>
      </w:divBdr>
    </w:div>
    <w:div w:id="96756773">
      <w:bodyDiv w:val="1"/>
      <w:marLeft w:val="0"/>
      <w:marRight w:val="0"/>
      <w:marTop w:val="0"/>
      <w:marBottom w:val="0"/>
      <w:divBdr>
        <w:top w:val="none" w:sz="0" w:space="0" w:color="auto"/>
        <w:left w:val="none" w:sz="0" w:space="0" w:color="auto"/>
        <w:bottom w:val="none" w:sz="0" w:space="0" w:color="auto"/>
        <w:right w:val="none" w:sz="0" w:space="0" w:color="auto"/>
      </w:divBdr>
    </w:div>
    <w:div w:id="279800257">
      <w:bodyDiv w:val="1"/>
      <w:marLeft w:val="0"/>
      <w:marRight w:val="0"/>
      <w:marTop w:val="0"/>
      <w:marBottom w:val="0"/>
      <w:divBdr>
        <w:top w:val="none" w:sz="0" w:space="0" w:color="auto"/>
        <w:left w:val="none" w:sz="0" w:space="0" w:color="auto"/>
        <w:bottom w:val="none" w:sz="0" w:space="0" w:color="auto"/>
        <w:right w:val="none" w:sz="0" w:space="0" w:color="auto"/>
      </w:divBdr>
    </w:div>
    <w:div w:id="304505510">
      <w:bodyDiv w:val="1"/>
      <w:marLeft w:val="0"/>
      <w:marRight w:val="0"/>
      <w:marTop w:val="0"/>
      <w:marBottom w:val="0"/>
      <w:divBdr>
        <w:top w:val="none" w:sz="0" w:space="0" w:color="auto"/>
        <w:left w:val="none" w:sz="0" w:space="0" w:color="auto"/>
        <w:bottom w:val="none" w:sz="0" w:space="0" w:color="auto"/>
        <w:right w:val="none" w:sz="0" w:space="0" w:color="auto"/>
      </w:divBdr>
    </w:div>
    <w:div w:id="386612460">
      <w:bodyDiv w:val="1"/>
      <w:marLeft w:val="0"/>
      <w:marRight w:val="0"/>
      <w:marTop w:val="0"/>
      <w:marBottom w:val="0"/>
      <w:divBdr>
        <w:top w:val="none" w:sz="0" w:space="0" w:color="auto"/>
        <w:left w:val="none" w:sz="0" w:space="0" w:color="auto"/>
        <w:bottom w:val="none" w:sz="0" w:space="0" w:color="auto"/>
        <w:right w:val="none" w:sz="0" w:space="0" w:color="auto"/>
      </w:divBdr>
    </w:div>
    <w:div w:id="983319489">
      <w:bodyDiv w:val="1"/>
      <w:marLeft w:val="0"/>
      <w:marRight w:val="0"/>
      <w:marTop w:val="0"/>
      <w:marBottom w:val="0"/>
      <w:divBdr>
        <w:top w:val="none" w:sz="0" w:space="0" w:color="auto"/>
        <w:left w:val="none" w:sz="0" w:space="0" w:color="auto"/>
        <w:bottom w:val="none" w:sz="0" w:space="0" w:color="auto"/>
        <w:right w:val="none" w:sz="0" w:space="0" w:color="auto"/>
      </w:divBdr>
    </w:div>
    <w:div w:id="1762723104">
      <w:bodyDiv w:val="1"/>
      <w:marLeft w:val="0"/>
      <w:marRight w:val="0"/>
      <w:marTop w:val="0"/>
      <w:marBottom w:val="0"/>
      <w:divBdr>
        <w:top w:val="none" w:sz="0" w:space="0" w:color="auto"/>
        <w:left w:val="none" w:sz="0" w:space="0" w:color="auto"/>
        <w:bottom w:val="none" w:sz="0" w:space="0" w:color="auto"/>
        <w:right w:val="none" w:sz="0" w:space="0" w:color="auto"/>
      </w:divBdr>
    </w:div>
    <w:div w:id="1865056178">
      <w:bodyDiv w:val="1"/>
      <w:marLeft w:val="0"/>
      <w:marRight w:val="0"/>
      <w:marTop w:val="0"/>
      <w:marBottom w:val="0"/>
      <w:divBdr>
        <w:top w:val="none" w:sz="0" w:space="0" w:color="auto"/>
        <w:left w:val="none" w:sz="0" w:space="0" w:color="auto"/>
        <w:bottom w:val="none" w:sz="0" w:space="0" w:color="auto"/>
        <w:right w:val="none" w:sz="0" w:space="0" w:color="auto"/>
      </w:divBdr>
    </w:div>
    <w:div w:id="1948657690">
      <w:bodyDiv w:val="1"/>
      <w:marLeft w:val="0"/>
      <w:marRight w:val="0"/>
      <w:marTop w:val="0"/>
      <w:marBottom w:val="0"/>
      <w:divBdr>
        <w:top w:val="none" w:sz="0" w:space="0" w:color="auto"/>
        <w:left w:val="none" w:sz="0" w:space="0" w:color="auto"/>
        <w:bottom w:val="none" w:sz="0" w:space="0" w:color="auto"/>
        <w:right w:val="none" w:sz="0" w:space="0" w:color="auto"/>
      </w:divBdr>
    </w:div>
    <w:div w:id="2074347562">
      <w:bodyDiv w:val="1"/>
      <w:marLeft w:val="0"/>
      <w:marRight w:val="0"/>
      <w:marTop w:val="0"/>
      <w:marBottom w:val="0"/>
      <w:divBdr>
        <w:top w:val="none" w:sz="0" w:space="0" w:color="auto"/>
        <w:left w:val="none" w:sz="0" w:space="0" w:color="auto"/>
        <w:bottom w:val="none" w:sz="0" w:space="0" w:color="auto"/>
        <w:right w:val="none" w:sz="0" w:space="0" w:color="auto"/>
      </w:divBdr>
    </w:div>
    <w:div w:id="213779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19</Pages>
  <Words>3735</Words>
  <Characters>21293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Reynolds</dc:creator>
  <cp:keywords/>
  <dc:description/>
  <cp:lastModifiedBy>James Reynolds</cp:lastModifiedBy>
  <cp:revision>80</cp:revision>
  <dcterms:created xsi:type="dcterms:W3CDTF">2021-01-29T11:01:00Z</dcterms:created>
  <dcterms:modified xsi:type="dcterms:W3CDTF">2021-04-13T16:08:00Z</dcterms:modified>
</cp:coreProperties>
</file>