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4E97" w14:textId="77777777" w:rsidR="002D02E1" w:rsidRPr="00451E11" w:rsidRDefault="002D02E1" w:rsidP="002D02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51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Appendix </w:t>
      </w:r>
    </w:p>
    <w:p w14:paraId="0A88B2CD" w14:textId="77777777" w:rsidR="002D02E1" w:rsidRDefault="002D02E1" w:rsidP="002D0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021F0" w14:textId="77777777" w:rsidR="002D02E1" w:rsidRDefault="002D02E1" w:rsidP="002D0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Bills used in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gramEnd"/>
    </w:p>
    <w:p w14:paraId="6C62C841" w14:textId="77777777" w:rsidR="002D02E1" w:rsidRDefault="002D02E1" w:rsidP="002D0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95E2D" w14:textId="77777777" w:rsidR="002D02E1" w:rsidRDefault="002D02E1" w:rsidP="002D0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8EA1DE" w14:textId="77777777" w:rsidR="002D02E1" w:rsidRPr="000E147A" w:rsidRDefault="002D02E1" w:rsidP="002D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479FF" w14:textId="77777777" w:rsidR="002D02E1" w:rsidRDefault="002D02E1" w:rsidP="002D02E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451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H.R.1425</w:t>
      </w:r>
      <w:r w:rsidRPr="000E1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E66E2">
        <w:rPr>
          <w:rFonts w:ascii="Times New Roman" w:eastAsia="Times New Roman" w:hAnsi="Times New Roman" w:cs="Times New Roman"/>
          <w:color w:val="000000"/>
          <w:sz w:val="24"/>
          <w:szCs w:val="24"/>
        </w:rPr>
        <w:t>Patient Protection and Affordable Care Enhancement Act, providing $10 billion per year to the Improve Health Insurance Affordability Fund to lower insurance premium costs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451E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https://www.congress.gov/bill/116th-congress/house-bill/1425?q=%7B%22search%22%</w:t>
        </w:r>
      </w:hyperlink>
    </w:p>
    <w:p w14:paraId="3A28F5E4" w14:textId="77777777" w:rsidR="002D02E1" w:rsidRDefault="002D02E1" w:rsidP="002D02E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506E05E4" w14:textId="77777777" w:rsidR="002D02E1" w:rsidRDefault="002D02E1" w:rsidP="002D02E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451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H.R.5</w:t>
      </w:r>
      <w:r w:rsidRPr="000E1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E66E2">
        <w:rPr>
          <w:rFonts w:ascii="Times New Roman" w:eastAsia="Times New Roman" w:hAnsi="Times New Roman" w:cs="Times New Roman"/>
          <w:color w:val="000000"/>
          <w:sz w:val="24"/>
          <w:szCs w:val="24"/>
        </w:rPr>
        <w:t>Equality Act, prohibiting discrimination on the basis of sex, gender identity, and sexual orientation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451E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https://www.congress.gov/bill/116th-congress/house-bill/5/actions?r=5&amp;s=2</w:t>
        </w:r>
      </w:hyperlink>
    </w:p>
    <w:p w14:paraId="27E4E268" w14:textId="77777777" w:rsidR="002D02E1" w:rsidRDefault="002D02E1" w:rsidP="002D02E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12CE7CD0" w14:textId="77777777" w:rsidR="002D02E1" w:rsidRPr="008A0144" w:rsidRDefault="002D02E1" w:rsidP="002D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H.R.9</w:t>
      </w:r>
      <w:r w:rsidRPr="000E1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E66E2">
        <w:rPr>
          <w:rFonts w:ascii="Times New Roman" w:eastAsia="Times New Roman" w:hAnsi="Times New Roman" w:cs="Times New Roman"/>
          <w:color w:val="000000"/>
          <w:sz w:val="24"/>
          <w:szCs w:val="24"/>
        </w:rPr>
        <w:t>Climate Action Now Act, requiring the President to develop a plan for U.S. to meet commitments agreed to under the Paris Agreement on climate 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451E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https://www.congress.gov/bill/116th-congress/house-bill/9?q=%7B%22search%22%3</w:t>
        </w:r>
      </w:hyperlink>
    </w:p>
    <w:p w14:paraId="1696E08D" w14:textId="77777777" w:rsidR="002D02E1" w:rsidRPr="000E147A" w:rsidRDefault="002D02E1" w:rsidP="002D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14269" w14:textId="77777777" w:rsidR="002D02E1" w:rsidRPr="000E147A" w:rsidRDefault="002D02E1" w:rsidP="002D0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H.J.Res.46</w:t>
      </w:r>
      <w:r w:rsidRPr="000E1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E66E2">
        <w:rPr>
          <w:rFonts w:ascii="Times New Roman" w:eastAsia="Times New Roman" w:hAnsi="Times New Roman" w:cs="Times New Roman"/>
          <w:color w:val="000000"/>
          <w:sz w:val="24"/>
          <w:szCs w:val="24"/>
        </w:rPr>
        <w:t>Joint resolution ending President Trump’s national emergency relating to the U.S.-Mexico border</w:t>
      </w:r>
      <w:r w:rsidRPr="000E14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451E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https://www.congress.gov/bill/116th-congress/house-joint-resolution/46/actions?r=21&amp;s2</w:t>
        </w:r>
      </w:hyperlink>
    </w:p>
    <w:p w14:paraId="3DCD9108" w14:textId="77777777" w:rsidR="002D02E1" w:rsidRDefault="002D02E1" w:rsidP="002D02E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1241C669" w14:textId="77777777" w:rsidR="002D02E1" w:rsidRDefault="002D02E1" w:rsidP="002D02E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813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H.R.748- </w:t>
      </w:r>
      <w:r w:rsidRPr="00813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CARES Act, </w:t>
      </w:r>
      <w:proofErr w:type="gramStart"/>
      <w:r w:rsidRPr="00813C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gramEnd"/>
      <w:r w:rsidRPr="00813C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bill responds to the COVID-19 (i.e., coronavirus disease 2019) outbreak and its impact on the economy, public health, state and local governments, individuals, and businesses.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10" w:history="1">
        <w:r w:rsidRPr="006F09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https://www.congress.gov/bill/116th-congress/house-bill/748</w:t>
        </w:r>
      </w:hyperlink>
    </w:p>
    <w:p w14:paraId="00657035" w14:textId="77777777" w:rsidR="002D02E1" w:rsidRPr="00AD30D7" w:rsidRDefault="002D02E1" w:rsidP="002D02E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2A0BE9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</w:rPr>
        <w:t>Note: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Respondents received the descriptive text without the bill number or links above. </w:t>
      </w:r>
    </w:p>
    <w:p w14:paraId="4E8E4E5C" w14:textId="77777777" w:rsidR="002D02E1" w:rsidRPr="00813CE9" w:rsidRDefault="002D02E1" w:rsidP="002D02E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28D08" w14:textId="77777777" w:rsidR="002D02E1" w:rsidRDefault="002D02E1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5DA86" w14:textId="5FE76ECD" w:rsidR="003375EC" w:rsidRPr="006E6DE3" w:rsidRDefault="003375EC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DE3">
        <w:rPr>
          <w:rFonts w:ascii="Times New Roman" w:hAnsi="Times New Roman" w:cs="Times New Roman"/>
          <w:color w:val="000000" w:themeColor="text1"/>
          <w:sz w:val="24"/>
          <w:szCs w:val="24"/>
        </w:rPr>
        <w:t>Appendix Table 1</w:t>
      </w:r>
    </w:p>
    <w:p w14:paraId="307D39D9" w14:textId="77777777" w:rsidR="003375EC" w:rsidRPr="006E6DE3" w:rsidRDefault="003375EC" w:rsidP="003375EC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E6DE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Descriptive Statistics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232"/>
        <w:gridCol w:w="1917"/>
        <w:gridCol w:w="1464"/>
        <w:gridCol w:w="1687"/>
      </w:tblGrid>
      <w:tr w:rsidR="003375EC" w:rsidRPr="006E6DE3" w14:paraId="1D5A0935" w14:textId="77777777" w:rsidTr="00D35FD9"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14:paraId="4F20F45A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AF537" w14:textId="77777777" w:rsidR="003375EC" w:rsidRPr="006E6DE3" w:rsidRDefault="003375EC" w:rsidP="00D35FD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MTurk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Sample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E149F" w14:textId="77777777" w:rsidR="003375EC" w:rsidRPr="006E6DE3" w:rsidRDefault="003375EC" w:rsidP="00D35FD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State Legislator Sample</w:t>
            </w:r>
          </w:p>
        </w:tc>
      </w:tr>
      <w:tr w:rsidR="003375EC" w:rsidRPr="006E6DE3" w14:paraId="57294BD1" w14:textId="77777777" w:rsidTr="00D35FD9"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</w:tcPr>
          <w:p w14:paraId="221FE9E2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Variables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D5C3C59" w14:textId="77777777" w:rsidR="003375EC" w:rsidRPr="006E6DE3" w:rsidRDefault="003375EC" w:rsidP="00D35FD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Valid N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14:paraId="1683F37B" w14:textId="77777777" w:rsidR="003375EC" w:rsidRDefault="003375EC" w:rsidP="00D35FD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Mean (S.D.)</w:t>
            </w:r>
          </w:p>
          <w:p w14:paraId="5F2084A8" w14:textId="77777777" w:rsidR="003375EC" w:rsidRPr="006E6DE3" w:rsidRDefault="003375EC" w:rsidP="00D35FD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7D8E0C1A" w14:textId="77777777" w:rsidR="003375EC" w:rsidRPr="006E6DE3" w:rsidRDefault="003375EC" w:rsidP="00D35FD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Valid N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4D7330F0" w14:textId="77777777" w:rsidR="003375EC" w:rsidRPr="006E6DE3" w:rsidRDefault="003375EC" w:rsidP="00D35FD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Mean (S.D.)</w:t>
            </w:r>
          </w:p>
        </w:tc>
      </w:tr>
      <w:tr w:rsidR="003375EC" w:rsidRPr="006E6DE3" w14:paraId="4BFF282C" w14:textId="77777777" w:rsidTr="00D35FD9">
        <w:tc>
          <w:tcPr>
            <w:tcW w:w="1635" w:type="pct"/>
          </w:tcPr>
          <w:p w14:paraId="664E6897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</w:tcPr>
          <w:p w14:paraId="690F56A0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pct"/>
          </w:tcPr>
          <w:p w14:paraId="0C7B15F0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</w:tcPr>
          <w:p w14:paraId="69055B8C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pct"/>
          </w:tcPr>
          <w:p w14:paraId="0D95EF04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75EC" w:rsidRPr="006E6DE3" w14:paraId="033F177B" w14:textId="77777777" w:rsidTr="00D35FD9">
        <w:tc>
          <w:tcPr>
            <w:tcW w:w="1635" w:type="pct"/>
          </w:tcPr>
          <w:p w14:paraId="16B4F0E9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Attention to politics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</w:t>
            </w: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standardized)</w:t>
            </w:r>
          </w:p>
        </w:tc>
        <w:tc>
          <w:tcPr>
            <w:tcW w:w="658" w:type="pct"/>
          </w:tcPr>
          <w:p w14:paraId="368AD4B7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1024" w:type="pct"/>
          </w:tcPr>
          <w:p w14:paraId="070F418F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-.19 (.59)</w:t>
            </w:r>
          </w:p>
        </w:tc>
        <w:tc>
          <w:tcPr>
            <w:tcW w:w="782" w:type="pct"/>
          </w:tcPr>
          <w:p w14:paraId="6F52AC97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01" w:type="pct"/>
          </w:tcPr>
          <w:p w14:paraId="51B40C0C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.26 (.59)</w:t>
            </w:r>
          </w:p>
        </w:tc>
      </w:tr>
      <w:tr w:rsidR="003375EC" w:rsidRPr="006E6DE3" w14:paraId="76D1C914" w14:textId="77777777" w:rsidTr="00D35FD9">
        <w:tc>
          <w:tcPr>
            <w:tcW w:w="1635" w:type="pct"/>
          </w:tcPr>
          <w:p w14:paraId="26748B79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7-point i</w:t>
            </w: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deolog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(7=extremely conservative)</w:t>
            </w:r>
          </w:p>
        </w:tc>
        <w:tc>
          <w:tcPr>
            <w:tcW w:w="658" w:type="pct"/>
          </w:tcPr>
          <w:p w14:paraId="601766DE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</w:t>
            </w:r>
          </w:p>
        </w:tc>
        <w:tc>
          <w:tcPr>
            <w:tcW w:w="1024" w:type="pct"/>
          </w:tcPr>
          <w:p w14:paraId="7CD22F2E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 (2.2)</w:t>
            </w:r>
          </w:p>
        </w:tc>
        <w:tc>
          <w:tcPr>
            <w:tcW w:w="782" w:type="pct"/>
          </w:tcPr>
          <w:p w14:paraId="2669046E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01" w:type="pct"/>
          </w:tcPr>
          <w:p w14:paraId="25DBA83C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(2.2)</w:t>
            </w:r>
          </w:p>
        </w:tc>
      </w:tr>
      <w:tr w:rsidR="003375EC" w:rsidRPr="006E6DE3" w14:paraId="2EF0380B" w14:textId="77777777" w:rsidTr="00D35FD9">
        <w:tc>
          <w:tcPr>
            <w:tcW w:w="1635" w:type="pct"/>
          </w:tcPr>
          <w:p w14:paraId="691C08D0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7-point party (7=strong Democrat) </w:t>
            </w:r>
          </w:p>
        </w:tc>
        <w:tc>
          <w:tcPr>
            <w:tcW w:w="658" w:type="pct"/>
          </w:tcPr>
          <w:p w14:paraId="738AF9D6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1024" w:type="pct"/>
          </w:tcPr>
          <w:p w14:paraId="359F849F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 (2.6)</w:t>
            </w:r>
          </w:p>
        </w:tc>
        <w:tc>
          <w:tcPr>
            <w:tcW w:w="782" w:type="pct"/>
          </w:tcPr>
          <w:p w14:paraId="43AFA798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01" w:type="pct"/>
          </w:tcPr>
          <w:p w14:paraId="44BD5845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 (2.7)</w:t>
            </w:r>
          </w:p>
        </w:tc>
      </w:tr>
      <w:tr w:rsidR="003375EC" w:rsidRPr="006E6DE3" w14:paraId="216B261B" w14:textId="77777777" w:rsidTr="00D35FD9">
        <w:tc>
          <w:tcPr>
            <w:tcW w:w="1635" w:type="pct"/>
          </w:tcPr>
          <w:p w14:paraId="50A2C3D4" w14:textId="77777777" w:rsidR="003375EC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Education (9-point)</w:t>
            </w:r>
          </w:p>
        </w:tc>
        <w:tc>
          <w:tcPr>
            <w:tcW w:w="658" w:type="pct"/>
          </w:tcPr>
          <w:p w14:paraId="0F3F80F3" w14:textId="77777777" w:rsidR="003375EC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</w:t>
            </w:r>
          </w:p>
        </w:tc>
        <w:tc>
          <w:tcPr>
            <w:tcW w:w="1024" w:type="pct"/>
          </w:tcPr>
          <w:p w14:paraId="12429118" w14:textId="77777777" w:rsidR="003375EC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 (1.5)</w:t>
            </w:r>
          </w:p>
        </w:tc>
        <w:tc>
          <w:tcPr>
            <w:tcW w:w="782" w:type="pct"/>
          </w:tcPr>
          <w:p w14:paraId="1EC4FCA5" w14:textId="77777777" w:rsidR="003375EC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1" w:type="pct"/>
          </w:tcPr>
          <w:p w14:paraId="061CFEE4" w14:textId="77777777" w:rsidR="003375EC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 (1.3)</w:t>
            </w:r>
          </w:p>
        </w:tc>
      </w:tr>
      <w:tr w:rsidR="003375EC" w:rsidRPr="006E6DE3" w14:paraId="0B40F793" w14:textId="77777777" w:rsidTr="00D35FD9">
        <w:tc>
          <w:tcPr>
            <w:tcW w:w="1635" w:type="pct"/>
          </w:tcPr>
          <w:p w14:paraId="26A192E8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658" w:type="pct"/>
          </w:tcPr>
          <w:p w14:paraId="1F8D917F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</w:t>
            </w:r>
          </w:p>
        </w:tc>
        <w:tc>
          <w:tcPr>
            <w:tcW w:w="1024" w:type="pct"/>
          </w:tcPr>
          <w:p w14:paraId="151365FE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36.5(10.5)</w:t>
            </w:r>
          </w:p>
        </w:tc>
        <w:tc>
          <w:tcPr>
            <w:tcW w:w="782" w:type="pct"/>
          </w:tcPr>
          <w:p w14:paraId="243C853C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01" w:type="pct"/>
          </w:tcPr>
          <w:p w14:paraId="40D01EF8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56.3 (13.7)</w:t>
            </w:r>
          </w:p>
        </w:tc>
      </w:tr>
      <w:tr w:rsidR="003375EC" w:rsidRPr="006E6DE3" w14:paraId="0127ACB3" w14:textId="77777777" w:rsidTr="00D35FD9">
        <w:tc>
          <w:tcPr>
            <w:tcW w:w="1635" w:type="pct"/>
          </w:tcPr>
          <w:p w14:paraId="56666FF5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658" w:type="pct"/>
          </w:tcPr>
          <w:p w14:paraId="32E1F4A1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024" w:type="pct"/>
          </w:tcPr>
          <w:p w14:paraId="21728A2C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34.1</w:t>
            </w:r>
          </w:p>
        </w:tc>
        <w:tc>
          <w:tcPr>
            <w:tcW w:w="782" w:type="pct"/>
          </w:tcPr>
          <w:p w14:paraId="422B90FA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01" w:type="pct"/>
          </w:tcPr>
          <w:p w14:paraId="1C659C3E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</w:t>
            </w:r>
          </w:p>
        </w:tc>
      </w:tr>
      <w:tr w:rsidR="003375EC" w:rsidRPr="006E6DE3" w14:paraId="1C5996D5" w14:textId="77777777" w:rsidTr="00D35FD9">
        <w:tc>
          <w:tcPr>
            <w:tcW w:w="1635" w:type="pct"/>
          </w:tcPr>
          <w:p w14:paraId="6A190F04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Latino</w:t>
            </w:r>
          </w:p>
        </w:tc>
        <w:tc>
          <w:tcPr>
            <w:tcW w:w="658" w:type="pct"/>
          </w:tcPr>
          <w:p w14:paraId="5E61EAF0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024" w:type="pct"/>
          </w:tcPr>
          <w:p w14:paraId="6D7EE05C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782" w:type="pct"/>
          </w:tcPr>
          <w:p w14:paraId="37722E32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01" w:type="pct"/>
          </w:tcPr>
          <w:p w14:paraId="326308E9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</w:tr>
      <w:tr w:rsidR="003375EC" w:rsidRPr="006E6DE3" w14:paraId="34FF1D9C" w14:textId="77777777" w:rsidTr="00D35FD9">
        <w:tc>
          <w:tcPr>
            <w:tcW w:w="1635" w:type="pct"/>
          </w:tcPr>
          <w:p w14:paraId="33FC2818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African American</w:t>
            </w:r>
          </w:p>
        </w:tc>
        <w:tc>
          <w:tcPr>
            <w:tcW w:w="658" w:type="pct"/>
          </w:tcPr>
          <w:p w14:paraId="6B9AFBD4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024" w:type="pct"/>
          </w:tcPr>
          <w:p w14:paraId="33BBEF6C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782" w:type="pct"/>
          </w:tcPr>
          <w:p w14:paraId="4BDCE25E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01" w:type="pct"/>
          </w:tcPr>
          <w:p w14:paraId="73E50BB5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</w:tr>
      <w:tr w:rsidR="003375EC" w:rsidRPr="006E6DE3" w14:paraId="02644831" w14:textId="77777777" w:rsidTr="00D35FD9">
        <w:tc>
          <w:tcPr>
            <w:tcW w:w="1635" w:type="pct"/>
          </w:tcPr>
          <w:p w14:paraId="3A1FB114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658" w:type="pct"/>
          </w:tcPr>
          <w:p w14:paraId="6CD92A13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024" w:type="pct"/>
          </w:tcPr>
          <w:p w14:paraId="623004A0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782" w:type="pct"/>
          </w:tcPr>
          <w:p w14:paraId="672E535A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01" w:type="pct"/>
          </w:tcPr>
          <w:p w14:paraId="77408CBE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</w:tr>
      <w:tr w:rsidR="003375EC" w:rsidRPr="006E6DE3" w14:paraId="00D33111" w14:textId="77777777" w:rsidTr="00D35FD9">
        <w:tc>
          <w:tcPr>
            <w:tcW w:w="1635" w:type="pct"/>
          </w:tcPr>
          <w:p w14:paraId="5C323A52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8401966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 attention check</w:t>
            </w:r>
          </w:p>
        </w:tc>
        <w:tc>
          <w:tcPr>
            <w:tcW w:w="658" w:type="pct"/>
          </w:tcPr>
          <w:p w14:paraId="0DF43050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024" w:type="pct"/>
          </w:tcPr>
          <w:p w14:paraId="6BEE3358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87.5</w:t>
            </w:r>
          </w:p>
        </w:tc>
        <w:tc>
          <w:tcPr>
            <w:tcW w:w="782" w:type="pct"/>
          </w:tcPr>
          <w:p w14:paraId="2C349F58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01" w:type="pct"/>
          </w:tcPr>
          <w:p w14:paraId="79D1CDDB" w14:textId="77777777" w:rsidR="003375EC" w:rsidRPr="006E6DE3" w:rsidRDefault="003375EC" w:rsidP="00D35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74.2</w:t>
            </w:r>
          </w:p>
        </w:tc>
      </w:tr>
      <w:bookmarkEnd w:id="0"/>
    </w:tbl>
    <w:p w14:paraId="410DF8DF" w14:textId="77777777" w:rsidR="003375EC" w:rsidRDefault="003375EC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11567B" w14:textId="77777777" w:rsidR="003375EC" w:rsidRDefault="003375EC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1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Respondents who did not complete </w:t>
      </w:r>
      <w:r w:rsidRPr="009051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Representative voting tasks were removed from the sample. </w:t>
      </w:r>
    </w:p>
    <w:p w14:paraId="442F9F53" w14:textId="77777777" w:rsidR="003375EC" w:rsidRDefault="003375EC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200098B" w14:textId="77777777" w:rsidR="003375EC" w:rsidRPr="00EF5282" w:rsidRDefault="003375EC" w:rsidP="003375EC">
      <w:pPr>
        <w:rPr>
          <w:rFonts w:ascii="Times New Roman" w:hAnsi="Times New Roman" w:cs="Times New Roman"/>
          <w:sz w:val="24"/>
          <w:szCs w:val="24"/>
        </w:rPr>
      </w:pPr>
      <w:r w:rsidRPr="00EF5282">
        <w:rPr>
          <w:rFonts w:ascii="Times New Roman" w:hAnsi="Times New Roman" w:cs="Times New Roman"/>
          <w:sz w:val="24"/>
          <w:szCs w:val="24"/>
        </w:rPr>
        <w:lastRenderedPageBreak/>
        <w:t>Appendix Table 2</w:t>
      </w:r>
    </w:p>
    <w:p w14:paraId="067B03E6" w14:textId="77777777" w:rsidR="003375EC" w:rsidRPr="00EF5282" w:rsidRDefault="003375EC" w:rsidP="003375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5282">
        <w:rPr>
          <w:rFonts w:ascii="Times New Roman" w:hAnsi="Times New Roman" w:cs="Times New Roman"/>
          <w:i/>
          <w:iCs/>
          <w:sz w:val="24"/>
          <w:szCs w:val="24"/>
        </w:rPr>
        <w:t xml:space="preserve">Correlations between cues for Representatives voting on all bills in the </w:t>
      </w:r>
      <w:proofErr w:type="gramStart"/>
      <w:r w:rsidRPr="00EF5282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gramEnd"/>
      <w:r w:rsidRPr="00EF52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67"/>
        <w:gridCol w:w="1165"/>
        <w:gridCol w:w="1167"/>
        <w:gridCol w:w="1167"/>
        <w:gridCol w:w="1164"/>
        <w:gridCol w:w="1168"/>
      </w:tblGrid>
      <w:tr w:rsidR="003375EC" w:rsidRPr="00EF5282" w14:paraId="6893BABB" w14:textId="77777777" w:rsidTr="00D35FD9">
        <w:tc>
          <w:tcPr>
            <w:tcW w:w="1168" w:type="dxa"/>
          </w:tcPr>
          <w:p w14:paraId="38513F55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8" w:type="dxa"/>
          </w:tcPr>
          <w:p w14:paraId="1FF7833C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Democrat</w:t>
            </w:r>
          </w:p>
        </w:tc>
        <w:tc>
          <w:tcPr>
            <w:tcW w:w="1169" w:type="dxa"/>
          </w:tcPr>
          <w:p w14:paraId="75726917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Non-veteran</w:t>
            </w:r>
          </w:p>
        </w:tc>
        <w:tc>
          <w:tcPr>
            <w:tcW w:w="1169" w:type="dxa"/>
          </w:tcPr>
          <w:p w14:paraId="41367E75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Non-South</w:t>
            </w:r>
          </w:p>
        </w:tc>
        <w:tc>
          <w:tcPr>
            <w:tcW w:w="1169" w:type="dxa"/>
          </w:tcPr>
          <w:p w14:paraId="629E25F2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Female</w:t>
            </w:r>
          </w:p>
        </w:tc>
        <w:tc>
          <w:tcPr>
            <w:tcW w:w="1169" w:type="dxa"/>
          </w:tcPr>
          <w:p w14:paraId="68228DC7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Latino/-a</w:t>
            </w:r>
          </w:p>
        </w:tc>
        <w:tc>
          <w:tcPr>
            <w:tcW w:w="1169" w:type="dxa"/>
          </w:tcPr>
          <w:p w14:paraId="10A5F578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term</w:t>
            </w:r>
          </w:p>
        </w:tc>
        <w:tc>
          <w:tcPr>
            <w:tcW w:w="1169" w:type="dxa"/>
          </w:tcPr>
          <w:p w14:paraId="49C6BED5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Catholic</w:t>
            </w:r>
          </w:p>
        </w:tc>
      </w:tr>
      <w:tr w:rsidR="003375EC" w:rsidRPr="00EF5282" w14:paraId="7C0A6E83" w14:textId="77777777" w:rsidTr="00D35FD9">
        <w:tc>
          <w:tcPr>
            <w:tcW w:w="1168" w:type="dxa"/>
          </w:tcPr>
          <w:p w14:paraId="066F9179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Democrat</w:t>
            </w:r>
          </w:p>
        </w:tc>
        <w:tc>
          <w:tcPr>
            <w:tcW w:w="1168" w:type="dxa"/>
          </w:tcPr>
          <w:p w14:paraId="012C73E7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1169" w:type="dxa"/>
          </w:tcPr>
          <w:p w14:paraId="21670716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0887AA3E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579AC3EF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675B7AE1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3B86042C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1F5ADE2F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</w:tr>
      <w:tr w:rsidR="003375EC" w:rsidRPr="00EF5282" w14:paraId="47328FEC" w14:textId="77777777" w:rsidTr="00D35FD9">
        <w:tc>
          <w:tcPr>
            <w:tcW w:w="1168" w:type="dxa"/>
          </w:tcPr>
          <w:p w14:paraId="373E95B2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Non-veteran</w:t>
            </w:r>
          </w:p>
        </w:tc>
        <w:tc>
          <w:tcPr>
            <w:tcW w:w="1168" w:type="dxa"/>
          </w:tcPr>
          <w:p w14:paraId="77019C1C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.21***</w:t>
            </w:r>
          </w:p>
        </w:tc>
        <w:tc>
          <w:tcPr>
            <w:tcW w:w="1169" w:type="dxa"/>
          </w:tcPr>
          <w:p w14:paraId="13CEE532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1169" w:type="dxa"/>
          </w:tcPr>
          <w:p w14:paraId="033B6EEF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1A1B6A0B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28BFE9B6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6575C10F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717C4366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</w:tr>
      <w:tr w:rsidR="003375EC" w:rsidRPr="00EF5282" w14:paraId="59F7035B" w14:textId="77777777" w:rsidTr="00D35FD9">
        <w:tc>
          <w:tcPr>
            <w:tcW w:w="1168" w:type="dxa"/>
          </w:tcPr>
          <w:p w14:paraId="79C831EA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Non-South</w:t>
            </w:r>
          </w:p>
        </w:tc>
        <w:tc>
          <w:tcPr>
            <w:tcW w:w="1168" w:type="dxa"/>
          </w:tcPr>
          <w:p w14:paraId="102FCE67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.27***</w:t>
            </w:r>
          </w:p>
        </w:tc>
        <w:tc>
          <w:tcPr>
            <w:tcW w:w="1169" w:type="dxa"/>
          </w:tcPr>
          <w:p w14:paraId="150E0A94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1169" w:type="dxa"/>
          </w:tcPr>
          <w:p w14:paraId="56B89C57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1169" w:type="dxa"/>
          </w:tcPr>
          <w:p w14:paraId="0352A7E0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14FEEFEE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13472FBE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2CFF51EF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</w:tr>
      <w:tr w:rsidR="003375EC" w:rsidRPr="00EF5282" w14:paraId="701BDE27" w14:textId="77777777" w:rsidTr="00D35FD9">
        <w:tc>
          <w:tcPr>
            <w:tcW w:w="1168" w:type="dxa"/>
          </w:tcPr>
          <w:p w14:paraId="7448A979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Female</w:t>
            </w:r>
          </w:p>
        </w:tc>
        <w:tc>
          <w:tcPr>
            <w:tcW w:w="1168" w:type="dxa"/>
          </w:tcPr>
          <w:p w14:paraId="229A8AFC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.36***</w:t>
            </w:r>
          </w:p>
        </w:tc>
        <w:tc>
          <w:tcPr>
            <w:tcW w:w="1169" w:type="dxa"/>
          </w:tcPr>
          <w:p w14:paraId="1DD29B1F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.18***</w:t>
            </w:r>
          </w:p>
        </w:tc>
        <w:tc>
          <w:tcPr>
            <w:tcW w:w="1169" w:type="dxa"/>
          </w:tcPr>
          <w:p w14:paraId="3395C93B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.14**</w:t>
            </w:r>
          </w:p>
        </w:tc>
        <w:tc>
          <w:tcPr>
            <w:tcW w:w="1169" w:type="dxa"/>
          </w:tcPr>
          <w:p w14:paraId="1455B587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1169" w:type="dxa"/>
          </w:tcPr>
          <w:p w14:paraId="3721AE65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222C34EE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14F758F1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</w:tr>
      <w:tr w:rsidR="003375EC" w:rsidRPr="00EF5282" w14:paraId="2CCB86B4" w14:textId="77777777" w:rsidTr="00D35FD9">
        <w:tc>
          <w:tcPr>
            <w:tcW w:w="1168" w:type="dxa"/>
          </w:tcPr>
          <w:p w14:paraId="78267EBE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Latino/-a</w:t>
            </w:r>
          </w:p>
        </w:tc>
        <w:tc>
          <w:tcPr>
            <w:tcW w:w="1168" w:type="dxa"/>
          </w:tcPr>
          <w:p w14:paraId="77D93389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.18***</w:t>
            </w:r>
          </w:p>
        </w:tc>
        <w:tc>
          <w:tcPr>
            <w:tcW w:w="1169" w:type="dxa"/>
          </w:tcPr>
          <w:p w14:paraId="629AF9FD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1169" w:type="dxa"/>
          </w:tcPr>
          <w:p w14:paraId="6E755C6A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.04</w:t>
            </w:r>
          </w:p>
        </w:tc>
        <w:tc>
          <w:tcPr>
            <w:tcW w:w="1169" w:type="dxa"/>
          </w:tcPr>
          <w:p w14:paraId="276731DD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1169" w:type="dxa"/>
          </w:tcPr>
          <w:p w14:paraId="3CF0BFBB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1169" w:type="dxa"/>
          </w:tcPr>
          <w:p w14:paraId="7AF8379B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  <w:tc>
          <w:tcPr>
            <w:tcW w:w="1169" w:type="dxa"/>
          </w:tcPr>
          <w:p w14:paraId="1F7A2AE0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</w:tr>
      <w:tr w:rsidR="003375EC" w:rsidRPr="00EF5282" w14:paraId="16B7042C" w14:textId="77777777" w:rsidTr="00D35FD9">
        <w:tc>
          <w:tcPr>
            <w:tcW w:w="1168" w:type="dxa"/>
          </w:tcPr>
          <w:p w14:paraId="16FB6B21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term</w:t>
            </w:r>
          </w:p>
        </w:tc>
        <w:tc>
          <w:tcPr>
            <w:tcW w:w="1168" w:type="dxa"/>
          </w:tcPr>
          <w:p w14:paraId="46498C42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.10</w:t>
            </w:r>
          </w:p>
        </w:tc>
        <w:tc>
          <w:tcPr>
            <w:tcW w:w="1169" w:type="dxa"/>
          </w:tcPr>
          <w:p w14:paraId="0E968D75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-.06</w:t>
            </w:r>
          </w:p>
        </w:tc>
        <w:tc>
          <w:tcPr>
            <w:tcW w:w="1169" w:type="dxa"/>
          </w:tcPr>
          <w:p w14:paraId="40BD6DF0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.02</w:t>
            </w:r>
          </w:p>
        </w:tc>
        <w:tc>
          <w:tcPr>
            <w:tcW w:w="1169" w:type="dxa"/>
          </w:tcPr>
          <w:p w14:paraId="3E2F5F03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.18**</w:t>
            </w:r>
          </w:p>
        </w:tc>
        <w:tc>
          <w:tcPr>
            <w:tcW w:w="1169" w:type="dxa"/>
          </w:tcPr>
          <w:p w14:paraId="3A5CD33A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.01</w:t>
            </w:r>
          </w:p>
        </w:tc>
        <w:tc>
          <w:tcPr>
            <w:tcW w:w="1169" w:type="dxa"/>
          </w:tcPr>
          <w:p w14:paraId="16202972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</w:t>
            </w:r>
          </w:p>
        </w:tc>
        <w:tc>
          <w:tcPr>
            <w:tcW w:w="1169" w:type="dxa"/>
          </w:tcPr>
          <w:p w14:paraId="6AE2B7EE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--</w:t>
            </w:r>
          </w:p>
        </w:tc>
      </w:tr>
      <w:tr w:rsidR="003375EC" w:rsidRPr="00EF5282" w14:paraId="1EECA02D" w14:textId="77777777" w:rsidTr="00D35FD9">
        <w:tc>
          <w:tcPr>
            <w:tcW w:w="1168" w:type="dxa"/>
          </w:tcPr>
          <w:p w14:paraId="0627D63E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Catholic</w:t>
            </w:r>
          </w:p>
        </w:tc>
        <w:tc>
          <w:tcPr>
            <w:tcW w:w="1168" w:type="dxa"/>
          </w:tcPr>
          <w:p w14:paraId="4152BC39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.14**</w:t>
            </w:r>
          </w:p>
        </w:tc>
        <w:tc>
          <w:tcPr>
            <w:tcW w:w="1169" w:type="dxa"/>
          </w:tcPr>
          <w:p w14:paraId="1E0BBD49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.03</w:t>
            </w:r>
          </w:p>
        </w:tc>
        <w:tc>
          <w:tcPr>
            <w:tcW w:w="1169" w:type="dxa"/>
          </w:tcPr>
          <w:p w14:paraId="4369668C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.19**</w:t>
            </w:r>
          </w:p>
        </w:tc>
        <w:tc>
          <w:tcPr>
            <w:tcW w:w="1169" w:type="dxa"/>
          </w:tcPr>
          <w:p w14:paraId="3D8FD835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.02</w:t>
            </w:r>
          </w:p>
        </w:tc>
        <w:tc>
          <w:tcPr>
            <w:tcW w:w="1169" w:type="dxa"/>
          </w:tcPr>
          <w:p w14:paraId="526650CE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.39**</w:t>
            </w:r>
          </w:p>
        </w:tc>
        <w:tc>
          <w:tcPr>
            <w:tcW w:w="1169" w:type="dxa"/>
          </w:tcPr>
          <w:p w14:paraId="3A36C9BA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.01</w:t>
            </w:r>
          </w:p>
        </w:tc>
        <w:tc>
          <w:tcPr>
            <w:tcW w:w="1169" w:type="dxa"/>
          </w:tcPr>
          <w:p w14:paraId="62E5A4B5" w14:textId="77777777" w:rsidR="003375EC" w:rsidRPr="00EF5282" w:rsidRDefault="003375EC" w:rsidP="00D35F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2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1.0</w:t>
            </w:r>
          </w:p>
        </w:tc>
      </w:tr>
    </w:tbl>
    <w:p w14:paraId="76C9B1D1" w14:textId="77777777" w:rsidR="003375EC" w:rsidRPr="00EF5282" w:rsidRDefault="003375EC" w:rsidP="003375E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B7861A" w14:textId="77777777" w:rsidR="003375EC" w:rsidRPr="00EF5282" w:rsidRDefault="003375EC" w:rsidP="003375E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5282">
        <w:rPr>
          <w:rFonts w:ascii="Times New Roman" w:hAnsi="Times New Roman" w:cs="Times New Roman"/>
          <w:i/>
          <w:iCs/>
          <w:sz w:val="24"/>
          <w:szCs w:val="24"/>
        </w:rPr>
        <w:t xml:space="preserve">Notes: ** p&lt;.01, two-tailed; ***p&lt;.001, two-tailed. N=370. </w:t>
      </w:r>
    </w:p>
    <w:p w14:paraId="45A071EE" w14:textId="77777777" w:rsidR="003375EC" w:rsidRDefault="003375EC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3F932D" w14:textId="77777777" w:rsidR="003375EC" w:rsidRDefault="003375EC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DE56A" w14:textId="77777777" w:rsidR="003375EC" w:rsidRDefault="003375EC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6D299" w14:textId="77777777" w:rsidR="003375EC" w:rsidRDefault="003375EC" w:rsidP="003375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DA0F2C" w14:textId="77777777" w:rsidR="003375EC" w:rsidRPr="008B0044" w:rsidRDefault="003375EC" w:rsidP="003375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0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Recruitment Materials </w:t>
      </w:r>
    </w:p>
    <w:p w14:paraId="7C84F1C8" w14:textId="77777777" w:rsidR="003375EC" w:rsidRPr="008B0044" w:rsidRDefault="003375EC" w:rsidP="003375EC">
      <w:pPr>
        <w:rPr>
          <w:rFonts w:ascii="Times New Roman" w:hAnsi="Times New Roman" w:cs="Times New Roman"/>
          <w:sz w:val="24"/>
          <w:szCs w:val="24"/>
        </w:rPr>
      </w:pPr>
      <w:r w:rsidRPr="008B0044">
        <w:rPr>
          <w:rFonts w:ascii="Times New Roman" w:hAnsi="Times New Roman" w:cs="Times New Roman"/>
          <w:sz w:val="24"/>
          <w:szCs w:val="24"/>
        </w:rPr>
        <w:t>Subject: Great Lakes Study of Expert Decision-making</w:t>
      </w:r>
    </w:p>
    <w:p w14:paraId="133C8DF4" w14:textId="77777777" w:rsidR="003375EC" w:rsidRPr="008B0044" w:rsidRDefault="003375EC" w:rsidP="003375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044">
        <w:rPr>
          <w:rFonts w:ascii="Times New Roman" w:hAnsi="Times New Roman" w:cs="Times New Roman"/>
          <w:sz w:val="24"/>
          <w:szCs w:val="24"/>
        </w:rPr>
        <w:t>Hello,</w:t>
      </w:r>
      <w:r w:rsidRPr="008B0044">
        <w:rPr>
          <w:rFonts w:ascii="Times New Roman" w:hAnsi="Times New Roman" w:cs="Times New Roman"/>
          <w:sz w:val="24"/>
          <w:szCs w:val="24"/>
        </w:rPr>
        <w:br/>
      </w:r>
      <w:r w:rsidRPr="008B0044">
        <w:rPr>
          <w:rFonts w:ascii="Times New Roman" w:hAnsi="Times New Roman" w:cs="Times New Roman"/>
          <w:sz w:val="24"/>
          <w:szCs w:val="24"/>
        </w:rPr>
        <w:br/>
        <w:t>I am part of a team of researchers at XXX exploring how state legislators make decisions about complex issues. We would like to ask you to complete a short survey for the Great Lakes Study of Expert Decision-making.</w:t>
      </w:r>
      <w:r w:rsidRPr="008B0044">
        <w:rPr>
          <w:rFonts w:ascii="Times New Roman" w:hAnsi="Times New Roman" w:cs="Times New Roman"/>
          <w:sz w:val="24"/>
          <w:szCs w:val="24"/>
        </w:rPr>
        <w:br/>
      </w:r>
      <w:r w:rsidRPr="008B0044">
        <w:rPr>
          <w:rFonts w:ascii="Times New Roman" w:hAnsi="Times New Roman" w:cs="Times New Roman"/>
          <w:sz w:val="24"/>
          <w:szCs w:val="24"/>
        </w:rPr>
        <w:br/>
        <w:t>Your responses will be kept anonymous. The survey at the link below will ask you some questions about a hypothetical scenario and to make some predictions about current events. </w:t>
      </w:r>
      <w:r w:rsidRPr="008B0044">
        <w:rPr>
          <w:rFonts w:ascii="Times New Roman" w:hAnsi="Times New Roman" w:cs="Times New Roman"/>
          <w:sz w:val="24"/>
          <w:szCs w:val="24"/>
        </w:rPr>
        <w:br/>
      </w:r>
      <w:r w:rsidRPr="008B0044">
        <w:rPr>
          <w:rFonts w:ascii="Times New Roman" w:hAnsi="Times New Roman" w:cs="Times New Roman"/>
          <w:sz w:val="24"/>
          <w:szCs w:val="24"/>
        </w:rPr>
        <w:br/>
        <w:t>Please let me know if you have any questions about our work.</w:t>
      </w:r>
      <w:r w:rsidRPr="008B0044">
        <w:rPr>
          <w:rFonts w:ascii="Times New Roman" w:hAnsi="Times New Roman" w:cs="Times New Roman"/>
          <w:sz w:val="24"/>
          <w:szCs w:val="24"/>
        </w:rPr>
        <w:br/>
      </w:r>
      <w:r w:rsidRPr="008B0044">
        <w:rPr>
          <w:rFonts w:ascii="Times New Roman" w:hAnsi="Times New Roman" w:cs="Times New Roman"/>
          <w:sz w:val="24"/>
          <w:szCs w:val="24"/>
        </w:rPr>
        <w:br/>
        <w:t>Sincerely,</w:t>
      </w:r>
    </w:p>
    <w:p w14:paraId="151E8CB4" w14:textId="77777777" w:rsidR="003375EC" w:rsidRDefault="003375EC" w:rsidP="003375EC">
      <w:pPr>
        <w:rPr>
          <w:rFonts w:ascii="Times New Roman" w:hAnsi="Times New Roman" w:cs="Times New Roman"/>
          <w:sz w:val="24"/>
          <w:szCs w:val="24"/>
        </w:rPr>
      </w:pPr>
      <w:r w:rsidRPr="008B0044">
        <w:rPr>
          <w:rFonts w:ascii="Times New Roman" w:hAnsi="Times New Roman" w:cs="Times New Roman"/>
          <w:sz w:val="24"/>
          <w:szCs w:val="24"/>
        </w:rPr>
        <w:t>XXX</w:t>
      </w:r>
    </w:p>
    <w:p w14:paraId="50089EAB" w14:textId="77777777" w:rsidR="003375EC" w:rsidRDefault="003375EC" w:rsidP="003375E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75BBF8AF" w14:textId="77777777" w:rsidR="003375EC" w:rsidRDefault="003375EC" w:rsidP="003375E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Figure 1A</w:t>
      </w:r>
    </w:p>
    <w:p w14:paraId="4740475D" w14:textId="77777777" w:rsidR="003375EC" w:rsidRDefault="003375EC" w:rsidP="00337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Percent correct among respondents passing attention check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proofErr w:type="gramEnd"/>
    </w:p>
    <w:p w14:paraId="07FE82F2" w14:textId="77777777" w:rsidR="003375EC" w:rsidRPr="008B0044" w:rsidRDefault="003375EC" w:rsidP="003375EC">
      <w:pPr>
        <w:rPr>
          <w:rFonts w:ascii="Times New Roman" w:hAnsi="Times New Roman" w:cs="Times New Roman"/>
          <w:sz w:val="24"/>
          <w:szCs w:val="24"/>
        </w:rPr>
      </w:pPr>
      <w:r w:rsidRPr="008658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E7C04D" wp14:editId="57C932DF">
            <wp:extent cx="5029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2E51" w14:textId="77777777" w:rsidR="003375EC" w:rsidRPr="005C58A2" w:rsidRDefault="003375EC" w:rsidP="003375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15005" w14:textId="77777777" w:rsidR="003375EC" w:rsidRPr="003375EC" w:rsidRDefault="003375EC" w:rsidP="003375EC"/>
    <w:sectPr w:rsidR="003375EC" w:rsidRPr="003375E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20CB" w14:textId="77777777" w:rsidR="00000000" w:rsidRDefault="002D02E1">
      <w:pPr>
        <w:spacing w:after="0" w:line="240" w:lineRule="auto"/>
      </w:pPr>
      <w:r>
        <w:separator/>
      </w:r>
    </w:p>
  </w:endnote>
  <w:endnote w:type="continuationSeparator" w:id="0">
    <w:p w14:paraId="1A2CE6DA" w14:textId="77777777" w:rsidR="00000000" w:rsidRDefault="002D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DD1E" w14:textId="77777777" w:rsidR="00000000" w:rsidRDefault="002D02E1">
      <w:pPr>
        <w:spacing w:after="0" w:line="240" w:lineRule="auto"/>
      </w:pPr>
      <w:r>
        <w:separator/>
      </w:r>
    </w:p>
  </w:footnote>
  <w:footnote w:type="continuationSeparator" w:id="0">
    <w:p w14:paraId="5FF2D075" w14:textId="77777777" w:rsidR="00000000" w:rsidRDefault="002D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7A3D" w14:textId="77777777" w:rsidR="00E56FFB" w:rsidRPr="00E56FFB" w:rsidRDefault="003375EC" w:rsidP="00E56FFB">
    <w:pPr>
      <w:pStyle w:val="Header"/>
      <w:rPr>
        <w:rFonts w:ascii="Times New Roman" w:hAnsi="Times New Roman" w:cs="Times New Roman"/>
        <w:sz w:val="24"/>
        <w:szCs w:val="24"/>
      </w:rPr>
    </w:pPr>
    <w:r w:rsidRPr="00E56FFB">
      <w:rPr>
        <w:rFonts w:ascii="Times New Roman" w:hAnsi="Times New Roman" w:cs="Times New Roman"/>
        <w:sz w:val="24"/>
        <w:szCs w:val="24"/>
      </w:rPr>
      <w:t xml:space="preserve">ECOLOGICAL RATIONALITY AND </w:t>
    </w:r>
    <w:r>
      <w:rPr>
        <w:rFonts w:ascii="Times New Roman" w:hAnsi="Times New Roman" w:cs="Times New Roman"/>
        <w:sz w:val="24"/>
        <w:szCs w:val="24"/>
      </w:rPr>
      <w:t>PARTY CUES</w:t>
    </w:r>
    <w:r w:rsidRPr="00E56FFB">
      <w:rPr>
        <w:rFonts w:ascii="Times New Roman" w:hAnsi="Times New Roman" w:cs="Times New Roman"/>
        <w:sz w:val="24"/>
        <w:szCs w:val="24"/>
      </w:rPr>
      <w:t xml:space="preserve"> </w:t>
    </w:r>
    <w:r w:rsidRPr="00E56FFB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9033304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56F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6F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6F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56F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6FF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1FAB5F36" w14:textId="77777777" w:rsidR="00E56FFB" w:rsidRDefault="002D0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EC"/>
    <w:rsid w:val="002D02E1"/>
    <w:rsid w:val="003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4EE6"/>
  <w15:chartTrackingRefBased/>
  <w15:docId w15:val="{013F9DEF-1F02-4F88-8826-FE03CE0C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E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5EC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3375EC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16th-congress/house-bill/9?q=%7B%22search%22%2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gress.gov/bill/116th-congress/house-bill/5/actions?r=5&amp;s=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s.gov/bill/116th-congress/house-bill/1425?q=%7B%22search%22%25" TargetMode="External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hyperlink" Target="https://www.congress.gov/bill/116th-congress/house-bill/7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gress.gov/bill/116th-congress/house-joint-resolution/46/actions?r=21&amp;s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Lambert</dc:creator>
  <cp:keywords/>
  <dc:description/>
  <cp:lastModifiedBy>Miles Lambert</cp:lastModifiedBy>
  <cp:revision>2</cp:revision>
  <dcterms:created xsi:type="dcterms:W3CDTF">2023-09-01T10:22:00Z</dcterms:created>
  <dcterms:modified xsi:type="dcterms:W3CDTF">2023-09-01T10:24:00Z</dcterms:modified>
</cp:coreProperties>
</file>