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AB005" w14:textId="18582E96" w:rsidR="00915B8E" w:rsidRDefault="00915B8E">
      <w:pPr>
        <w:rPr>
          <w:rFonts w:ascii="Times New Roman" w:hAnsi="Times New Roman" w:cs="Times New Roman"/>
          <w:b/>
          <w:bCs/>
          <w:sz w:val="28"/>
          <w:szCs w:val="28"/>
        </w:rPr>
      </w:pPr>
    </w:p>
    <w:p w14:paraId="32BDFECA" w14:textId="655A3E81" w:rsidR="00EE58F3" w:rsidRDefault="00EE58F3" w:rsidP="00EE58F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803D3">
        <w:rPr>
          <w:rFonts w:ascii="Times New Roman" w:hAnsi="Times New Roman" w:cs="Times New Roman"/>
          <w:b/>
          <w:sz w:val="24"/>
          <w:szCs w:val="24"/>
        </w:rPr>
        <w:t>Procedure</w:t>
      </w:r>
    </w:p>
    <w:p w14:paraId="521CD96B" w14:textId="55E4F4E6" w:rsidR="00852960" w:rsidRDefault="00852960" w:rsidP="00EE58F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three experimental conditions were administered as follow</w:t>
      </w:r>
      <w:r w:rsidR="00E475DC">
        <w:rPr>
          <w:rFonts w:ascii="Times New Roman" w:hAnsi="Times New Roman" w:cs="Times New Roman"/>
          <w:sz w:val="24"/>
          <w:szCs w:val="24"/>
        </w:rPr>
        <w:t>s</w:t>
      </w:r>
      <w:r>
        <w:rPr>
          <w:rFonts w:ascii="Times New Roman" w:hAnsi="Times New Roman" w:cs="Times New Roman"/>
          <w:sz w:val="24"/>
          <w:szCs w:val="24"/>
        </w:rPr>
        <w:t>.</w:t>
      </w:r>
    </w:p>
    <w:p w14:paraId="1C2C0F4E" w14:textId="77777777" w:rsidR="00E475DC" w:rsidRPr="003803D3" w:rsidRDefault="00E475DC" w:rsidP="00EE58F3">
      <w:pPr>
        <w:autoSpaceDE w:val="0"/>
        <w:autoSpaceDN w:val="0"/>
        <w:adjustRightInd w:val="0"/>
        <w:spacing w:after="0" w:line="480" w:lineRule="auto"/>
        <w:rPr>
          <w:rFonts w:ascii="Times New Roman" w:hAnsi="Times New Roman" w:cs="Times New Roman"/>
          <w:b/>
          <w:sz w:val="24"/>
          <w:szCs w:val="24"/>
        </w:rPr>
      </w:pPr>
      <w:bookmarkStart w:id="0" w:name="_GoBack"/>
      <w:bookmarkEnd w:id="0"/>
    </w:p>
    <w:p w14:paraId="7663B40D" w14:textId="77777777" w:rsidR="00412DAF" w:rsidRPr="003803D3" w:rsidRDefault="00412DAF" w:rsidP="00412DAF">
      <w:pPr>
        <w:autoSpaceDE w:val="0"/>
        <w:autoSpaceDN w:val="0"/>
        <w:adjustRightInd w:val="0"/>
        <w:spacing w:after="0" w:line="480" w:lineRule="auto"/>
        <w:rPr>
          <w:rFonts w:ascii="Times New Roman" w:hAnsi="Times New Roman" w:cs="Times New Roman"/>
          <w:sz w:val="24"/>
          <w:szCs w:val="24"/>
        </w:rPr>
      </w:pPr>
      <w:r w:rsidRPr="003803D3">
        <w:rPr>
          <w:rFonts w:ascii="Times New Roman" w:hAnsi="Times New Roman" w:cs="Times New Roman"/>
          <w:b/>
          <w:sz w:val="24"/>
          <w:szCs w:val="24"/>
        </w:rPr>
        <w:t>Resting state</w:t>
      </w:r>
      <w:r>
        <w:rPr>
          <w:rFonts w:ascii="Times New Roman" w:hAnsi="Times New Roman" w:cs="Times New Roman"/>
          <w:b/>
          <w:sz w:val="24"/>
          <w:szCs w:val="24"/>
        </w:rPr>
        <w:t>.</w:t>
      </w:r>
      <w:r>
        <w:rPr>
          <w:rFonts w:ascii="Times New Roman" w:hAnsi="Times New Roman" w:cs="Times New Roman"/>
          <w:sz w:val="24"/>
          <w:szCs w:val="24"/>
        </w:rPr>
        <w:t xml:space="preserve">  In this control condition, p</w:t>
      </w:r>
      <w:r w:rsidRPr="003803D3">
        <w:rPr>
          <w:rFonts w:ascii="Times New Roman" w:hAnsi="Times New Roman" w:cs="Times New Roman"/>
          <w:sz w:val="24"/>
          <w:szCs w:val="24"/>
        </w:rPr>
        <w:t xml:space="preserve">articipants were instructed to sit on a mat in a comfortable posture for 20 minutes and do nothing. </w:t>
      </w:r>
    </w:p>
    <w:p w14:paraId="69FF5F64" w14:textId="77777777" w:rsidR="00412DAF" w:rsidRPr="003803D3" w:rsidRDefault="00412DAF" w:rsidP="00412DAF">
      <w:pPr>
        <w:autoSpaceDE w:val="0"/>
        <w:autoSpaceDN w:val="0"/>
        <w:adjustRightInd w:val="0"/>
        <w:spacing w:after="0" w:line="480" w:lineRule="auto"/>
        <w:rPr>
          <w:rFonts w:ascii="Times New Roman" w:hAnsi="Times New Roman" w:cs="Times New Roman"/>
          <w:sz w:val="24"/>
          <w:szCs w:val="24"/>
        </w:rPr>
      </w:pPr>
    </w:p>
    <w:p w14:paraId="04FB7C3D" w14:textId="48EDD340" w:rsidR="00412DAF" w:rsidRDefault="00412DAF" w:rsidP="00412DAF">
      <w:pPr>
        <w:autoSpaceDE w:val="0"/>
        <w:autoSpaceDN w:val="0"/>
        <w:adjustRightInd w:val="0"/>
        <w:spacing w:after="0" w:line="480" w:lineRule="auto"/>
        <w:rPr>
          <w:rFonts w:ascii="Times New Roman" w:hAnsi="Times New Roman" w:cs="Times New Roman"/>
          <w:sz w:val="24"/>
          <w:szCs w:val="24"/>
        </w:rPr>
      </w:pPr>
      <w:r w:rsidRPr="003803D3">
        <w:rPr>
          <w:rFonts w:ascii="Times New Roman" w:hAnsi="Times New Roman" w:cs="Times New Roman"/>
          <w:b/>
          <w:sz w:val="24"/>
          <w:szCs w:val="24"/>
        </w:rPr>
        <w:t>Preferred music listening</w:t>
      </w:r>
      <w:r>
        <w:rPr>
          <w:rFonts w:ascii="Times New Roman" w:hAnsi="Times New Roman" w:cs="Times New Roman"/>
          <w:b/>
          <w:sz w:val="24"/>
          <w:szCs w:val="24"/>
        </w:rPr>
        <w:t>.</w:t>
      </w:r>
      <w:r>
        <w:rPr>
          <w:rFonts w:ascii="Times New Roman" w:hAnsi="Times New Roman" w:cs="Times New Roman"/>
          <w:sz w:val="24"/>
          <w:szCs w:val="24"/>
        </w:rPr>
        <w:t xml:space="preserve">  In this condition, p</w:t>
      </w:r>
      <w:r w:rsidRPr="003803D3">
        <w:rPr>
          <w:rFonts w:ascii="Times New Roman" w:hAnsi="Times New Roman" w:cs="Times New Roman"/>
          <w:sz w:val="24"/>
          <w:szCs w:val="24"/>
        </w:rPr>
        <w:t xml:space="preserve">articipants were instructed to bring their cell phones carrying their favorite music. They listened to their preferred music for 20 minutes while sitting on </w:t>
      </w:r>
      <w:r w:rsidR="00E475DC">
        <w:rPr>
          <w:rFonts w:ascii="Times New Roman" w:hAnsi="Times New Roman" w:cs="Times New Roman"/>
          <w:sz w:val="24"/>
          <w:szCs w:val="24"/>
        </w:rPr>
        <w:t>a</w:t>
      </w:r>
      <w:r w:rsidR="00E475DC" w:rsidRPr="003803D3">
        <w:rPr>
          <w:rFonts w:ascii="Times New Roman" w:hAnsi="Times New Roman" w:cs="Times New Roman"/>
          <w:sz w:val="24"/>
          <w:szCs w:val="24"/>
        </w:rPr>
        <w:t xml:space="preserve"> </w:t>
      </w:r>
      <w:r w:rsidRPr="003803D3">
        <w:rPr>
          <w:rFonts w:ascii="Times New Roman" w:hAnsi="Times New Roman" w:cs="Times New Roman"/>
          <w:sz w:val="24"/>
          <w:szCs w:val="24"/>
        </w:rPr>
        <w:t>mat in a comfortable posture. The range of music included some without lyrics and some with lyrics</w:t>
      </w:r>
      <w:r w:rsidR="00E475DC">
        <w:rPr>
          <w:rFonts w:ascii="Times New Roman" w:hAnsi="Times New Roman" w:cs="Times New Roman"/>
          <w:sz w:val="24"/>
          <w:szCs w:val="24"/>
        </w:rPr>
        <w:t>.</w:t>
      </w:r>
      <w:r w:rsidR="00E475DC" w:rsidRPr="003803D3">
        <w:rPr>
          <w:rFonts w:ascii="Times New Roman" w:hAnsi="Times New Roman" w:cs="Times New Roman"/>
          <w:sz w:val="24"/>
          <w:szCs w:val="24"/>
        </w:rPr>
        <w:t xml:space="preserve"> </w:t>
      </w:r>
      <w:r w:rsidR="00E475DC">
        <w:rPr>
          <w:rFonts w:ascii="Times New Roman" w:hAnsi="Times New Roman" w:cs="Times New Roman"/>
          <w:sz w:val="24"/>
          <w:szCs w:val="24"/>
        </w:rPr>
        <w:t xml:space="preserve">The latter </w:t>
      </w:r>
      <w:r w:rsidRPr="003803D3">
        <w:rPr>
          <w:rFonts w:ascii="Times New Roman" w:hAnsi="Times New Roman" w:cs="Times New Roman"/>
          <w:sz w:val="24"/>
          <w:szCs w:val="24"/>
        </w:rPr>
        <w:t xml:space="preserve">were most frequently in Chinese but sometimes in Korean, Japanese or English. </w:t>
      </w:r>
    </w:p>
    <w:p w14:paraId="3ED9DBC5" w14:textId="77777777" w:rsidR="00412DAF" w:rsidRPr="003803D3" w:rsidRDefault="00412DAF" w:rsidP="00412DAF">
      <w:pPr>
        <w:autoSpaceDE w:val="0"/>
        <w:autoSpaceDN w:val="0"/>
        <w:adjustRightInd w:val="0"/>
        <w:spacing w:after="0" w:line="480" w:lineRule="auto"/>
        <w:rPr>
          <w:rFonts w:ascii="Times New Roman" w:hAnsi="Times New Roman" w:cs="Times New Roman"/>
          <w:sz w:val="24"/>
          <w:szCs w:val="24"/>
        </w:rPr>
      </w:pPr>
    </w:p>
    <w:p w14:paraId="46D0E377" w14:textId="6452AAEB" w:rsidR="00412DAF" w:rsidRDefault="00412DAF" w:rsidP="00412DAF">
      <w:pPr>
        <w:autoSpaceDE w:val="0"/>
        <w:autoSpaceDN w:val="0"/>
        <w:adjustRightInd w:val="0"/>
        <w:spacing w:after="0" w:line="480" w:lineRule="auto"/>
        <w:rPr>
          <w:rFonts w:ascii="Times New Roman" w:hAnsi="Times New Roman" w:cs="Times New Roman"/>
          <w:sz w:val="24"/>
          <w:szCs w:val="24"/>
        </w:rPr>
      </w:pPr>
      <w:r w:rsidRPr="003803D3">
        <w:rPr>
          <w:rFonts w:ascii="Times New Roman" w:hAnsi="Times New Roman" w:cs="Times New Roman"/>
          <w:b/>
          <w:sz w:val="24"/>
          <w:szCs w:val="24"/>
        </w:rPr>
        <w:t>Mindfulness induction</w:t>
      </w:r>
      <w:r>
        <w:rPr>
          <w:rFonts w:ascii="Times New Roman" w:hAnsi="Times New Roman" w:cs="Times New Roman"/>
          <w:sz w:val="24"/>
          <w:szCs w:val="24"/>
        </w:rPr>
        <w:t xml:space="preserve">.  </w:t>
      </w:r>
      <w:r w:rsidRPr="003803D3">
        <w:rPr>
          <w:rFonts w:ascii="Times New Roman" w:hAnsi="Times New Roman" w:cs="Times New Roman"/>
          <w:sz w:val="24"/>
          <w:szCs w:val="24"/>
        </w:rPr>
        <w:t xml:space="preserve">The participants followed instructions on breath-focused attentional training according to a study by </w:t>
      </w:r>
      <w:proofErr w:type="spellStart"/>
      <w:r w:rsidRPr="003803D3">
        <w:rPr>
          <w:rFonts w:ascii="Times New Roman" w:hAnsi="Times New Roman" w:cs="Times New Roman"/>
          <w:sz w:val="24"/>
          <w:szCs w:val="24"/>
        </w:rPr>
        <w:t>Duann</w:t>
      </w:r>
      <w:proofErr w:type="spellEnd"/>
      <w:r w:rsidRPr="003803D3">
        <w:rPr>
          <w:rFonts w:ascii="Times New Roman" w:hAnsi="Times New Roman" w:cs="Times New Roman"/>
          <w:sz w:val="24"/>
          <w:szCs w:val="24"/>
        </w:rPr>
        <w:t xml:space="preserve"> et al (1999) with some elements from </w:t>
      </w:r>
      <w:r w:rsidRPr="003803D3">
        <w:rPr>
          <w:rFonts w:ascii="Times New Roman" w:hAnsi="Times New Roman" w:cs="Times New Roman"/>
          <w:noProof/>
          <w:sz w:val="24"/>
          <w:szCs w:val="24"/>
        </w:rPr>
        <w:t xml:space="preserve">Kabat-Zinn et al </w:t>
      </w:r>
      <w:r>
        <w:rPr>
          <w:rFonts w:ascii="Times New Roman" w:hAnsi="Times New Roman" w:cs="Times New Roman"/>
          <w:noProof/>
          <w:sz w:val="24"/>
          <w:szCs w:val="24"/>
        </w:rPr>
        <w:t>(</w:t>
      </w:r>
      <w:r w:rsidRPr="003803D3">
        <w:rPr>
          <w:rFonts w:ascii="Times New Roman" w:hAnsi="Times New Roman" w:cs="Times New Roman"/>
          <w:noProof/>
          <w:sz w:val="24"/>
          <w:szCs w:val="24"/>
        </w:rPr>
        <w:t>19</w:t>
      </w:r>
      <w:r w:rsidR="00B706C5">
        <w:rPr>
          <w:rFonts w:ascii="Times New Roman" w:hAnsi="Times New Roman" w:cs="Times New Roman"/>
          <w:noProof/>
          <w:sz w:val="24"/>
          <w:szCs w:val="24"/>
        </w:rPr>
        <w:t>85</w:t>
      </w:r>
      <w:r w:rsidRPr="003803D3">
        <w:rPr>
          <w:rFonts w:ascii="Times New Roman" w:hAnsi="Times New Roman" w:cs="Times New Roman"/>
          <w:noProof/>
          <w:sz w:val="24"/>
          <w:szCs w:val="24"/>
        </w:rPr>
        <w:t>)</w:t>
      </w:r>
      <w:r w:rsidRPr="003803D3">
        <w:rPr>
          <w:rFonts w:ascii="Times New Roman" w:hAnsi="Times New Roman" w:cs="Times New Roman"/>
          <w:sz w:val="24"/>
          <w:szCs w:val="24"/>
        </w:rPr>
        <w:t xml:space="preserve">. They sat quietly on </w:t>
      </w:r>
      <w:r w:rsidR="00E475DC">
        <w:rPr>
          <w:rFonts w:ascii="Times New Roman" w:hAnsi="Times New Roman" w:cs="Times New Roman"/>
          <w:sz w:val="24"/>
          <w:szCs w:val="24"/>
        </w:rPr>
        <w:t>a</w:t>
      </w:r>
      <w:r w:rsidR="00E475DC" w:rsidRPr="003803D3">
        <w:rPr>
          <w:rFonts w:ascii="Times New Roman" w:hAnsi="Times New Roman" w:cs="Times New Roman"/>
          <w:sz w:val="24"/>
          <w:szCs w:val="24"/>
        </w:rPr>
        <w:t xml:space="preserve"> </w:t>
      </w:r>
      <w:r w:rsidRPr="003803D3">
        <w:rPr>
          <w:rFonts w:ascii="Times New Roman" w:hAnsi="Times New Roman" w:cs="Times New Roman"/>
          <w:sz w:val="24"/>
          <w:szCs w:val="24"/>
        </w:rPr>
        <w:t>mat and kept their eyes closed. They were told to focus on their breathing without making any effort to breathe and were instructed to observe as they inhaled and as they exhaled without any deliberate indulgence moment by moment. If they found themselves caught up in distractions due to some thoughts</w:t>
      </w:r>
      <w:r w:rsidR="00E475DC">
        <w:rPr>
          <w:rFonts w:ascii="Times New Roman" w:hAnsi="Times New Roman" w:cs="Times New Roman"/>
          <w:sz w:val="24"/>
          <w:szCs w:val="24"/>
        </w:rPr>
        <w:t xml:space="preserve">, </w:t>
      </w:r>
      <w:r w:rsidRPr="003803D3">
        <w:rPr>
          <w:rFonts w:ascii="Times New Roman" w:hAnsi="Times New Roman" w:cs="Times New Roman"/>
          <w:sz w:val="24"/>
          <w:szCs w:val="24"/>
        </w:rPr>
        <w:t>feelings</w:t>
      </w:r>
      <w:r w:rsidR="00E475DC">
        <w:rPr>
          <w:rFonts w:ascii="Times New Roman" w:hAnsi="Times New Roman" w:cs="Times New Roman"/>
          <w:sz w:val="24"/>
          <w:szCs w:val="24"/>
        </w:rPr>
        <w:t xml:space="preserve">, or </w:t>
      </w:r>
      <w:r w:rsidRPr="003803D3">
        <w:rPr>
          <w:rFonts w:ascii="Times New Roman" w:hAnsi="Times New Roman" w:cs="Times New Roman"/>
          <w:sz w:val="24"/>
          <w:szCs w:val="24"/>
        </w:rPr>
        <w:t xml:space="preserve">sensations, they were instructed to not be harsh on themselves and gently and kindly bring their attention back </w:t>
      </w:r>
      <w:r>
        <w:rPr>
          <w:rFonts w:ascii="Times New Roman" w:hAnsi="Times New Roman" w:cs="Times New Roman"/>
          <w:sz w:val="24"/>
          <w:szCs w:val="24"/>
        </w:rPr>
        <w:t>to</w:t>
      </w:r>
      <w:r w:rsidRPr="003803D3">
        <w:rPr>
          <w:rFonts w:ascii="Times New Roman" w:hAnsi="Times New Roman" w:cs="Times New Roman"/>
          <w:sz w:val="24"/>
          <w:szCs w:val="24"/>
        </w:rPr>
        <w:t xml:space="preserve"> their breathing.</w:t>
      </w:r>
    </w:p>
    <w:p w14:paraId="271115EC" w14:textId="4FF6566F" w:rsidR="00F4568B" w:rsidRDefault="00F4568B" w:rsidP="00412DAF">
      <w:pPr>
        <w:autoSpaceDE w:val="0"/>
        <w:autoSpaceDN w:val="0"/>
        <w:adjustRightInd w:val="0"/>
        <w:spacing w:after="0" w:line="480" w:lineRule="auto"/>
        <w:rPr>
          <w:rFonts w:ascii="Times New Roman" w:hAnsi="Times New Roman" w:cs="Times New Roman"/>
          <w:sz w:val="24"/>
          <w:szCs w:val="24"/>
        </w:rPr>
      </w:pPr>
    </w:p>
    <w:p w14:paraId="385EB1C6" w14:textId="23D6BD6B" w:rsidR="00FE701C" w:rsidRDefault="00FE701C" w:rsidP="00412DAF">
      <w:pPr>
        <w:autoSpaceDE w:val="0"/>
        <w:autoSpaceDN w:val="0"/>
        <w:adjustRightInd w:val="0"/>
        <w:spacing w:after="0" w:line="480" w:lineRule="auto"/>
        <w:rPr>
          <w:rFonts w:ascii="Times New Roman" w:hAnsi="Times New Roman" w:cs="Times New Roman"/>
          <w:sz w:val="24"/>
          <w:szCs w:val="24"/>
        </w:rPr>
      </w:pPr>
    </w:p>
    <w:p w14:paraId="002D661A" w14:textId="68B297B5" w:rsidR="00FE701C" w:rsidRDefault="00FE701C" w:rsidP="00412DAF">
      <w:pPr>
        <w:autoSpaceDE w:val="0"/>
        <w:autoSpaceDN w:val="0"/>
        <w:adjustRightInd w:val="0"/>
        <w:spacing w:after="0" w:line="480" w:lineRule="auto"/>
        <w:rPr>
          <w:rFonts w:ascii="Times New Roman" w:hAnsi="Times New Roman" w:cs="Times New Roman"/>
          <w:sz w:val="24"/>
          <w:szCs w:val="24"/>
        </w:rPr>
      </w:pPr>
    </w:p>
    <w:p w14:paraId="2672F7AA" w14:textId="77777777" w:rsidR="00FE701C" w:rsidRPr="003803D3" w:rsidRDefault="00FE701C" w:rsidP="00412DAF">
      <w:pPr>
        <w:autoSpaceDE w:val="0"/>
        <w:autoSpaceDN w:val="0"/>
        <w:adjustRightInd w:val="0"/>
        <w:spacing w:after="0" w:line="480" w:lineRule="auto"/>
        <w:rPr>
          <w:rFonts w:ascii="Times New Roman" w:hAnsi="Times New Roman" w:cs="Times New Roman"/>
          <w:sz w:val="24"/>
          <w:szCs w:val="24"/>
        </w:rPr>
      </w:pPr>
    </w:p>
    <w:p w14:paraId="56B33055" w14:textId="3B2C442A" w:rsidR="00412DAF" w:rsidRPr="00F4568B" w:rsidRDefault="00F4568B" w:rsidP="00412DAF">
      <w:pPr>
        <w:spacing w:after="0" w:line="480" w:lineRule="auto"/>
        <w:rPr>
          <w:rFonts w:ascii="Times New Roman" w:hAnsi="Times New Roman" w:cs="Times New Roman"/>
          <w:b/>
          <w:bCs/>
          <w:sz w:val="24"/>
          <w:szCs w:val="24"/>
        </w:rPr>
      </w:pPr>
      <w:r w:rsidRPr="00F4568B">
        <w:rPr>
          <w:rFonts w:ascii="Times New Roman" w:hAnsi="Times New Roman" w:cs="Times New Roman"/>
          <w:b/>
          <w:bCs/>
          <w:sz w:val="24"/>
          <w:szCs w:val="24"/>
        </w:rPr>
        <w:t>References:</w:t>
      </w:r>
    </w:p>
    <w:p w14:paraId="264EF010" w14:textId="029D566C" w:rsidR="00FE701C" w:rsidRPr="00B10121" w:rsidRDefault="00FE701C" w:rsidP="00FE701C">
      <w:pPr>
        <w:pStyle w:val="ListParagraph"/>
        <w:numPr>
          <w:ilvl w:val="0"/>
          <w:numId w:val="1"/>
        </w:numPr>
        <w:spacing w:after="0" w:line="240" w:lineRule="auto"/>
        <w:rPr>
          <w:rFonts w:ascii="Times New Roman" w:hAnsi="Times New Roman" w:cs="Times New Roman"/>
          <w:b/>
          <w:sz w:val="24"/>
          <w:szCs w:val="24"/>
        </w:rPr>
      </w:pPr>
      <w:r w:rsidRPr="00B10121">
        <w:rPr>
          <w:rFonts w:ascii="Times New Roman" w:hAnsi="Times New Roman" w:cs="Times New Roman"/>
          <w:color w:val="222222"/>
          <w:sz w:val="24"/>
          <w:szCs w:val="24"/>
          <w:shd w:val="clear" w:color="auto" w:fill="FFFFFF"/>
          <w:lang w:val="es-ES"/>
        </w:rPr>
        <w:t xml:space="preserve">Dunn BR, </w:t>
      </w:r>
      <w:proofErr w:type="spellStart"/>
      <w:r w:rsidRPr="00B10121">
        <w:rPr>
          <w:rFonts w:ascii="Times New Roman" w:hAnsi="Times New Roman" w:cs="Times New Roman"/>
          <w:color w:val="222222"/>
          <w:sz w:val="24"/>
          <w:szCs w:val="24"/>
          <w:shd w:val="clear" w:color="auto" w:fill="FFFFFF"/>
          <w:lang w:val="es-ES"/>
        </w:rPr>
        <w:t>Hartigan</w:t>
      </w:r>
      <w:proofErr w:type="spellEnd"/>
      <w:r w:rsidRPr="00B10121">
        <w:rPr>
          <w:rFonts w:ascii="Times New Roman" w:hAnsi="Times New Roman" w:cs="Times New Roman"/>
          <w:color w:val="222222"/>
          <w:sz w:val="24"/>
          <w:szCs w:val="24"/>
          <w:shd w:val="clear" w:color="auto" w:fill="FFFFFF"/>
          <w:lang w:val="es-ES"/>
        </w:rPr>
        <w:t xml:space="preserve"> JA, </w:t>
      </w:r>
      <w:proofErr w:type="spellStart"/>
      <w:r w:rsidRPr="00B10121">
        <w:rPr>
          <w:rFonts w:ascii="Times New Roman" w:hAnsi="Times New Roman" w:cs="Times New Roman"/>
          <w:color w:val="222222"/>
          <w:sz w:val="24"/>
          <w:szCs w:val="24"/>
          <w:shd w:val="clear" w:color="auto" w:fill="FFFFFF"/>
          <w:lang w:val="es-ES"/>
        </w:rPr>
        <w:t>Mikulas</w:t>
      </w:r>
      <w:proofErr w:type="spellEnd"/>
      <w:r w:rsidRPr="00B10121">
        <w:rPr>
          <w:rFonts w:ascii="Times New Roman" w:hAnsi="Times New Roman" w:cs="Times New Roman"/>
          <w:color w:val="222222"/>
          <w:sz w:val="24"/>
          <w:szCs w:val="24"/>
          <w:shd w:val="clear" w:color="auto" w:fill="FFFFFF"/>
          <w:lang w:val="es-ES"/>
        </w:rPr>
        <w:t xml:space="preserve"> WL. </w:t>
      </w:r>
      <w:r w:rsidRPr="00B10121">
        <w:rPr>
          <w:rFonts w:ascii="Times New Roman" w:hAnsi="Times New Roman" w:cs="Times New Roman"/>
          <w:color w:val="222222"/>
          <w:sz w:val="24"/>
          <w:szCs w:val="24"/>
          <w:shd w:val="clear" w:color="auto" w:fill="FFFFFF"/>
        </w:rPr>
        <w:t xml:space="preserve">Concentration and mindfulness meditations: unique forms of </w:t>
      </w:r>
      <w:proofErr w:type="gramStart"/>
      <w:r w:rsidRPr="00B10121">
        <w:rPr>
          <w:rFonts w:ascii="Times New Roman" w:hAnsi="Times New Roman" w:cs="Times New Roman"/>
          <w:color w:val="222222"/>
          <w:sz w:val="24"/>
          <w:szCs w:val="24"/>
          <w:shd w:val="clear" w:color="auto" w:fill="FFFFFF"/>
        </w:rPr>
        <w:t>consciousness?.</w:t>
      </w:r>
      <w:proofErr w:type="gramEnd"/>
      <w:r w:rsidRPr="00B10121">
        <w:rPr>
          <w:rFonts w:ascii="Times New Roman" w:hAnsi="Times New Roman" w:cs="Times New Roman"/>
          <w:color w:val="222222"/>
          <w:sz w:val="24"/>
          <w:szCs w:val="24"/>
          <w:shd w:val="clear" w:color="auto" w:fill="FFFFFF"/>
        </w:rPr>
        <w:t xml:space="preserve"> </w:t>
      </w:r>
      <w:r w:rsidRPr="00AC4583">
        <w:rPr>
          <w:rFonts w:ascii="Times New Roman" w:hAnsi="Times New Roman" w:cs="Times New Roman"/>
          <w:i/>
          <w:iCs/>
          <w:color w:val="222222"/>
          <w:sz w:val="24"/>
          <w:szCs w:val="24"/>
          <w:shd w:val="clear" w:color="auto" w:fill="FFFFFF"/>
        </w:rPr>
        <w:t xml:space="preserve">Applied </w:t>
      </w:r>
      <w:r w:rsidR="001B6DE2" w:rsidRPr="00AC4583">
        <w:rPr>
          <w:rFonts w:ascii="Times New Roman" w:hAnsi="Times New Roman" w:cs="Times New Roman"/>
          <w:i/>
          <w:iCs/>
          <w:color w:val="222222"/>
          <w:sz w:val="24"/>
          <w:szCs w:val="24"/>
          <w:shd w:val="clear" w:color="auto" w:fill="FFFFFF"/>
        </w:rPr>
        <w:t>P</w:t>
      </w:r>
      <w:r w:rsidRPr="00AC4583">
        <w:rPr>
          <w:rFonts w:ascii="Times New Roman" w:hAnsi="Times New Roman" w:cs="Times New Roman"/>
          <w:i/>
          <w:iCs/>
          <w:color w:val="222222"/>
          <w:sz w:val="24"/>
          <w:szCs w:val="24"/>
          <w:shd w:val="clear" w:color="auto" w:fill="FFFFFF"/>
        </w:rPr>
        <w:t xml:space="preserve">sychophysiology and </w:t>
      </w:r>
      <w:r w:rsidR="001B6DE2" w:rsidRPr="00AC4583">
        <w:rPr>
          <w:rFonts w:ascii="Times New Roman" w:hAnsi="Times New Roman" w:cs="Times New Roman"/>
          <w:i/>
          <w:iCs/>
          <w:color w:val="222222"/>
          <w:sz w:val="24"/>
          <w:szCs w:val="24"/>
          <w:shd w:val="clear" w:color="auto" w:fill="FFFFFF"/>
        </w:rPr>
        <w:t>B</w:t>
      </w:r>
      <w:r w:rsidRPr="00AC4583">
        <w:rPr>
          <w:rFonts w:ascii="Times New Roman" w:hAnsi="Times New Roman" w:cs="Times New Roman"/>
          <w:i/>
          <w:iCs/>
          <w:color w:val="222222"/>
          <w:sz w:val="24"/>
          <w:szCs w:val="24"/>
          <w:shd w:val="clear" w:color="auto" w:fill="FFFFFF"/>
        </w:rPr>
        <w:t>iofeedback</w:t>
      </w:r>
      <w:r w:rsidRPr="00B10121">
        <w:rPr>
          <w:rFonts w:ascii="Times New Roman" w:hAnsi="Times New Roman" w:cs="Times New Roman"/>
          <w:color w:val="222222"/>
          <w:sz w:val="24"/>
          <w:szCs w:val="24"/>
          <w:shd w:val="clear" w:color="auto" w:fill="FFFFFF"/>
        </w:rPr>
        <w:t>. 1999 Sep 1;24(3):147-65.</w:t>
      </w:r>
      <w:r w:rsidRPr="00B10121">
        <w:rPr>
          <w:rFonts w:ascii="Times New Roman" w:hAnsi="Times New Roman" w:cs="Times New Roman"/>
          <w:b/>
          <w:sz w:val="24"/>
          <w:szCs w:val="24"/>
        </w:rPr>
        <w:t xml:space="preserve"> </w:t>
      </w:r>
      <w:hyperlink r:id="rId5" w:history="1">
        <w:r w:rsidRPr="00B10121">
          <w:rPr>
            <w:rStyle w:val="Hyperlink"/>
            <w:rFonts w:ascii="Times New Roman" w:hAnsi="Times New Roman" w:cs="Times New Roman"/>
            <w:bCs/>
            <w:sz w:val="24"/>
            <w:szCs w:val="24"/>
          </w:rPr>
          <w:t>http://dx.doi.org/10.1023/A:1023498629385</w:t>
        </w:r>
      </w:hyperlink>
      <w:r w:rsidRPr="00B10121">
        <w:rPr>
          <w:rFonts w:ascii="Times New Roman" w:hAnsi="Times New Roman" w:cs="Times New Roman"/>
          <w:bCs/>
          <w:sz w:val="24"/>
          <w:szCs w:val="24"/>
        </w:rPr>
        <w:t>.</w:t>
      </w:r>
    </w:p>
    <w:p w14:paraId="3D5C53C7" w14:textId="77777777" w:rsidR="00FE701C" w:rsidRPr="00B10121" w:rsidRDefault="00FE701C" w:rsidP="00FE701C">
      <w:pPr>
        <w:pStyle w:val="ListParagraph"/>
        <w:spacing w:line="240" w:lineRule="auto"/>
        <w:rPr>
          <w:rFonts w:ascii="Times New Roman" w:hAnsi="Times New Roman" w:cs="Times New Roman"/>
          <w:b/>
          <w:sz w:val="24"/>
          <w:szCs w:val="24"/>
        </w:rPr>
      </w:pPr>
    </w:p>
    <w:p w14:paraId="1A06DB74" w14:textId="47CDCD27" w:rsidR="00FE701C" w:rsidRPr="008152E8" w:rsidRDefault="00FE701C" w:rsidP="00FE701C">
      <w:pPr>
        <w:pStyle w:val="EndNoteBibliography"/>
        <w:numPr>
          <w:ilvl w:val="0"/>
          <w:numId w:val="1"/>
        </w:numPr>
        <w:spacing w:after="0"/>
        <w:jc w:val="left"/>
        <w:rPr>
          <w:rFonts w:ascii="Times New Roman" w:hAnsi="Times New Roman" w:cs="Times New Roman"/>
          <w:b/>
          <w:sz w:val="24"/>
          <w:szCs w:val="24"/>
        </w:rPr>
      </w:pPr>
      <w:r w:rsidRPr="008152E8">
        <w:rPr>
          <w:rFonts w:ascii="Times New Roman" w:hAnsi="Times New Roman" w:cs="Times New Roman"/>
          <w:color w:val="222222"/>
          <w:sz w:val="24"/>
          <w:szCs w:val="24"/>
          <w:shd w:val="clear" w:color="auto" w:fill="FFFFFF"/>
        </w:rPr>
        <w:t xml:space="preserve">Kabat-Zinn J, Lipworth L, Burney R. The clinical use of mindfulness meditation for the self-regulation of chronic pain. </w:t>
      </w:r>
      <w:r w:rsidRPr="00AC4583">
        <w:rPr>
          <w:rFonts w:ascii="Times New Roman" w:hAnsi="Times New Roman" w:cs="Times New Roman"/>
          <w:i/>
          <w:iCs/>
          <w:color w:val="222222"/>
          <w:sz w:val="24"/>
          <w:szCs w:val="24"/>
          <w:shd w:val="clear" w:color="auto" w:fill="FFFFFF"/>
        </w:rPr>
        <w:t xml:space="preserve">Journal of </w:t>
      </w:r>
      <w:r w:rsidR="009E4A33" w:rsidRPr="00AC4583">
        <w:rPr>
          <w:rFonts w:ascii="Times New Roman" w:hAnsi="Times New Roman" w:cs="Times New Roman"/>
          <w:i/>
          <w:iCs/>
          <w:color w:val="222222"/>
          <w:sz w:val="24"/>
          <w:szCs w:val="24"/>
          <w:shd w:val="clear" w:color="auto" w:fill="FFFFFF"/>
        </w:rPr>
        <w:t>B</w:t>
      </w:r>
      <w:r w:rsidRPr="00AC4583">
        <w:rPr>
          <w:rFonts w:ascii="Times New Roman" w:hAnsi="Times New Roman" w:cs="Times New Roman"/>
          <w:i/>
          <w:iCs/>
          <w:color w:val="222222"/>
          <w:sz w:val="24"/>
          <w:szCs w:val="24"/>
          <w:shd w:val="clear" w:color="auto" w:fill="FFFFFF"/>
        </w:rPr>
        <w:t xml:space="preserve">ehavioral </w:t>
      </w:r>
      <w:r w:rsidR="009E4A33" w:rsidRPr="00AC4583">
        <w:rPr>
          <w:rFonts w:ascii="Times New Roman" w:hAnsi="Times New Roman" w:cs="Times New Roman"/>
          <w:i/>
          <w:iCs/>
          <w:color w:val="222222"/>
          <w:sz w:val="24"/>
          <w:szCs w:val="24"/>
          <w:shd w:val="clear" w:color="auto" w:fill="FFFFFF"/>
        </w:rPr>
        <w:t>M</w:t>
      </w:r>
      <w:r w:rsidRPr="00AC4583">
        <w:rPr>
          <w:rFonts w:ascii="Times New Roman" w:hAnsi="Times New Roman" w:cs="Times New Roman"/>
          <w:i/>
          <w:iCs/>
          <w:color w:val="222222"/>
          <w:sz w:val="24"/>
          <w:szCs w:val="24"/>
          <w:shd w:val="clear" w:color="auto" w:fill="FFFFFF"/>
        </w:rPr>
        <w:t>edicine</w:t>
      </w:r>
      <w:r w:rsidRPr="008152E8">
        <w:rPr>
          <w:rFonts w:ascii="Times New Roman" w:hAnsi="Times New Roman" w:cs="Times New Roman"/>
          <w:color w:val="222222"/>
          <w:sz w:val="24"/>
          <w:szCs w:val="24"/>
          <w:shd w:val="clear" w:color="auto" w:fill="FFFFFF"/>
        </w:rPr>
        <w:t xml:space="preserve">. 1985 Jun 1;8(2):163-90. </w:t>
      </w:r>
      <w:hyperlink r:id="rId6" w:history="1">
        <w:r w:rsidRPr="008152E8">
          <w:rPr>
            <w:rStyle w:val="Hyperlink"/>
            <w:rFonts w:ascii="Times New Roman" w:hAnsi="Times New Roman" w:cs="Times New Roman"/>
            <w:sz w:val="24"/>
            <w:szCs w:val="24"/>
          </w:rPr>
          <w:t>https://link.springer.com/article/10.1007/bf00845519</w:t>
        </w:r>
      </w:hyperlink>
      <w:r w:rsidRPr="008152E8">
        <w:rPr>
          <w:rFonts w:ascii="Times New Roman" w:hAnsi="Times New Roman" w:cs="Times New Roman"/>
          <w:b/>
          <w:sz w:val="24"/>
          <w:szCs w:val="24"/>
        </w:rPr>
        <w:t xml:space="preserve"> </w:t>
      </w:r>
    </w:p>
    <w:p w14:paraId="141DA2AC" w14:textId="77777777" w:rsidR="00FE701C" w:rsidRPr="00B10121" w:rsidRDefault="00FE701C" w:rsidP="00FE701C">
      <w:pPr>
        <w:spacing w:line="240" w:lineRule="auto"/>
        <w:rPr>
          <w:rFonts w:ascii="Times New Roman" w:hAnsi="Times New Roman" w:cs="Times New Roman"/>
          <w:sz w:val="24"/>
          <w:szCs w:val="24"/>
        </w:rPr>
      </w:pPr>
    </w:p>
    <w:p w14:paraId="3352207F" w14:textId="77777777" w:rsidR="00412DAF" w:rsidRPr="006E52D1" w:rsidRDefault="00412DAF" w:rsidP="00FE701C">
      <w:pPr>
        <w:pStyle w:val="ListParagraph"/>
        <w:spacing w:after="0" w:line="240" w:lineRule="auto"/>
        <w:ind w:left="360"/>
        <w:rPr>
          <w:rFonts w:ascii="Times New Roman" w:hAnsi="Times New Roman" w:cs="Times New Roman"/>
          <w:b/>
          <w:bCs/>
          <w:sz w:val="28"/>
          <w:szCs w:val="28"/>
        </w:rPr>
      </w:pPr>
    </w:p>
    <w:sectPr w:rsidR="00412DAF" w:rsidRPr="006E5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55DB"/>
    <w:multiLevelType w:val="hybridMultilevel"/>
    <w:tmpl w:val="A4EEA982"/>
    <w:lvl w:ilvl="0" w:tplc="88C4346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14"/>
    <w:rsid w:val="000E09F2"/>
    <w:rsid w:val="001B6DE2"/>
    <w:rsid w:val="00205C66"/>
    <w:rsid w:val="003A60BA"/>
    <w:rsid w:val="00412DAF"/>
    <w:rsid w:val="004552CC"/>
    <w:rsid w:val="004C52CE"/>
    <w:rsid w:val="004D7F0C"/>
    <w:rsid w:val="004F12DA"/>
    <w:rsid w:val="005C06C9"/>
    <w:rsid w:val="006E52D1"/>
    <w:rsid w:val="006F4898"/>
    <w:rsid w:val="00757BDD"/>
    <w:rsid w:val="00761EAA"/>
    <w:rsid w:val="00791A14"/>
    <w:rsid w:val="00825304"/>
    <w:rsid w:val="00852960"/>
    <w:rsid w:val="00915B8E"/>
    <w:rsid w:val="00931C08"/>
    <w:rsid w:val="009E4A33"/>
    <w:rsid w:val="00A27782"/>
    <w:rsid w:val="00A43FC2"/>
    <w:rsid w:val="00AC4583"/>
    <w:rsid w:val="00B706C5"/>
    <w:rsid w:val="00C9297A"/>
    <w:rsid w:val="00CB2EFC"/>
    <w:rsid w:val="00D15DC0"/>
    <w:rsid w:val="00E345F5"/>
    <w:rsid w:val="00E475DC"/>
    <w:rsid w:val="00EE58F3"/>
    <w:rsid w:val="00F4568B"/>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9CB"/>
  <w15:chartTrackingRefBased/>
  <w15:docId w15:val="{8ABB1311-903F-4C93-A80E-5F16FE8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568B"/>
    <w:pPr>
      <w:ind w:left="720"/>
      <w:contextualSpacing/>
    </w:pPr>
    <w:rPr>
      <w:rFonts w:eastAsiaTheme="minorEastAsia"/>
      <w:lang w:eastAsia="zh-TW"/>
    </w:rPr>
  </w:style>
  <w:style w:type="character" w:customStyle="1" w:styleId="ListParagraphChar">
    <w:name w:val="List Paragraph Char"/>
    <w:basedOn w:val="DefaultParagraphFont"/>
    <w:link w:val="ListParagraph"/>
    <w:uiPriority w:val="34"/>
    <w:rsid w:val="00F4568B"/>
    <w:rPr>
      <w:rFonts w:eastAsiaTheme="minorEastAsia"/>
      <w:lang w:eastAsia="zh-TW"/>
    </w:rPr>
  </w:style>
  <w:style w:type="paragraph" w:customStyle="1" w:styleId="EndNoteBibliography">
    <w:name w:val="EndNote Bibliography"/>
    <w:basedOn w:val="Normal"/>
    <w:link w:val="EndNoteBibliographyChar"/>
    <w:rsid w:val="00F4568B"/>
    <w:pPr>
      <w:spacing w:line="240" w:lineRule="auto"/>
      <w:jc w:val="center"/>
    </w:pPr>
    <w:rPr>
      <w:rFonts w:ascii="Calibri" w:eastAsiaTheme="minorEastAsia" w:hAnsi="Calibri" w:cs="Calibri"/>
      <w:noProof/>
      <w:lang w:eastAsia="zh-TW"/>
    </w:rPr>
  </w:style>
  <w:style w:type="character" w:customStyle="1" w:styleId="EndNoteBibliographyChar">
    <w:name w:val="EndNote Bibliography Char"/>
    <w:basedOn w:val="ListParagraphChar"/>
    <w:link w:val="EndNoteBibliography"/>
    <w:rsid w:val="00F4568B"/>
    <w:rPr>
      <w:rFonts w:ascii="Calibri" w:eastAsiaTheme="minorEastAsia" w:hAnsi="Calibri" w:cs="Calibri"/>
      <w:noProof/>
      <w:lang w:eastAsia="zh-TW"/>
    </w:rPr>
  </w:style>
  <w:style w:type="character" w:styleId="Hyperlink">
    <w:name w:val="Hyperlink"/>
    <w:basedOn w:val="DefaultParagraphFont"/>
    <w:uiPriority w:val="99"/>
    <w:unhideWhenUsed/>
    <w:rsid w:val="00F4568B"/>
    <w:rPr>
      <w:color w:val="0563C1" w:themeColor="hyperlink"/>
      <w:u w:val="single"/>
    </w:rPr>
  </w:style>
  <w:style w:type="paragraph" w:styleId="BalloonText">
    <w:name w:val="Balloon Text"/>
    <w:basedOn w:val="Normal"/>
    <w:link w:val="BalloonTextChar"/>
    <w:uiPriority w:val="99"/>
    <w:semiHidden/>
    <w:unhideWhenUsed/>
    <w:rsid w:val="00E475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75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bf00845519" TargetMode="External"/><Relationship Id="rId5" Type="http://schemas.openxmlformats.org/officeDocument/2006/relationships/hyperlink" Target="http://dx.doi.org/10.1023/A:1023498629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satishjaiswal01091988@gmail.com</dc:creator>
  <cp:keywords/>
  <dc:description/>
  <cp:lastModifiedBy>satishjaiswal01091988@gmail.com</cp:lastModifiedBy>
  <cp:revision>3</cp:revision>
  <dcterms:created xsi:type="dcterms:W3CDTF">2019-10-05T01:45:00Z</dcterms:created>
  <dcterms:modified xsi:type="dcterms:W3CDTF">2019-10-10T16:28:00Z</dcterms:modified>
</cp:coreProperties>
</file>