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DAF1" w14:textId="582A809D" w:rsidR="00003DC6" w:rsidRPr="003E1BA5" w:rsidRDefault="003C11DC">
      <w:pPr>
        <w:shd w:val="clear" w:color="auto" w:fill="FFFFFF"/>
        <w:spacing w:line="480" w:lineRule="auto"/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</w:pPr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Re-Evaluation of cefepime or piperacillin-tazobactam to </w:t>
      </w:r>
      <w:r w:rsidR="0099296E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d</w:t>
      </w:r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ecrease </w:t>
      </w:r>
      <w:r w:rsidR="0099296E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the u</w:t>
      </w:r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se of </w:t>
      </w:r>
      <w:proofErr w:type="spellStart"/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Carbapenems</w:t>
      </w:r>
      <w:proofErr w:type="spellEnd"/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 in ESBL-Producing </w:t>
      </w:r>
      <w:proofErr w:type="spellStart"/>
      <w:r w:rsidRPr="003E1BA5">
        <w:rPr>
          <w:rFonts w:asciiTheme="minorHAnsi" w:hAnsiTheme="minorHAnsi" w:cstheme="minorHAnsi"/>
          <w:b/>
          <w:color w:val="000000"/>
          <w:sz w:val="36"/>
        </w:rPr>
        <w:t>Enterobacterales</w:t>
      </w:r>
      <w:proofErr w:type="spellEnd"/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 </w:t>
      </w:r>
      <w:proofErr w:type="spellStart"/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>BloodStream</w:t>
      </w:r>
      <w:proofErr w:type="spellEnd"/>
      <w:r w:rsidRPr="003E1BA5">
        <w:rPr>
          <w:rFonts w:asciiTheme="minorHAnsi" w:eastAsia="Times New Roman" w:hAnsiTheme="minorHAnsi" w:cstheme="minorHAnsi"/>
          <w:b/>
          <w:color w:val="000000"/>
          <w:sz w:val="36"/>
          <w:szCs w:val="36"/>
        </w:rPr>
        <w:t xml:space="preserve"> Infections (REDUCE-BSI)</w:t>
      </w:r>
    </w:p>
    <w:p w14:paraId="79A43DED" w14:textId="77777777" w:rsidR="00003DC6" w:rsidRPr="003E1BA5" w:rsidRDefault="00003DC6">
      <w:pPr>
        <w:rPr>
          <w:rFonts w:asciiTheme="minorHAnsi" w:eastAsia="Times" w:hAnsiTheme="minorHAnsi" w:cstheme="minorHAnsi"/>
        </w:rPr>
      </w:pPr>
    </w:p>
    <w:p w14:paraId="0ABCFD06" w14:textId="77777777" w:rsidR="00003DC6" w:rsidRPr="003E1BA5" w:rsidRDefault="003C11DC">
      <w:pPr>
        <w:rPr>
          <w:rFonts w:asciiTheme="minorHAnsi" w:eastAsia="Times" w:hAnsiTheme="minorHAnsi" w:cstheme="minorHAnsi"/>
        </w:rPr>
      </w:pPr>
      <w:r w:rsidRPr="003E1BA5">
        <w:rPr>
          <w:rFonts w:asciiTheme="minorHAnsi" w:eastAsia="Times" w:hAnsiTheme="minorHAnsi" w:cstheme="minorHAnsi"/>
        </w:rPr>
        <w:t>Supplemental Materials</w:t>
      </w:r>
    </w:p>
    <w:p w14:paraId="0F438548" w14:textId="77777777" w:rsidR="00003DC6" w:rsidRPr="003E1BA5" w:rsidRDefault="00003DC6">
      <w:pPr>
        <w:rPr>
          <w:rFonts w:asciiTheme="minorHAnsi" w:eastAsia="Times" w:hAnsiTheme="minorHAnsi" w:cstheme="minorHAnsi"/>
        </w:rPr>
      </w:pPr>
    </w:p>
    <w:p w14:paraId="2C5CD42E" w14:textId="77777777" w:rsidR="00003DC6" w:rsidRPr="003E1BA5" w:rsidRDefault="003C11DC">
      <w:pPr>
        <w:rPr>
          <w:rFonts w:asciiTheme="minorHAnsi" w:eastAsia="Times" w:hAnsiTheme="minorHAnsi" w:cstheme="minorHAnsi"/>
          <w:b/>
        </w:rPr>
      </w:pPr>
      <w:r w:rsidRPr="003E1BA5">
        <w:rPr>
          <w:rFonts w:asciiTheme="minorHAnsi" w:eastAsia="Times" w:hAnsiTheme="minorHAnsi" w:cstheme="minorHAnsi"/>
          <w:b/>
        </w:rPr>
        <w:t>Table S1. Dosing regimens adjusted for renal function</w:t>
      </w: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1005"/>
        <w:gridCol w:w="1007"/>
        <w:gridCol w:w="1004"/>
        <w:gridCol w:w="1004"/>
        <w:gridCol w:w="1013"/>
        <w:gridCol w:w="1020"/>
        <w:gridCol w:w="1024"/>
        <w:gridCol w:w="1123"/>
      </w:tblGrid>
      <w:tr w:rsidR="00003DC6" w:rsidRPr="007E2C41" w14:paraId="6478FFFA" w14:textId="77777777" w:rsidTr="00D1182F">
        <w:tc>
          <w:tcPr>
            <w:tcW w:w="9350" w:type="dxa"/>
            <w:gridSpan w:val="9"/>
            <w:shd w:val="clear" w:color="auto" w:fill="A5A5A5"/>
          </w:tcPr>
          <w:p w14:paraId="0044A4F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Meropenem</w:t>
            </w:r>
          </w:p>
        </w:tc>
      </w:tr>
      <w:tr w:rsidR="003F6B82" w:rsidRPr="007E2C41" w14:paraId="4789B997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03C6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</w:tcPr>
          <w:p w14:paraId="6EFA7EA5" w14:textId="77777777" w:rsidR="00003DC6" w:rsidRPr="003E1BA5" w:rsidRDefault="0061560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6"/>
                <w:id w:val="677619371"/>
              </w:sdtPr>
              <w:sdtEndPr/>
              <w:sdtContent>
                <w:r w:rsidR="003C11DC" w:rsidRPr="003E1BA5">
                  <w:rPr>
                    <w:rFonts w:asciiTheme="minorHAnsi" w:eastAsia="Gungsuh" w:hAnsiTheme="minorHAnsi" w:cstheme="minorHAnsi"/>
                    <w:sz w:val="20"/>
                    <w:szCs w:val="20"/>
                  </w:rPr>
                  <w:t>≥ 50</w:t>
                </w:r>
              </w:sdtContent>
            </w:sdt>
          </w:p>
        </w:tc>
        <w:tc>
          <w:tcPr>
            <w:tcW w:w="1007" w:type="dxa"/>
            <w:shd w:val="clear" w:color="auto" w:fill="CCCCCC"/>
          </w:tcPr>
          <w:p w14:paraId="1AD9773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26-50</w:t>
            </w:r>
          </w:p>
        </w:tc>
        <w:tc>
          <w:tcPr>
            <w:tcW w:w="1004" w:type="dxa"/>
            <w:shd w:val="clear" w:color="auto" w:fill="CCCCCC"/>
          </w:tcPr>
          <w:p w14:paraId="23BFCC81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10-25</w:t>
            </w:r>
          </w:p>
        </w:tc>
        <w:tc>
          <w:tcPr>
            <w:tcW w:w="1004" w:type="dxa"/>
            <w:shd w:val="clear" w:color="auto" w:fill="CCCCCC"/>
          </w:tcPr>
          <w:p w14:paraId="101541F0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&lt;10</w:t>
            </w:r>
          </w:p>
        </w:tc>
        <w:tc>
          <w:tcPr>
            <w:tcW w:w="1013" w:type="dxa"/>
            <w:shd w:val="clear" w:color="auto" w:fill="CCCCCC"/>
          </w:tcPr>
          <w:p w14:paraId="1A8F5C3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HD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</w:tcPr>
          <w:p w14:paraId="08D0B300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CRRT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6FA964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Empiric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C2497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Definitive</w:t>
            </w:r>
          </w:p>
        </w:tc>
      </w:tr>
      <w:tr w:rsidR="003F6B82" w:rsidRPr="007E2C41" w14:paraId="18772D0A" w14:textId="77777777" w:rsidTr="00003DC6">
        <w:trPr>
          <w:trHeight w:val="6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C1C1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High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1D92D22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q8h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2495994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q8h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1A263AF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q12h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47B01CF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q24h</w:t>
            </w:r>
          </w:p>
        </w:tc>
        <w:tc>
          <w:tcPr>
            <w:tcW w:w="1013" w:type="dxa"/>
            <w:shd w:val="clear" w:color="auto" w:fill="CCCCCC"/>
            <w:vAlign w:val="center"/>
          </w:tcPr>
          <w:p w14:paraId="4A53513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q24h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7960B5D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q12h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2D4F7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9/21 (43%)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4EC8B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11/25 (44%)</w:t>
            </w:r>
          </w:p>
        </w:tc>
      </w:tr>
      <w:tr w:rsidR="003F6B82" w:rsidRPr="007E2C41" w14:paraId="1334E29D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8537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Standard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4E8E6BB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q8h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48C82CE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q12h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4270057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 g q12h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5E8F8F9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 g q24h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44852F8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47D68C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292AC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10/21 (48%)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5AECA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12/25 (48%)</w:t>
            </w:r>
          </w:p>
        </w:tc>
      </w:tr>
      <w:tr w:rsidR="003F6B82" w:rsidRPr="007E2C41" w14:paraId="13BE49EC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59C1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0E2E3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90F931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258A285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03AE67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2EA8B1B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8B743D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B2D1C5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2/21 (10%)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2648A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2/25 (8%)</w:t>
            </w:r>
          </w:p>
        </w:tc>
      </w:tr>
      <w:tr w:rsidR="00003DC6" w:rsidRPr="007E2C41" w14:paraId="136E4F7F" w14:textId="77777777" w:rsidTr="00D1182F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626A40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Piperacillin-tazobactam</w:t>
            </w:r>
          </w:p>
        </w:tc>
      </w:tr>
      <w:tr w:rsidR="003F6B82" w:rsidRPr="007E2C41" w14:paraId="79E4076C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772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4FA3FFF7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619F76A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&gt;40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3D98C3C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20-40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289BAFF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&lt;20</w:t>
            </w:r>
          </w:p>
        </w:tc>
        <w:tc>
          <w:tcPr>
            <w:tcW w:w="1013" w:type="dxa"/>
            <w:shd w:val="clear" w:color="auto" w:fill="CCCCCC"/>
            <w:vAlign w:val="center"/>
          </w:tcPr>
          <w:p w14:paraId="77B973A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HD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2097F73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CRRT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F2B499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Empiric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0701FC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Definitive</w:t>
            </w:r>
          </w:p>
        </w:tc>
      </w:tr>
      <w:tr w:rsidR="003F6B82" w:rsidRPr="007E2C41" w14:paraId="24F12900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AEC0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High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0E25C09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595AF7B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4.5g q6h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11DEEA0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3.375g q6h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2FC5A6C7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2.25g q6h</w:t>
            </w:r>
          </w:p>
        </w:tc>
        <w:tc>
          <w:tcPr>
            <w:tcW w:w="1013" w:type="dxa"/>
            <w:shd w:val="clear" w:color="auto" w:fill="CCCCCC"/>
            <w:vAlign w:val="center"/>
          </w:tcPr>
          <w:p w14:paraId="4C9BE0A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2.25g q8h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130667F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3.375g q8h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D068BE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8/33 (24%)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4F2954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2/10 (20%)</w:t>
            </w:r>
          </w:p>
        </w:tc>
      </w:tr>
      <w:tr w:rsidR="003F6B82" w:rsidRPr="007E2C41" w14:paraId="3C7CD978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A24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Standard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7664E10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171A865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3.375g q6h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6FA0908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2.25g q6h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7DD615A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2.25g q8h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1908F2D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7592037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3585FF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24/33 (73%)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623AF6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7/10 (70%)</w:t>
            </w:r>
          </w:p>
        </w:tc>
      </w:tr>
      <w:tr w:rsidR="003F6B82" w:rsidRPr="007E2C41" w14:paraId="56D31A02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9767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5016D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68940C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A87B44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131B6CB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1E279F4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11609A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7C777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1/33 (2%)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FF4A53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1/10 (10%)</w:t>
            </w:r>
          </w:p>
        </w:tc>
      </w:tr>
      <w:tr w:rsidR="00003DC6" w:rsidRPr="007E2C41" w14:paraId="4F9B578B" w14:textId="77777777" w:rsidTr="00D1182F"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B999FF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Cefepime</w:t>
            </w:r>
          </w:p>
        </w:tc>
      </w:tr>
      <w:tr w:rsidR="003F6B82" w:rsidRPr="007E2C41" w14:paraId="11D49232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A56F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11676261" w14:textId="77777777" w:rsidR="00003DC6" w:rsidRPr="003E1BA5" w:rsidRDefault="0061560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7"/>
                <w:id w:val="-1803298779"/>
              </w:sdtPr>
              <w:sdtEndPr/>
              <w:sdtContent>
                <w:r w:rsidR="003C11DC" w:rsidRPr="003E1BA5">
                  <w:rPr>
                    <w:rFonts w:asciiTheme="minorHAnsi" w:eastAsia="Gungsuh" w:hAnsiTheme="minorHAnsi" w:cstheme="minorHAnsi"/>
                    <w:sz w:val="20"/>
                    <w:szCs w:val="20"/>
                  </w:rPr>
                  <w:t>≥ 60</w:t>
                </w:r>
              </w:sdtContent>
            </w:sdt>
          </w:p>
        </w:tc>
        <w:tc>
          <w:tcPr>
            <w:tcW w:w="1007" w:type="dxa"/>
            <w:shd w:val="clear" w:color="auto" w:fill="CCCCCC"/>
            <w:vAlign w:val="center"/>
          </w:tcPr>
          <w:p w14:paraId="4635E77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30-60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1CFEDF3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&lt;30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78C4E51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&lt;10</w:t>
            </w:r>
          </w:p>
        </w:tc>
        <w:tc>
          <w:tcPr>
            <w:tcW w:w="1013" w:type="dxa"/>
            <w:shd w:val="clear" w:color="auto" w:fill="CCCCCC"/>
            <w:vAlign w:val="center"/>
          </w:tcPr>
          <w:p w14:paraId="3494929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HD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42C8ADC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CRRT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BEAB7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Empiric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C4D2B7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Definitive</w:t>
            </w:r>
          </w:p>
        </w:tc>
      </w:tr>
      <w:tr w:rsidR="003F6B82" w:rsidRPr="007E2C41" w14:paraId="2E9CEC52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483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High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5054BE8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q8h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5E1DF24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q12h</w:t>
            </w:r>
          </w:p>
          <w:p w14:paraId="3DE427D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q8h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74DA519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q24h</w:t>
            </w:r>
          </w:p>
          <w:p w14:paraId="7678841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q12h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871355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CCCCCC"/>
            <w:vAlign w:val="center"/>
          </w:tcPr>
          <w:p w14:paraId="7A18E8C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q24h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28A6284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q12h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630E13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44/65 (68%)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1F94D1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19/30 (63%)</w:t>
            </w:r>
          </w:p>
        </w:tc>
      </w:tr>
      <w:tr w:rsidR="003F6B82" w:rsidRPr="007E2C41" w14:paraId="12A01C34" w14:textId="77777777" w:rsidTr="00003DC6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C9D3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Standard dose 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32A57AC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q8h</w:t>
            </w:r>
          </w:p>
          <w:p w14:paraId="1164A11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q12h</w:t>
            </w:r>
          </w:p>
        </w:tc>
        <w:tc>
          <w:tcPr>
            <w:tcW w:w="1007" w:type="dxa"/>
            <w:shd w:val="clear" w:color="auto" w:fill="CCCCCC"/>
            <w:vAlign w:val="center"/>
          </w:tcPr>
          <w:p w14:paraId="5C8536B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q12h</w:t>
            </w:r>
          </w:p>
          <w:p w14:paraId="7D91D7C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2g q24h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5F0F2B4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q24h</w:t>
            </w:r>
          </w:p>
        </w:tc>
        <w:tc>
          <w:tcPr>
            <w:tcW w:w="1004" w:type="dxa"/>
            <w:shd w:val="clear" w:color="auto" w:fill="CCCCCC"/>
            <w:vAlign w:val="center"/>
          </w:tcPr>
          <w:p w14:paraId="63FC421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1g q24h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5F8083D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04F736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0B0025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20/65 (31%)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118174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9/30 (30%)</w:t>
            </w:r>
          </w:p>
        </w:tc>
      </w:tr>
      <w:tr w:rsidR="003F6B82" w:rsidRPr="007E2C41" w14:paraId="41110A1F" w14:textId="77777777" w:rsidTr="00003DC6">
        <w:trPr>
          <w:trHeight w:val="206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C14C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FFFFFF"/>
          </w:tcPr>
          <w:p w14:paraId="3812423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FFFFFF"/>
          </w:tcPr>
          <w:p w14:paraId="2F84493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14:paraId="00F9DD7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14:paraId="0CB2A65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FFFFFF"/>
          </w:tcPr>
          <w:p w14:paraId="3CA4AF67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right w:val="single" w:sz="4" w:space="0" w:color="000000"/>
            </w:tcBorders>
            <w:shd w:val="clear" w:color="auto" w:fill="FFFFFF"/>
          </w:tcPr>
          <w:p w14:paraId="14E9C63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6517C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1/65 (2%)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4DD5D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2/30 (7%)</w:t>
            </w:r>
          </w:p>
        </w:tc>
      </w:tr>
    </w:tbl>
    <w:p w14:paraId="45BE1483" w14:textId="77777777" w:rsidR="00003DC6" w:rsidRDefault="00003DC6">
      <w:pPr>
        <w:jc w:val="center"/>
        <w:rPr>
          <w:rFonts w:asciiTheme="minorHAnsi" w:eastAsia="Times" w:hAnsiTheme="minorHAnsi" w:cstheme="minorHAnsi"/>
        </w:rPr>
      </w:pPr>
    </w:p>
    <w:p w14:paraId="2825C9D8" w14:textId="77777777" w:rsidR="00335410" w:rsidRDefault="00335410">
      <w:pPr>
        <w:jc w:val="center"/>
        <w:rPr>
          <w:rFonts w:asciiTheme="minorHAnsi" w:eastAsia="Times" w:hAnsiTheme="minorHAnsi" w:cstheme="minorHAnsi"/>
        </w:rPr>
      </w:pPr>
    </w:p>
    <w:p w14:paraId="4CBD3EA8" w14:textId="77777777" w:rsidR="00335410" w:rsidRPr="003E1BA5" w:rsidRDefault="00335410" w:rsidP="00335410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" w:hAnsiTheme="minorHAnsi" w:cstheme="minorHAnsi"/>
          <w:b/>
        </w:rPr>
        <w:t>Table S2</w:t>
      </w:r>
      <w:r w:rsidRPr="003E1BA5">
        <w:rPr>
          <w:rFonts w:asciiTheme="minorHAnsi" w:eastAsia="Times" w:hAnsiTheme="minorHAnsi" w:cstheme="minorHAnsi"/>
          <w:b/>
        </w:rPr>
        <w:t xml:space="preserve">. </w:t>
      </w:r>
      <w:r w:rsidRPr="003E1BA5">
        <w:rPr>
          <w:rFonts w:asciiTheme="minorHAnsi" w:eastAsia="Times New Roman" w:hAnsiTheme="minorHAnsi" w:cstheme="minorHAnsi"/>
          <w:b/>
        </w:rPr>
        <w:t>Patient Characteristics in Empiric Cohort</w:t>
      </w:r>
    </w:p>
    <w:tbl>
      <w:tblPr>
        <w:tblW w:w="62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378"/>
        <w:gridCol w:w="1440"/>
        <w:gridCol w:w="864"/>
      </w:tblGrid>
      <w:tr w:rsidR="00335410" w:rsidRPr="007E2C41" w14:paraId="253FC9CB" w14:textId="77777777" w:rsidTr="00371CED">
        <w:trPr>
          <w:trHeight w:val="299"/>
        </w:trPr>
        <w:tc>
          <w:tcPr>
            <w:tcW w:w="2605" w:type="dxa"/>
            <w:shd w:val="clear" w:color="auto" w:fill="7B7B7B"/>
          </w:tcPr>
          <w:p w14:paraId="13198F0C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7B7B7B"/>
          </w:tcPr>
          <w:p w14:paraId="569174E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>Empiric Therapy Cohort</w:t>
            </w:r>
          </w:p>
        </w:tc>
      </w:tr>
      <w:tr w:rsidR="00335410" w:rsidRPr="007E2C41" w14:paraId="74C82377" w14:textId="77777777" w:rsidTr="00371CED">
        <w:trPr>
          <w:trHeight w:val="299"/>
        </w:trPr>
        <w:tc>
          <w:tcPr>
            <w:tcW w:w="2605" w:type="dxa"/>
          </w:tcPr>
          <w:p w14:paraId="1B2D49D7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3766F7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CBP, N=25</w:t>
            </w:r>
          </w:p>
        </w:tc>
        <w:tc>
          <w:tcPr>
            <w:tcW w:w="1440" w:type="dxa"/>
          </w:tcPr>
          <w:p w14:paraId="619EB7B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NCBP, N=98</w:t>
            </w:r>
          </w:p>
        </w:tc>
        <w:tc>
          <w:tcPr>
            <w:tcW w:w="864" w:type="dxa"/>
          </w:tcPr>
          <w:p w14:paraId="20FBBE8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 </w:t>
            </w:r>
          </w:p>
        </w:tc>
      </w:tr>
      <w:tr w:rsidR="00335410" w:rsidRPr="007E2C41" w14:paraId="7BE0D33C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3D058CCF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Age (years), mean ± SD</w:t>
            </w:r>
          </w:p>
        </w:tc>
        <w:tc>
          <w:tcPr>
            <w:tcW w:w="1378" w:type="dxa"/>
            <w:shd w:val="clear" w:color="auto" w:fill="CCCCCC"/>
          </w:tcPr>
          <w:p w14:paraId="18F7AF5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62.0 ± 12.0</w:t>
            </w:r>
          </w:p>
        </w:tc>
        <w:tc>
          <w:tcPr>
            <w:tcW w:w="1440" w:type="dxa"/>
            <w:shd w:val="clear" w:color="auto" w:fill="CCCCCC"/>
          </w:tcPr>
          <w:p w14:paraId="710ED47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61.0 ± 16.4</w:t>
            </w:r>
          </w:p>
        </w:tc>
        <w:tc>
          <w:tcPr>
            <w:tcW w:w="864" w:type="dxa"/>
            <w:shd w:val="clear" w:color="auto" w:fill="CCCCCC"/>
          </w:tcPr>
          <w:p w14:paraId="60FA42C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0.78</w:t>
            </w:r>
          </w:p>
        </w:tc>
      </w:tr>
      <w:tr w:rsidR="00335410" w:rsidRPr="007E2C41" w14:paraId="42327A0D" w14:textId="77777777" w:rsidTr="00371CED">
        <w:trPr>
          <w:trHeight w:val="299"/>
        </w:trPr>
        <w:tc>
          <w:tcPr>
            <w:tcW w:w="2605" w:type="dxa"/>
          </w:tcPr>
          <w:p w14:paraId="7B14AA2A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Male, n (%) </w:t>
            </w:r>
          </w:p>
        </w:tc>
        <w:tc>
          <w:tcPr>
            <w:tcW w:w="1378" w:type="dxa"/>
          </w:tcPr>
          <w:p w14:paraId="62D119B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14 (56%)</w:t>
            </w:r>
          </w:p>
        </w:tc>
        <w:tc>
          <w:tcPr>
            <w:tcW w:w="1440" w:type="dxa"/>
          </w:tcPr>
          <w:p w14:paraId="0AD5A46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54 (55%)</w:t>
            </w:r>
          </w:p>
        </w:tc>
        <w:tc>
          <w:tcPr>
            <w:tcW w:w="864" w:type="dxa"/>
          </w:tcPr>
          <w:p w14:paraId="4110F27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0.94</w:t>
            </w:r>
          </w:p>
        </w:tc>
      </w:tr>
      <w:tr w:rsidR="00335410" w:rsidRPr="007E2C41" w14:paraId="5578AF67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25810EC1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White, n (%)</w:t>
            </w:r>
          </w:p>
        </w:tc>
        <w:tc>
          <w:tcPr>
            <w:tcW w:w="1378" w:type="dxa"/>
            <w:shd w:val="clear" w:color="auto" w:fill="CCCCCC"/>
          </w:tcPr>
          <w:p w14:paraId="631FC74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17 (68%)</w:t>
            </w:r>
          </w:p>
        </w:tc>
        <w:tc>
          <w:tcPr>
            <w:tcW w:w="1440" w:type="dxa"/>
            <w:shd w:val="clear" w:color="auto" w:fill="CCCCCC"/>
          </w:tcPr>
          <w:p w14:paraId="552C950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66 (67%)</w:t>
            </w:r>
          </w:p>
        </w:tc>
        <w:tc>
          <w:tcPr>
            <w:tcW w:w="864" w:type="dxa"/>
            <w:shd w:val="clear" w:color="auto" w:fill="CCCCCC"/>
          </w:tcPr>
          <w:p w14:paraId="2A5D39A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0.51</w:t>
            </w:r>
          </w:p>
        </w:tc>
      </w:tr>
      <w:tr w:rsidR="00335410" w:rsidRPr="007E2C41" w14:paraId="6659188C" w14:textId="77777777" w:rsidTr="00371CED">
        <w:trPr>
          <w:trHeight w:val="299"/>
        </w:trPr>
        <w:tc>
          <w:tcPr>
            <w:tcW w:w="2605" w:type="dxa"/>
          </w:tcPr>
          <w:p w14:paraId="11EDDB10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Admit Weight (kg), median (IQR)</w:t>
            </w:r>
          </w:p>
        </w:tc>
        <w:tc>
          <w:tcPr>
            <w:tcW w:w="1378" w:type="dxa"/>
          </w:tcPr>
          <w:p w14:paraId="6CF9A3B7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72.4 (54-83)</w:t>
            </w:r>
          </w:p>
        </w:tc>
        <w:tc>
          <w:tcPr>
            <w:tcW w:w="1440" w:type="dxa"/>
          </w:tcPr>
          <w:p w14:paraId="400A987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79.4 (65-90)</w:t>
            </w:r>
          </w:p>
        </w:tc>
        <w:tc>
          <w:tcPr>
            <w:tcW w:w="864" w:type="dxa"/>
          </w:tcPr>
          <w:p w14:paraId="718715B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0.16</w:t>
            </w:r>
          </w:p>
        </w:tc>
      </w:tr>
      <w:tr w:rsidR="00335410" w:rsidRPr="007E2C41" w14:paraId="452A25BC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030F917F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Charlson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Comorbidity Index, median (IQR)</w:t>
            </w:r>
          </w:p>
        </w:tc>
        <w:tc>
          <w:tcPr>
            <w:tcW w:w="1378" w:type="dxa"/>
            <w:shd w:val="clear" w:color="auto" w:fill="CCCCCC"/>
          </w:tcPr>
          <w:p w14:paraId="074D786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 (2-10)</w:t>
            </w:r>
          </w:p>
        </w:tc>
        <w:tc>
          <w:tcPr>
            <w:tcW w:w="1440" w:type="dxa"/>
            <w:shd w:val="clear" w:color="auto" w:fill="CCCCCC"/>
          </w:tcPr>
          <w:p w14:paraId="4211A56C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 (1-4)</w:t>
            </w:r>
          </w:p>
        </w:tc>
        <w:tc>
          <w:tcPr>
            <w:tcW w:w="864" w:type="dxa"/>
            <w:shd w:val="clear" w:color="auto" w:fill="CCCCCC"/>
          </w:tcPr>
          <w:p w14:paraId="3A03F71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0.002</w:t>
            </w:r>
          </w:p>
        </w:tc>
      </w:tr>
      <w:tr w:rsidR="00335410" w:rsidRPr="007E2C41" w14:paraId="1B7DECD1" w14:textId="77777777" w:rsidTr="00371CED">
        <w:trPr>
          <w:trHeight w:val="299"/>
        </w:trPr>
        <w:tc>
          <w:tcPr>
            <w:tcW w:w="2605" w:type="dxa"/>
          </w:tcPr>
          <w:p w14:paraId="7CF67FF9" w14:textId="77777777" w:rsidR="00335410" w:rsidRPr="003E1BA5" w:rsidRDefault="00615603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34"/>
                <w:id w:val="-422028177"/>
              </w:sdtPr>
              <w:sdtEndPr/>
              <w:sdtContent>
                <w:r w:rsidR="00335410" w:rsidRPr="003E1BA5">
                  <w:rPr>
                    <w:rFonts w:asciiTheme="minorHAnsi" w:eastAsia="Gungsuh" w:hAnsiTheme="minorHAnsi" w:cstheme="minorHAnsi"/>
                    <w:sz w:val="20"/>
                    <w:szCs w:val="20"/>
                  </w:rPr>
                  <w:t>Pitt Score ≥4</w:t>
                </w:r>
              </w:sdtContent>
            </w:sdt>
            <w:r w:rsidR="00335410"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, n (%)</w:t>
            </w:r>
          </w:p>
        </w:tc>
        <w:tc>
          <w:tcPr>
            <w:tcW w:w="1378" w:type="dxa"/>
          </w:tcPr>
          <w:p w14:paraId="17987C2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 (36%)</w:t>
            </w:r>
          </w:p>
        </w:tc>
        <w:tc>
          <w:tcPr>
            <w:tcW w:w="1440" w:type="dxa"/>
          </w:tcPr>
          <w:p w14:paraId="4FDEBD7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23 (23%)</w:t>
            </w:r>
          </w:p>
        </w:tc>
        <w:tc>
          <w:tcPr>
            <w:tcW w:w="864" w:type="dxa"/>
          </w:tcPr>
          <w:p w14:paraId="2F16DF3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0.20</w:t>
            </w:r>
          </w:p>
        </w:tc>
      </w:tr>
      <w:tr w:rsidR="00335410" w:rsidRPr="007E2C41" w14:paraId="544488F0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48F2CB5E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WBC, median (IQR)</w:t>
            </w:r>
          </w:p>
        </w:tc>
        <w:tc>
          <w:tcPr>
            <w:tcW w:w="1378" w:type="dxa"/>
            <w:shd w:val="clear" w:color="auto" w:fill="CCCCCC"/>
          </w:tcPr>
          <w:p w14:paraId="2570ACE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13.4 (4-21)</w:t>
            </w:r>
          </w:p>
        </w:tc>
        <w:tc>
          <w:tcPr>
            <w:tcW w:w="1440" w:type="dxa"/>
            <w:shd w:val="clear" w:color="auto" w:fill="CCCCCC"/>
          </w:tcPr>
          <w:p w14:paraId="6EA5753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11.8 (9-18)</w:t>
            </w:r>
          </w:p>
        </w:tc>
        <w:tc>
          <w:tcPr>
            <w:tcW w:w="864" w:type="dxa"/>
            <w:shd w:val="clear" w:color="auto" w:fill="CCCCCC"/>
          </w:tcPr>
          <w:p w14:paraId="5C8E259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0.75</w:t>
            </w:r>
          </w:p>
        </w:tc>
      </w:tr>
      <w:tr w:rsidR="00335410" w:rsidRPr="007E2C41" w14:paraId="24C629EC" w14:textId="77777777" w:rsidTr="00371CED">
        <w:trPr>
          <w:trHeight w:val="299"/>
        </w:trPr>
        <w:tc>
          <w:tcPr>
            <w:tcW w:w="2605" w:type="dxa"/>
          </w:tcPr>
          <w:p w14:paraId="644647C9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CRP, mean ± SD</w:t>
            </w:r>
          </w:p>
        </w:tc>
        <w:tc>
          <w:tcPr>
            <w:tcW w:w="1378" w:type="dxa"/>
          </w:tcPr>
          <w:p w14:paraId="773CD9BC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198.0 ± 138.0</w:t>
            </w:r>
          </w:p>
        </w:tc>
        <w:tc>
          <w:tcPr>
            <w:tcW w:w="1440" w:type="dxa"/>
          </w:tcPr>
          <w:p w14:paraId="7479FAD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165.5 ± 101.7</w:t>
            </w:r>
          </w:p>
        </w:tc>
        <w:tc>
          <w:tcPr>
            <w:tcW w:w="864" w:type="dxa"/>
          </w:tcPr>
          <w:p w14:paraId="069888D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0.28</w:t>
            </w:r>
          </w:p>
        </w:tc>
      </w:tr>
      <w:tr w:rsidR="00335410" w:rsidRPr="007E2C41" w14:paraId="748571F6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614314B4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Procalcitonin, median (IQR)</w:t>
            </w:r>
          </w:p>
        </w:tc>
        <w:tc>
          <w:tcPr>
            <w:tcW w:w="1378" w:type="dxa"/>
            <w:shd w:val="clear" w:color="auto" w:fill="CCCCCC"/>
          </w:tcPr>
          <w:p w14:paraId="657E32A7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4.8 (0.6-34.9)</w:t>
            </w:r>
          </w:p>
        </w:tc>
        <w:tc>
          <w:tcPr>
            <w:tcW w:w="1440" w:type="dxa"/>
            <w:shd w:val="clear" w:color="auto" w:fill="CCCCCC"/>
          </w:tcPr>
          <w:p w14:paraId="356A14C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3.8 (0.5-16.2)</w:t>
            </w:r>
          </w:p>
        </w:tc>
        <w:tc>
          <w:tcPr>
            <w:tcW w:w="864" w:type="dxa"/>
            <w:shd w:val="clear" w:color="auto" w:fill="CCCCCC"/>
          </w:tcPr>
          <w:p w14:paraId="41ABBD2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0.87</w:t>
            </w:r>
          </w:p>
        </w:tc>
      </w:tr>
      <w:tr w:rsidR="00335410" w:rsidRPr="007E2C41" w14:paraId="369102BD" w14:textId="77777777" w:rsidTr="00371CED">
        <w:trPr>
          <w:trHeight w:val="299"/>
        </w:trPr>
        <w:tc>
          <w:tcPr>
            <w:tcW w:w="2605" w:type="dxa"/>
          </w:tcPr>
          <w:p w14:paraId="3E71EBEB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ICU Admission, n (%) </w:t>
            </w:r>
          </w:p>
        </w:tc>
        <w:tc>
          <w:tcPr>
            <w:tcW w:w="1378" w:type="dxa"/>
          </w:tcPr>
          <w:p w14:paraId="3374727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17 (68%)</w:t>
            </w:r>
          </w:p>
        </w:tc>
        <w:tc>
          <w:tcPr>
            <w:tcW w:w="1440" w:type="dxa"/>
          </w:tcPr>
          <w:p w14:paraId="1557D56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42 (43%)</w:t>
            </w:r>
          </w:p>
        </w:tc>
        <w:tc>
          <w:tcPr>
            <w:tcW w:w="864" w:type="dxa"/>
          </w:tcPr>
          <w:p w14:paraId="65A2EDF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0.02</w:t>
            </w:r>
          </w:p>
        </w:tc>
      </w:tr>
      <w:tr w:rsidR="00335410" w:rsidRPr="007E2C41" w14:paraId="709EB430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7422E1DA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ID Consult, n (%)</w:t>
            </w:r>
          </w:p>
        </w:tc>
        <w:tc>
          <w:tcPr>
            <w:tcW w:w="1378" w:type="dxa"/>
            <w:shd w:val="clear" w:color="auto" w:fill="CCCCCC"/>
          </w:tcPr>
          <w:p w14:paraId="793F563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18 (72%)</w:t>
            </w:r>
          </w:p>
        </w:tc>
        <w:tc>
          <w:tcPr>
            <w:tcW w:w="1440" w:type="dxa"/>
            <w:shd w:val="clear" w:color="auto" w:fill="CCCCCC"/>
          </w:tcPr>
          <w:p w14:paraId="0DDA622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76 (78%)</w:t>
            </w:r>
          </w:p>
        </w:tc>
        <w:tc>
          <w:tcPr>
            <w:tcW w:w="864" w:type="dxa"/>
            <w:shd w:val="clear" w:color="auto" w:fill="CCCCCC"/>
          </w:tcPr>
          <w:p w14:paraId="0DF44F9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0.56</w:t>
            </w:r>
          </w:p>
        </w:tc>
      </w:tr>
      <w:tr w:rsidR="00335410" w:rsidRPr="007E2C41" w14:paraId="32AA6C0F" w14:textId="77777777" w:rsidTr="00371CED">
        <w:trPr>
          <w:trHeight w:val="299"/>
        </w:trPr>
        <w:tc>
          <w:tcPr>
            <w:tcW w:w="2605" w:type="dxa"/>
          </w:tcPr>
          <w:p w14:paraId="13738F33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Renal function, n (%) </w:t>
            </w:r>
          </w:p>
        </w:tc>
        <w:tc>
          <w:tcPr>
            <w:tcW w:w="1378" w:type="dxa"/>
          </w:tcPr>
          <w:p w14:paraId="5349517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C66BE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26C04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0.50</w:t>
            </w:r>
          </w:p>
        </w:tc>
      </w:tr>
      <w:tr w:rsidR="00335410" w:rsidRPr="007E2C41" w14:paraId="07F9FAD2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4F004B3F" w14:textId="77777777" w:rsidR="00335410" w:rsidRPr="003E1BA5" w:rsidRDefault="00615603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35"/>
                <w:id w:val="1970478380"/>
              </w:sdtPr>
              <w:sdtEndPr/>
              <w:sdtContent>
                <w:proofErr w:type="spellStart"/>
                <w:r w:rsidR="00335410" w:rsidRPr="003E1BA5">
                  <w:rPr>
                    <w:rFonts w:asciiTheme="minorHAnsi" w:eastAsia="Gungsuh" w:hAnsiTheme="minorHAnsi" w:cstheme="minorHAnsi"/>
                    <w:i/>
                    <w:sz w:val="20"/>
                    <w:szCs w:val="20"/>
                  </w:rPr>
                  <w:t>eGFR</w:t>
                </w:r>
                <w:proofErr w:type="spellEnd"/>
                <w:r w:rsidR="00335410" w:rsidRPr="003E1BA5">
                  <w:rPr>
                    <w:rFonts w:asciiTheme="minorHAnsi" w:eastAsia="Gungsuh" w:hAnsiTheme="minorHAnsi" w:cstheme="minorHAnsi"/>
                    <w:i/>
                    <w:sz w:val="20"/>
                    <w:szCs w:val="20"/>
                  </w:rPr>
                  <w:t xml:space="preserve"> ≥60 </w:t>
                </w:r>
              </w:sdtContent>
            </w:sdt>
          </w:p>
        </w:tc>
        <w:tc>
          <w:tcPr>
            <w:tcW w:w="1378" w:type="dxa"/>
            <w:shd w:val="clear" w:color="auto" w:fill="CCCCCC"/>
          </w:tcPr>
          <w:p w14:paraId="59539AE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 (40%)</w:t>
            </w:r>
          </w:p>
        </w:tc>
        <w:tc>
          <w:tcPr>
            <w:tcW w:w="1440" w:type="dxa"/>
            <w:shd w:val="clear" w:color="auto" w:fill="CCCCCC"/>
          </w:tcPr>
          <w:p w14:paraId="7769B8A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50 (51%)</w:t>
            </w:r>
          </w:p>
        </w:tc>
        <w:tc>
          <w:tcPr>
            <w:tcW w:w="864" w:type="dxa"/>
            <w:shd w:val="clear" w:color="auto" w:fill="CCCCCC"/>
          </w:tcPr>
          <w:p w14:paraId="2DDCBAE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5B5967EA" w14:textId="77777777" w:rsidTr="00371CED">
        <w:trPr>
          <w:trHeight w:val="299"/>
        </w:trPr>
        <w:tc>
          <w:tcPr>
            <w:tcW w:w="2605" w:type="dxa"/>
          </w:tcPr>
          <w:p w14:paraId="1C17FCCB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30-59</w:t>
            </w:r>
          </w:p>
        </w:tc>
        <w:tc>
          <w:tcPr>
            <w:tcW w:w="1378" w:type="dxa"/>
          </w:tcPr>
          <w:p w14:paraId="5F49BB8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(20%)</w:t>
            </w:r>
          </w:p>
        </w:tc>
        <w:tc>
          <w:tcPr>
            <w:tcW w:w="1440" w:type="dxa"/>
          </w:tcPr>
          <w:p w14:paraId="2AAD1F3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20 (20%)</w:t>
            </w:r>
          </w:p>
        </w:tc>
        <w:tc>
          <w:tcPr>
            <w:tcW w:w="864" w:type="dxa"/>
          </w:tcPr>
          <w:p w14:paraId="4E923DC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30C43B33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0FF46DAD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10-29 </w:t>
            </w:r>
          </w:p>
        </w:tc>
        <w:tc>
          <w:tcPr>
            <w:tcW w:w="1378" w:type="dxa"/>
            <w:shd w:val="clear" w:color="auto" w:fill="CCCCCC"/>
          </w:tcPr>
          <w:p w14:paraId="2F204E6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 (32%)</w:t>
            </w:r>
          </w:p>
        </w:tc>
        <w:tc>
          <w:tcPr>
            <w:tcW w:w="1440" w:type="dxa"/>
            <w:shd w:val="clear" w:color="auto" w:fill="CCCCCC"/>
          </w:tcPr>
          <w:p w14:paraId="056BB27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22 (22%)</w:t>
            </w:r>
          </w:p>
        </w:tc>
        <w:tc>
          <w:tcPr>
            <w:tcW w:w="864" w:type="dxa"/>
            <w:shd w:val="clear" w:color="auto" w:fill="CCCCCC"/>
          </w:tcPr>
          <w:p w14:paraId="0FAB115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68C680DA" w14:textId="77777777" w:rsidTr="00371CED">
        <w:trPr>
          <w:trHeight w:val="299"/>
        </w:trPr>
        <w:tc>
          <w:tcPr>
            <w:tcW w:w="2605" w:type="dxa"/>
          </w:tcPr>
          <w:p w14:paraId="731FE725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&lt;10 </w:t>
            </w:r>
          </w:p>
        </w:tc>
        <w:tc>
          <w:tcPr>
            <w:tcW w:w="1378" w:type="dxa"/>
          </w:tcPr>
          <w:p w14:paraId="29F36B8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1440" w:type="dxa"/>
          </w:tcPr>
          <w:p w14:paraId="7A71FCD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(3%)</w:t>
            </w:r>
          </w:p>
        </w:tc>
        <w:tc>
          <w:tcPr>
            <w:tcW w:w="864" w:type="dxa"/>
          </w:tcPr>
          <w:p w14:paraId="01FD2D7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314C211A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224A1BBE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RRT</w:t>
            </w:r>
          </w:p>
        </w:tc>
        <w:tc>
          <w:tcPr>
            <w:tcW w:w="1378" w:type="dxa"/>
            <w:shd w:val="clear" w:color="auto" w:fill="CCCCCC"/>
          </w:tcPr>
          <w:p w14:paraId="10170BC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 (8%)</w:t>
            </w:r>
          </w:p>
        </w:tc>
        <w:tc>
          <w:tcPr>
            <w:tcW w:w="1440" w:type="dxa"/>
            <w:shd w:val="clear" w:color="auto" w:fill="CCCCCC"/>
          </w:tcPr>
          <w:p w14:paraId="5F2AF31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(3%)</w:t>
            </w:r>
          </w:p>
        </w:tc>
        <w:tc>
          <w:tcPr>
            <w:tcW w:w="864" w:type="dxa"/>
            <w:shd w:val="clear" w:color="auto" w:fill="CCCCCC"/>
          </w:tcPr>
          <w:p w14:paraId="0DBD46A7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06F779CC" w14:textId="77777777" w:rsidTr="00371CED">
        <w:trPr>
          <w:trHeight w:val="299"/>
        </w:trPr>
        <w:tc>
          <w:tcPr>
            <w:tcW w:w="2605" w:type="dxa"/>
          </w:tcPr>
          <w:p w14:paraId="509EB145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Source, n (%)</w:t>
            </w:r>
          </w:p>
        </w:tc>
        <w:tc>
          <w:tcPr>
            <w:tcW w:w="1378" w:type="dxa"/>
          </w:tcPr>
          <w:p w14:paraId="7303813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0794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14:paraId="23B8E35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0.86</w:t>
            </w:r>
          </w:p>
        </w:tc>
      </w:tr>
      <w:tr w:rsidR="00335410" w:rsidRPr="007E2C41" w14:paraId="3941B2BF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5F08491F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Genitourinary</w:t>
            </w:r>
          </w:p>
        </w:tc>
        <w:tc>
          <w:tcPr>
            <w:tcW w:w="1378" w:type="dxa"/>
            <w:shd w:val="clear" w:color="auto" w:fill="CCCCCC"/>
          </w:tcPr>
          <w:p w14:paraId="5BEA051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14 (56%)</w:t>
            </w:r>
          </w:p>
        </w:tc>
        <w:tc>
          <w:tcPr>
            <w:tcW w:w="1440" w:type="dxa"/>
            <w:shd w:val="clear" w:color="auto" w:fill="CCCCCC"/>
          </w:tcPr>
          <w:p w14:paraId="3BD1897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51 (52%)</w:t>
            </w:r>
          </w:p>
        </w:tc>
        <w:tc>
          <w:tcPr>
            <w:tcW w:w="864" w:type="dxa"/>
            <w:shd w:val="clear" w:color="auto" w:fill="CCCCCC"/>
          </w:tcPr>
          <w:p w14:paraId="709257D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060FCB85" w14:textId="77777777" w:rsidTr="00371CED">
        <w:trPr>
          <w:trHeight w:val="299"/>
        </w:trPr>
        <w:tc>
          <w:tcPr>
            <w:tcW w:w="2605" w:type="dxa"/>
          </w:tcPr>
          <w:p w14:paraId="28730DCC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Intra-abdominal</w:t>
            </w:r>
          </w:p>
        </w:tc>
        <w:tc>
          <w:tcPr>
            <w:tcW w:w="1378" w:type="dxa"/>
          </w:tcPr>
          <w:p w14:paraId="60E51EB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(20%)</w:t>
            </w:r>
          </w:p>
        </w:tc>
        <w:tc>
          <w:tcPr>
            <w:tcW w:w="1440" w:type="dxa"/>
          </w:tcPr>
          <w:p w14:paraId="50D8BAA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22 (22%)</w:t>
            </w:r>
          </w:p>
        </w:tc>
        <w:tc>
          <w:tcPr>
            <w:tcW w:w="864" w:type="dxa"/>
          </w:tcPr>
          <w:p w14:paraId="257EA1B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14B08808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26FF6A76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Respiratory</w:t>
            </w:r>
          </w:p>
        </w:tc>
        <w:tc>
          <w:tcPr>
            <w:tcW w:w="1378" w:type="dxa"/>
            <w:shd w:val="clear" w:color="auto" w:fill="CCCCCC"/>
          </w:tcPr>
          <w:p w14:paraId="2FA3ECBC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(12%)</w:t>
            </w:r>
          </w:p>
        </w:tc>
        <w:tc>
          <w:tcPr>
            <w:tcW w:w="1440" w:type="dxa"/>
            <w:shd w:val="clear" w:color="auto" w:fill="CCCCCC"/>
          </w:tcPr>
          <w:p w14:paraId="3EBDC72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(5%)</w:t>
            </w:r>
          </w:p>
        </w:tc>
        <w:tc>
          <w:tcPr>
            <w:tcW w:w="864" w:type="dxa"/>
            <w:shd w:val="clear" w:color="auto" w:fill="CCCCCC"/>
          </w:tcPr>
          <w:p w14:paraId="118E21B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60042920" w14:textId="77777777" w:rsidTr="00371CED">
        <w:trPr>
          <w:trHeight w:val="299"/>
        </w:trPr>
        <w:tc>
          <w:tcPr>
            <w:tcW w:w="2605" w:type="dxa"/>
          </w:tcPr>
          <w:p w14:paraId="535F5BDE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Skin</w:t>
            </w:r>
          </w:p>
        </w:tc>
        <w:tc>
          <w:tcPr>
            <w:tcW w:w="1378" w:type="dxa"/>
          </w:tcPr>
          <w:p w14:paraId="0C54400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1440" w:type="dxa"/>
          </w:tcPr>
          <w:p w14:paraId="1727E62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 (6%)</w:t>
            </w:r>
          </w:p>
        </w:tc>
        <w:tc>
          <w:tcPr>
            <w:tcW w:w="864" w:type="dxa"/>
          </w:tcPr>
          <w:p w14:paraId="70B4B80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31146779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1AAA88F8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Other</w:t>
            </w:r>
          </w:p>
        </w:tc>
        <w:tc>
          <w:tcPr>
            <w:tcW w:w="1378" w:type="dxa"/>
            <w:shd w:val="clear" w:color="auto" w:fill="CCCCCC"/>
          </w:tcPr>
          <w:p w14:paraId="1B554B7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(12%)</w:t>
            </w:r>
          </w:p>
        </w:tc>
        <w:tc>
          <w:tcPr>
            <w:tcW w:w="1440" w:type="dxa"/>
            <w:shd w:val="clear" w:color="auto" w:fill="CCCCCC"/>
          </w:tcPr>
          <w:p w14:paraId="323DD97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14 (14%)</w:t>
            </w:r>
          </w:p>
        </w:tc>
        <w:tc>
          <w:tcPr>
            <w:tcW w:w="864" w:type="dxa"/>
            <w:shd w:val="clear" w:color="auto" w:fill="CCCCCC"/>
          </w:tcPr>
          <w:p w14:paraId="09CDA3D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6214E908" w14:textId="77777777" w:rsidTr="00371CED">
        <w:trPr>
          <w:trHeight w:val="299"/>
        </w:trPr>
        <w:tc>
          <w:tcPr>
            <w:tcW w:w="2605" w:type="dxa"/>
          </w:tcPr>
          <w:p w14:paraId="76D24F0A" w14:textId="77777777" w:rsidR="00335410" w:rsidRPr="003E1BA5" w:rsidRDefault="00615603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39"/>
                <w:id w:val="-1134561857"/>
              </w:sdtPr>
              <w:sdtEndPr/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140"/>
                <w:id w:val="167071084"/>
              </w:sdtPr>
              <w:sdtEndPr/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141"/>
                <w:id w:val="-2047831112"/>
              </w:sdtPr>
              <w:sdtEndPr/>
              <w:sdtContent/>
            </w:sdt>
            <w:r w:rsidR="00335410"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Concomitant Infection, n (%) </w:t>
            </w:r>
          </w:p>
        </w:tc>
        <w:tc>
          <w:tcPr>
            <w:tcW w:w="1378" w:type="dxa"/>
          </w:tcPr>
          <w:p w14:paraId="7D2F3AC6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 (28%)</w:t>
            </w:r>
          </w:p>
        </w:tc>
        <w:tc>
          <w:tcPr>
            <w:tcW w:w="1440" w:type="dxa"/>
          </w:tcPr>
          <w:p w14:paraId="17EEBFC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30 (30%)</w:t>
            </w:r>
          </w:p>
        </w:tc>
        <w:tc>
          <w:tcPr>
            <w:tcW w:w="864" w:type="dxa"/>
          </w:tcPr>
          <w:p w14:paraId="3D402D4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0.80</w:t>
            </w:r>
          </w:p>
        </w:tc>
      </w:tr>
      <w:tr w:rsidR="00335410" w:rsidRPr="007E2C41" w14:paraId="6E9FE0A8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573CD09D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Source Control at 72h, n (%) </w:t>
            </w:r>
          </w:p>
        </w:tc>
        <w:tc>
          <w:tcPr>
            <w:tcW w:w="1378" w:type="dxa"/>
            <w:shd w:val="clear" w:color="auto" w:fill="CCCCCC"/>
          </w:tcPr>
          <w:p w14:paraId="531C08C7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(20%)</w:t>
            </w:r>
          </w:p>
        </w:tc>
        <w:tc>
          <w:tcPr>
            <w:tcW w:w="1440" w:type="dxa"/>
            <w:shd w:val="clear" w:color="auto" w:fill="CCCCCC"/>
          </w:tcPr>
          <w:p w14:paraId="758989CA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15 (15%)</w:t>
            </w:r>
          </w:p>
        </w:tc>
        <w:tc>
          <w:tcPr>
            <w:tcW w:w="864" w:type="dxa"/>
            <w:shd w:val="clear" w:color="auto" w:fill="CCCCCC"/>
          </w:tcPr>
          <w:p w14:paraId="3877FFD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0.55</w:t>
            </w:r>
          </w:p>
        </w:tc>
      </w:tr>
      <w:tr w:rsidR="00335410" w:rsidRPr="007E2C41" w14:paraId="06153B38" w14:textId="77777777" w:rsidTr="00371CED">
        <w:trPr>
          <w:trHeight w:val="299"/>
        </w:trPr>
        <w:tc>
          <w:tcPr>
            <w:tcW w:w="2605" w:type="dxa"/>
          </w:tcPr>
          <w:p w14:paraId="067A7449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Organism, n (%)</w:t>
            </w:r>
          </w:p>
        </w:tc>
        <w:tc>
          <w:tcPr>
            <w:tcW w:w="1378" w:type="dxa"/>
          </w:tcPr>
          <w:p w14:paraId="22CBD3B0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84BF2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14:paraId="7FA55E07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0.35</w:t>
            </w:r>
          </w:p>
        </w:tc>
      </w:tr>
      <w:tr w:rsidR="00335410" w:rsidRPr="007E2C41" w14:paraId="7EF74B14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778D77FB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Klebsiella </w:t>
            </w: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spp.</w:t>
            </w:r>
          </w:p>
        </w:tc>
        <w:tc>
          <w:tcPr>
            <w:tcW w:w="1378" w:type="dxa"/>
            <w:shd w:val="clear" w:color="auto" w:fill="CCCCCC"/>
          </w:tcPr>
          <w:p w14:paraId="0940D19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 (24%)</w:t>
            </w:r>
          </w:p>
        </w:tc>
        <w:tc>
          <w:tcPr>
            <w:tcW w:w="1440" w:type="dxa"/>
            <w:shd w:val="clear" w:color="auto" w:fill="CCCCCC"/>
          </w:tcPr>
          <w:p w14:paraId="16B48B68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33 (34%)</w:t>
            </w:r>
          </w:p>
        </w:tc>
        <w:tc>
          <w:tcPr>
            <w:tcW w:w="864" w:type="dxa"/>
            <w:shd w:val="clear" w:color="auto" w:fill="CCCCCC"/>
          </w:tcPr>
          <w:p w14:paraId="2754E58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73121CF9" w14:textId="77777777" w:rsidTr="00371CED">
        <w:trPr>
          <w:trHeight w:val="299"/>
        </w:trPr>
        <w:tc>
          <w:tcPr>
            <w:tcW w:w="2605" w:type="dxa"/>
          </w:tcPr>
          <w:p w14:paraId="70083DF1" w14:textId="77777777" w:rsidR="00335410" w:rsidRPr="003E1BA5" w:rsidRDefault="00335410" w:rsidP="00371CED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E. coli</w:t>
            </w:r>
          </w:p>
        </w:tc>
        <w:tc>
          <w:tcPr>
            <w:tcW w:w="1378" w:type="dxa"/>
          </w:tcPr>
          <w:p w14:paraId="073D342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19 (76%)</w:t>
            </w:r>
          </w:p>
        </w:tc>
        <w:tc>
          <w:tcPr>
            <w:tcW w:w="1440" w:type="dxa"/>
          </w:tcPr>
          <w:p w14:paraId="52074BEF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65 (66%)</w:t>
            </w:r>
          </w:p>
        </w:tc>
        <w:tc>
          <w:tcPr>
            <w:tcW w:w="864" w:type="dxa"/>
          </w:tcPr>
          <w:p w14:paraId="7CF8E26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625E526F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18EE6609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Beta-lactam TDM, n (%)</w:t>
            </w:r>
          </w:p>
        </w:tc>
        <w:tc>
          <w:tcPr>
            <w:tcW w:w="1378" w:type="dxa"/>
            <w:shd w:val="clear" w:color="auto" w:fill="CCCCCC"/>
          </w:tcPr>
          <w:p w14:paraId="0CCD183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 (16%)</w:t>
            </w:r>
          </w:p>
        </w:tc>
        <w:tc>
          <w:tcPr>
            <w:tcW w:w="1440" w:type="dxa"/>
            <w:shd w:val="clear" w:color="auto" w:fill="CCCCCC"/>
          </w:tcPr>
          <w:p w14:paraId="3326277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17 (17%)</w:t>
            </w:r>
          </w:p>
        </w:tc>
        <w:tc>
          <w:tcPr>
            <w:tcW w:w="864" w:type="dxa"/>
            <w:shd w:val="clear" w:color="auto" w:fill="CCCCCC"/>
          </w:tcPr>
          <w:p w14:paraId="59C47F8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5410" w:rsidRPr="007E2C41" w14:paraId="3AAA396B" w14:textId="77777777" w:rsidTr="00371CED">
        <w:trPr>
          <w:trHeight w:val="299"/>
        </w:trPr>
        <w:tc>
          <w:tcPr>
            <w:tcW w:w="2605" w:type="dxa"/>
          </w:tcPr>
          <w:p w14:paraId="578D6316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Hospital Length of Stay, median (IQR)</w:t>
            </w:r>
          </w:p>
        </w:tc>
        <w:tc>
          <w:tcPr>
            <w:tcW w:w="1378" w:type="dxa"/>
          </w:tcPr>
          <w:p w14:paraId="661F190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12.0 (6-23)</w:t>
            </w:r>
          </w:p>
        </w:tc>
        <w:tc>
          <w:tcPr>
            <w:tcW w:w="1440" w:type="dxa"/>
          </w:tcPr>
          <w:p w14:paraId="520F4FA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10.0 (6-21)</w:t>
            </w:r>
          </w:p>
        </w:tc>
        <w:tc>
          <w:tcPr>
            <w:tcW w:w="864" w:type="dxa"/>
          </w:tcPr>
          <w:p w14:paraId="306F58B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0.55</w:t>
            </w:r>
          </w:p>
        </w:tc>
      </w:tr>
      <w:tr w:rsidR="00335410" w:rsidRPr="007E2C41" w14:paraId="5E7AEDB2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2F69A3C6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Length of Therapy (days), median (IQR)</w:t>
            </w:r>
          </w:p>
        </w:tc>
        <w:tc>
          <w:tcPr>
            <w:tcW w:w="1378" w:type="dxa"/>
            <w:shd w:val="clear" w:color="auto" w:fill="CCCCCC"/>
          </w:tcPr>
          <w:p w14:paraId="02BCBDF9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8.0 (5-14)</w:t>
            </w:r>
          </w:p>
        </w:tc>
        <w:tc>
          <w:tcPr>
            <w:tcW w:w="1440" w:type="dxa"/>
            <w:shd w:val="clear" w:color="auto" w:fill="CCCCCC"/>
          </w:tcPr>
          <w:p w14:paraId="1DD0A12C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8.0 (6-11)</w:t>
            </w:r>
          </w:p>
        </w:tc>
        <w:tc>
          <w:tcPr>
            <w:tcW w:w="864" w:type="dxa"/>
            <w:shd w:val="clear" w:color="auto" w:fill="CCCCCC"/>
          </w:tcPr>
          <w:p w14:paraId="67C3D2CD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0.94</w:t>
            </w:r>
          </w:p>
        </w:tc>
      </w:tr>
      <w:tr w:rsidR="00335410" w:rsidRPr="007E2C41" w14:paraId="39F14D70" w14:textId="77777777" w:rsidTr="00371CED">
        <w:trPr>
          <w:trHeight w:val="299"/>
        </w:trPr>
        <w:tc>
          <w:tcPr>
            <w:tcW w:w="2605" w:type="dxa"/>
          </w:tcPr>
          <w:p w14:paraId="2CFD9CBB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Combination Therapy, n (%)</w:t>
            </w:r>
          </w:p>
        </w:tc>
        <w:tc>
          <w:tcPr>
            <w:tcW w:w="1378" w:type="dxa"/>
          </w:tcPr>
          <w:p w14:paraId="18728E5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 (6%)</w:t>
            </w:r>
          </w:p>
        </w:tc>
        <w:tc>
          <w:tcPr>
            <w:tcW w:w="1440" w:type="dxa"/>
          </w:tcPr>
          <w:p w14:paraId="7DCAB83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14 (11%)</w:t>
            </w:r>
          </w:p>
        </w:tc>
        <w:tc>
          <w:tcPr>
            <w:tcW w:w="864" w:type="dxa"/>
          </w:tcPr>
          <w:p w14:paraId="6509899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0.14</w:t>
            </w:r>
          </w:p>
        </w:tc>
      </w:tr>
    </w:tbl>
    <w:p w14:paraId="79348FC2" w14:textId="77777777" w:rsidR="00335410" w:rsidRPr="003E1BA5" w:rsidRDefault="00335410" w:rsidP="00335410">
      <w:pPr>
        <w:rPr>
          <w:rFonts w:asciiTheme="minorHAnsi" w:eastAsia="Times" w:hAnsiTheme="minorHAnsi" w:cstheme="minorHAnsi"/>
        </w:rPr>
      </w:pPr>
    </w:p>
    <w:p w14:paraId="707C1004" w14:textId="77777777" w:rsidR="00335410" w:rsidRPr="003E1BA5" w:rsidRDefault="00335410" w:rsidP="00335410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Table S3</w:t>
      </w:r>
      <w:r w:rsidRPr="003E1BA5">
        <w:rPr>
          <w:rFonts w:asciiTheme="minorHAnsi" w:eastAsia="Times New Roman" w:hAnsiTheme="minorHAnsi" w:cstheme="minorHAnsi"/>
          <w:b/>
        </w:rPr>
        <w:t>. Primary and Secondary Outcomes in Empiric Cohort</w:t>
      </w:r>
    </w:p>
    <w:tbl>
      <w:tblPr>
        <w:tblW w:w="62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378"/>
        <w:gridCol w:w="1440"/>
        <w:gridCol w:w="864"/>
      </w:tblGrid>
      <w:tr w:rsidR="00335410" w:rsidRPr="007E2C41" w14:paraId="78DFCDBD" w14:textId="77777777" w:rsidTr="00371CED">
        <w:trPr>
          <w:trHeight w:val="299"/>
        </w:trPr>
        <w:tc>
          <w:tcPr>
            <w:tcW w:w="2605" w:type="dxa"/>
            <w:shd w:val="clear" w:color="auto" w:fill="7B7B7B"/>
          </w:tcPr>
          <w:p w14:paraId="627F641C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7B7B7B"/>
          </w:tcPr>
          <w:p w14:paraId="4C306D59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>Empiric Therapy Cohort</w:t>
            </w:r>
          </w:p>
        </w:tc>
      </w:tr>
      <w:tr w:rsidR="00335410" w:rsidRPr="007E2C41" w14:paraId="47D7C43C" w14:textId="77777777" w:rsidTr="00371CED">
        <w:trPr>
          <w:trHeight w:val="299"/>
        </w:trPr>
        <w:tc>
          <w:tcPr>
            <w:tcW w:w="2605" w:type="dxa"/>
          </w:tcPr>
          <w:p w14:paraId="3CE4C6C5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FAA37D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CBP, N=25</w:t>
            </w:r>
          </w:p>
        </w:tc>
        <w:tc>
          <w:tcPr>
            <w:tcW w:w="1440" w:type="dxa"/>
          </w:tcPr>
          <w:p w14:paraId="302C85B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NCBP, N=98</w:t>
            </w:r>
          </w:p>
        </w:tc>
        <w:tc>
          <w:tcPr>
            <w:tcW w:w="864" w:type="dxa"/>
          </w:tcPr>
          <w:p w14:paraId="3711FB0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 </w:t>
            </w:r>
          </w:p>
        </w:tc>
      </w:tr>
      <w:tr w:rsidR="00335410" w:rsidRPr="007E2C41" w14:paraId="321AAD0F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3B900E55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In-Hospital Mortality</w:t>
            </w:r>
          </w:p>
        </w:tc>
        <w:tc>
          <w:tcPr>
            <w:tcW w:w="1378" w:type="dxa"/>
            <w:shd w:val="clear" w:color="auto" w:fill="CCCCCC"/>
            <w:vAlign w:val="bottom"/>
          </w:tcPr>
          <w:p w14:paraId="2082B93C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7/25 (28.0%)</w:t>
            </w:r>
          </w:p>
        </w:tc>
        <w:tc>
          <w:tcPr>
            <w:tcW w:w="1440" w:type="dxa"/>
            <w:shd w:val="clear" w:color="auto" w:fill="CCCCCC"/>
            <w:vAlign w:val="bottom"/>
          </w:tcPr>
          <w:p w14:paraId="5208EAE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6/98 (6.1%)</w:t>
            </w:r>
          </w:p>
        </w:tc>
        <w:tc>
          <w:tcPr>
            <w:tcW w:w="864" w:type="dxa"/>
            <w:shd w:val="clear" w:color="auto" w:fill="CCCCCC"/>
            <w:vAlign w:val="bottom"/>
          </w:tcPr>
          <w:p w14:paraId="3B29151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0.005</w:t>
            </w:r>
          </w:p>
        </w:tc>
      </w:tr>
      <w:tr w:rsidR="00335410" w:rsidRPr="007E2C41" w14:paraId="5A868C61" w14:textId="77777777" w:rsidTr="00371CED">
        <w:trPr>
          <w:trHeight w:val="299"/>
        </w:trPr>
        <w:tc>
          <w:tcPr>
            <w:tcW w:w="2605" w:type="dxa"/>
          </w:tcPr>
          <w:p w14:paraId="446DD78A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Clinical Cure</w:t>
            </w:r>
          </w:p>
        </w:tc>
        <w:tc>
          <w:tcPr>
            <w:tcW w:w="1378" w:type="dxa"/>
            <w:vAlign w:val="bottom"/>
          </w:tcPr>
          <w:p w14:paraId="44F2A0B9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18/25 (72.0%)</w:t>
            </w:r>
          </w:p>
        </w:tc>
        <w:tc>
          <w:tcPr>
            <w:tcW w:w="1440" w:type="dxa"/>
            <w:vAlign w:val="bottom"/>
          </w:tcPr>
          <w:p w14:paraId="2B0CC00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86/97 (88.7%)</w:t>
            </w:r>
          </w:p>
        </w:tc>
        <w:tc>
          <w:tcPr>
            <w:tcW w:w="864" w:type="dxa"/>
            <w:vAlign w:val="bottom"/>
          </w:tcPr>
          <w:p w14:paraId="232EEEA9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0.055</w:t>
            </w:r>
          </w:p>
        </w:tc>
      </w:tr>
      <w:tr w:rsidR="00335410" w:rsidRPr="007E2C41" w14:paraId="78D36D15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76C44DE9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Microbiologic Cure</w:t>
            </w:r>
          </w:p>
        </w:tc>
        <w:tc>
          <w:tcPr>
            <w:tcW w:w="1378" w:type="dxa"/>
            <w:shd w:val="clear" w:color="auto" w:fill="CCCCCC"/>
            <w:vAlign w:val="bottom"/>
          </w:tcPr>
          <w:p w14:paraId="63EDDA54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hAnsiTheme="minorHAnsi" w:cstheme="minorHAnsi"/>
                <w:sz w:val="20"/>
              </w:rPr>
              <w:t>22/25 (88.0%)</w:t>
            </w:r>
          </w:p>
        </w:tc>
        <w:tc>
          <w:tcPr>
            <w:tcW w:w="1440" w:type="dxa"/>
            <w:shd w:val="clear" w:color="auto" w:fill="CCCCCC"/>
            <w:vAlign w:val="bottom"/>
          </w:tcPr>
          <w:p w14:paraId="36DDBDE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hAnsiTheme="minorHAnsi" w:cstheme="minorHAnsi"/>
                <w:sz w:val="20"/>
              </w:rPr>
              <w:t>85/91 (93.4%)</w:t>
            </w:r>
          </w:p>
        </w:tc>
        <w:tc>
          <w:tcPr>
            <w:tcW w:w="864" w:type="dxa"/>
            <w:shd w:val="clear" w:color="auto" w:fill="CCCCCC"/>
            <w:vAlign w:val="bottom"/>
          </w:tcPr>
          <w:p w14:paraId="73CC1F23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0.403</w:t>
            </w:r>
          </w:p>
        </w:tc>
      </w:tr>
      <w:tr w:rsidR="00335410" w:rsidRPr="007E2C41" w14:paraId="702E4F24" w14:textId="77777777" w:rsidTr="00371CED">
        <w:trPr>
          <w:trHeight w:val="299"/>
        </w:trPr>
        <w:tc>
          <w:tcPr>
            <w:tcW w:w="2605" w:type="dxa"/>
          </w:tcPr>
          <w:p w14:paraId="620CCA12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Recurrence of Infection</w:t>
            </w:r>
          </w:p>
        </w:tc>
        <w:tc>
          <w:tcPr>
            <w:tcW w:w="1378" w:type="dxa"/>
            <w:vAlign w:val="bottom"/>
          </w:tcPr>
          <w:p w14:paraId="1FB0EFBB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1/25 (4.0%)</w:t>
            </w:r>
          </w:p>
        </w:tc>
        <w:tc>
          <w:tcPr>
            <w:tcW w:w="1440" w:type="dxa"/>
            <w:vAlign w:val="bottom"/>
          </w:tcPr>
          <w:p w14:paraId="61E98E95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4/98 (4.1%)</w:t>
            </w:r>
          </w:p>
        </w:tc>
        <w:tc>
          <w:tcPr>
            <w:tcW w:w="864" w:type="dxa"/>
            <w:vAlign w:val="bottom"/>
          </w:tcPr>
          <w:p w14:paraId="580FC611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0.99</w:t>
            </w:r>
          </w:p>
        </w:tc>
      </w:tr>
      <w:tr w:rsidR="00335410" w:rsidRPr="007E2C41" w14:paraId="7DFFFFFD" w14:textId="77777777" w:rsidTr="00371CED">
        <w:trPr>
          <w:trHeight w:val="299"/>
        </w:trPr>
        <w:tc>
          <w:tcPr>
            <w:tcW w:w="2605" w:type="dxa"/>
            <w:shd w:val="clear" w:color="auto" w:fill="CCCCCC"/>
          </w:tcPr>
          <w:p w14:paraId="3B9F1788" w14:textId="77777777" w:rsidR="00335410" w:rsidRPr="003E1BA5" w:rsidRDefault="00335410" w:rsidP="00371CE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Development of Resistance</w:t>
            </w:r>
          </w:p>
        </w:tc>
        <w:tc>
          <w:tcPr>
            <w:tcW w:w="1378" w:type="dxa"/>
            <w:shd w:val="clear" w:color="auto" w:fill="CCCCCC"/>
          </w:tcPr>
          <w:p w14:paraId="61569532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1/74 (1.4%)</w:t>
            </w:r>
          </w:p>
        </w:tc>
        <w:tc>
          <w:tcPr>
            <w:tcW w:w="1440" w:type="dxa"/>
            <w:shd w:val="clear" w:color="auto" w:fill="CCCCCC"/>
          </w:tcPr>
          <w:p w14:paraId="51A6825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864" w:type="dxa"/>
            <w:shd w:val="clear" w:color="auto" w:fill="CCCCCC"/>
            <w:vAlign w:val="bottom"/>
          </w:tcPr>
          <w:p w14:paraId="7BE43CDE" w14:textId="77777777" w:rsidR="00335410" w:rsidRPr="003E1BA5" w:rsidRDefault="00335410" w:rsidP="00371CE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0.99</w:t>
            </w:r>
          </w:p>
        </w:tc>
      </w:tr>
    </w:tbl>
    <w:p w14:paraId="610C8A1D" w14:textId="77777777" w:rsidR="00335410" w:rsidRPr="003E1BA5" w:rsidRDefault="00335410" w:rsidP="00335410">
      <w:pPr>
        <w:rPr>
          <w:rFonts w:asciiTheme="minorHAnsi" w:eastAsia="Times" w:hAnsiTheme="minorHAnsi" w:cstheme="minorHAnsi"/>
        </w:rPr>
      </w:pPr>
    </w:p>
    <w:p w14:paraId="391B6875" w14:textId="77777777" w:rsidR="00003DC6" w:rsidRPr="003E1BA5" w:rsidRDefault="00335410">
      <w:pPr>
        <w:rPr>
          <w:rFonts w:asciiTheme="minorHAnsi" w:eastAsia="Times" w:hAnsiTheme="minorHAnsi" w:cstheme="minorHAnsi"/>
          <w:b/>
        </w:rPr>
      </w:pPr>
      <w:r>
        <w:rPr>
          <w:rFonts w:asciiTheme="minorHAnsi" w:eastAsia="Times" w:hAnsiTheme="minorHAnsi" w:cstheme="minorHAnsi"/>
          <w:b/>
        </w:rPr>
        <w:t>Table S4</w:t>
      </w:r>
      <w:r w:rsidR="003C11DC" w:rsidRPr="003E1BA5">
        <w:rPr>
          <w:rFonts w:asciiTheme="minorHAnsi" w:eastAsia="Times" w:hAnsiTheme="minorHAnsi" w:cstheme="minorHAnsi"/>
          <w:b/>
        </w:rPr>
        <w:t>. Empiric therapy cox proportional hazard</w:t>
      </w:r>
      <w:r w:rsidR="000954E5" w:rsidRPr="003E1BA5">
        <w:rPr>
          <w:rFonts w:asciiTheme="minorHAnsi" w:eastAsia="Times" w:hAnsiTheme="minorHAnsi" w:cstheme="minorHAnsi"/>
          <w:b/>
        </w:rPr>
        <w:t>s</w:t>
      </w:r>
      <w:r w:rsidR="003C11DC" w:rsidRPr="003E1BA5">
        <w:rPr>
          <w:rFonts w:asciiTheme="minorHAnsi" w:eastAsia="Times" w:hAnsiTheme="minorHAnsi" w:cstheme="minorHAnsi"/>
          <w:b/>
        </w:rPr>
        <w:t xml:space="preserve"> analysis</w:t>
      </w:r>
    </w:p>
    <w:tbl>
      <w:tblPr>
        <w:tblW w:w="72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1584"/>
        <w:gridCol w:w="1584"/>
        <w:gridCol w:w="1584"/>
      </w:tblGrid>
      <w:tr w:rsidR="00003DC6" w:rsidRPr="007E2C41" w14:paraId="403406B2" w14:textId="77777777" w:rsidTr="00D1182F">
        <w:trPr>
          <w:trHeight w:val="225"/>
        </w:trPr>
        <w:tc>
          <w:tcPr>
            <w:tcW w:w="2515" w:type="dxa"/>
            <w:shd w:val="clear" w:color="auto" w:fill="CCCCCC"/>
          </w:tcPr>
          <w:p w14:paraId="6B8315E3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Characteristic</w:t>
            </w:r>
          </w:p>
        </w:tc>
        <w:tc>
          <w:tcPr>
            <w:tcW w:w="1584" w:type="dxa"/>
            <w:shd w:val="clear" w:color="auto" w:fill="CCCCCC"/>
          </w:tcPr>
          <w:p w14:paraId="1EEB86F3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HR</w:t>
            </w:r>
          </w:p>
        </w:tc>
        <w:tc>
          <w:tcPr>
            <w:tcW w:w="1584" w:type="dxa"/>
            <w:shd w:val="clear" w:color="auto" w:fill="CCCCCC"/>
          </w:tcPr>
          <w:p w14:paraId="4CA4D7E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95% CI</w:t>
            </w:r>
          </w:p>
        </w:tc>
        <w:tc>
          <w:tcPr>
            <w:tcW w:w="1584" w:type="dxa"/>
            <w:shd w:val="clear" w:color="auto" w:fill="CCCCCC"/>
          </w:tcPr>
          <w:p w14:paraId="6AFB27D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 value</w:t>
            </w:r>
          </w:p>
        </w:tc>
      </w:tr>
      <w:tr w:rsidR="00003DC6" w:rsidRPr="007E2C41" w14:paraId="4E61B826" w14:textId="77777777" w:rsidTr="00D1182F">
        <w:trPr>
          <w:trHeight w:val="454"/>
        </w:trPr>
        <w:tc>
          <w:tcPr>
            <w:tcW w:w="2515" w:type="dxa"/>
          </w:tcPr>
          <w:p w14:paraId="26F1BF4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Carbapenem Empirically</w:t>
            </w:r>
          </w:p>
        </w:tc>
        <w:tc>
          <w:tcPr>
            <w:tcW w:w="1584" w:type="dxa"/>
          </w:tcPr>
          <w:p w14:paraId="234477E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2.66</w:t>
            </w:r>
          </w:p>
        </w:tc>
        <w:tc>
          <w:tcPr>
            <w:tcW w:w="1584" w:type="dxa"/>
          </w:tcPr>
          <w:p w14:paraId="14B9136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0.88, 8.02</w:t>
            </w:r>
          </w:p>
        </w:tc>
        <w:tc>
          <w:tcPr>
            <w:tcW w:w="1584" w:type="dxa"/>
          </w:tcPr>
          <w:p w14:paraId="1B2AA75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0.0815</w:t>
            </w:r>
          </w:p>
        </w:tc>
      </w:tr>
      <w:tr w:rsidR="00003DC6" w:rsidRPr="007E2C41" w14:paraId="3C3E1420" w14:textId="77777777" w:rsidTr="00D1182F">
        <w:trPr>
          <w:trHeight w:val="454"/>
        </w:trPr>
        <w:tc>
          <w:tcPr>
            <w:tcW w:w="2515" w:type="dxa"/>
            <w:shd w:val="clear" w:color="auto" w:fill="CCCCCC"/>
          </w:tcPr>
          <w:p w14:paraId="15E26EF6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Charlson</w:t>
            </w:r>
            <w:proofErr w:type="spellEnd"/>
          </w:p>
        </w:tc>
        <w:tc>
          <w:tcPr>
            <w:tcW w:w="1584" w:type="dxa"/>
            <w:shd w:val="clear" w:color="auto" w:fill="CCCCCC"/>
          </w:tcPr>
          <w:p w14:paraId="2AC78F1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1584" w:type="dxa"/>
            <w:shd w:val="clear" w:color="auto" w:fill="CCCCCC"/>
          </w:tcPr>
          <w:p w14:paraId="44C90FE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1.005, 1.29</w:t>
            </w:r>
          </w:p>
        </w:tc>
        <w:tc>
          <w:tcPr>
            <w:tcW w:w="1584" w:type="dxa"/>
            <w:shd w:val="clear" w:color="auto" w:fill="CCCCCC"/>
          </w:tcPr>
          <w:sdt>
            <w:sdtPr>
              <w:rPr>
                <w:rFonts w:asciiTheme="minorHAnsi" w:hAnsiTheme="minorHAnsi" w:cstheme="minorHAnsi"/>
              </w:rPr>
              <w:tag w:val="goog_rdk_159"/>
              <w:id w:val="-1062483692"/>
            </w:sdtPr>
            <w:sdtEndPr/>
            <w:sdtContent>
              <w:p w14:paraId="70746470" w14:textId="77777777" w:rsidR="00003DC6" w:rsidRPr="003E1BA5" w:rsidRDefault="00615603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tag w:val="goog_rdk_158"/>
                    <w:id w:val="166991783"/>
                  </w:sdtPr>
                  <w:sdtEndPr/>
                  <w:sdtContent>
                    <w:r w:rsidR="003C11DC" w:rsidRPr="003E1BA5">
                      <w:rPr>
                        <w:rFonts w:asciiTheme="minorHAnsi" w:eastAsia="Times New Roman" w:hAnsiTheme="minorHAnsi" w:cstheme="minorHAnsi"/>
                        <w:b/>
                        <w:sz w:val="20"/>
                        <w:szCs w:val="20"/>
                      </w:rPr>
                      <w:t>0.0244</w:t>
                    </w:r>
                  </w:sdtContent>
                </w:sdt>
              </w:p>
            </w:sdtContent>
          </w:sdt>
        </w:tc>
      </w:tr>
      <w:tr w:rsidR="00003DC6" w:rsidRPr="007E2C41" w14:paraId="3D913EC5" w14:textId="77777777" w:rsidTr="00D1182F">
        <w:trPr>
          <w:trHeight w:val="213"/>
        </w:trPr>
        <w:tc>
          <w:tcPr>
            <w:tcW w:w="2515" w:type="dxa"/>
          </w:tcPr>
          <w:p w14:paraId="3496D7C8" w14:textId="77777777" w:rsidR="00003DC6" w:rsidRPr="003E1BA5" w:rsidRDefault="0061560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0"/>
                <w:id w:val="1345124757"/>
              </w:sdtPr>
              <w:sdtEndPr/>
              <w:sdtContent>
                <w:r w:rsidR="003C11DC" w:rsidRPr="003E1BA5">
                  <w:rPr>
                    <w:rFonts w:asciiTheme="minorHAnsi" w:eastAsia="Gungsuh" w:hAnsiTheme="minorHAnsi" w:cstheme="minorHAnsi"/>
                    <w:sz w:val="20"/>
                    <w:szCs w:val="20"/>
                  </w:rPr>
                  <w:t>Pitt ≥ 4</w:t>
                </w:r>
              </w:sdtContent>
            </w:sdt>
          </w:p>
        </w:tc>
        <w:tc>
          <w:tcPr>
            <w:tcW w:w="1584" w:type="dxa"/>
          </w:tcPr>
          <w:p w14:paraId="19E0EA6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6.38</w:t>
            </w:r>
          </w:p>
        </w:tc>
        <w:tc>
          <w:tcPr>
            <w:tcW w:w="1584" w:type="dxa"/>
          </w:tcPr>
          <w:p w14:paraId="648E181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1.60, 25.45</w:t>
            </w:r>
          </w:p>
        </w:tc>
        <w:tc>
          <w:tcPr>
            <w:tcW w:w="1584" w:type="dxa"/>
          </w:tcPr>
          <w:sdt>
            <w:sdtPr>
              <w:rPr>
                <w:rFonts w:asciiTheme="minorHAnsi" w:hAnsiTheme="minorHAnsi" w:cstheme="minorHAnsi"/>
              </w:rPr>
              <w:tag w:val="goog_rdk_162"/>
              <w:id w:val="-925420019"/>
            </w:sdtPr>
            <w:sdtEndPr/>
            <w:sdtContent>
              <w:p w14:paraId="3A3FD312" w14:textId="77777777" w:rsidR="00003DC6" w:rsidRPr="003E1BA5" w:rsidRDefault="00615603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tag w:val="goog_rdk_161"/>
                    <w:id w:val="990294479"/>
                  </w:sdtPr>
                  <w:sdtEndPr/>
                  <w:sdtContent>
                    <w:r w:rsidR="003C11DC" w:rsidRPr="003E1BA5">
                      <w:rPr>
                        <w:rFonts w:asciiTheme="minorHAnsi" w:eastAsia="Times New Roman" w:hAnsiTheme="minorHAnsi" w:cstheme="minorHAnsi"/>
                        <w:b/>
                        <w:sz w:val="20"/>
                        <w:szCs w:val="20"/>
                      </w:rPr>
                      <w:t>0.0086</w:t>
                    </w:r>
                  </w:sdtContent>
                </w:sdt>
              </w:p>
            </w:sdtContent>
          </w:sdt>
        </w:tc>
      </w:tr>
      <w:tr w:rsidR="00003DC6" w:rsidRPr="007E2C41" w14:paraId="08297B97" w14:textId="77777777" w:rsidTr="00D1182F">
        <w:trPr>
          <w:trHeight w:val="225"/>
        </w:trPr>
        <w:tc>
          <w:tcPr>
            <w:tcW w:w="2515" w:type="dxa"/>
            <w:shd w:val="clear" w:color="auto" w:fill="CCCCCC"/>
          </w:tcPr>
          <w:p w14:paraId="0821CE4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ICU Admission</w:t>
            </w:r>
          </w:p>
        </w:tc>
        <w:tc>
          <w:tcPr>
            <w:tcW w:w="1584" w:type="dxa"/>
            <w:shd w:val="clear" w:color="auto" w:fill="CCCCCC"/>
          </w:tcPr>
          <w:p w14:paraId="13F2606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5.45</w:t>
            </w:r>
          </w:p>
        </w:tc>
        <w:tc>
          <w:tcPr>
            <w:tcW w:w="1584" w:type="dxa"/>
            <w:shd w:val="clear" w:color="auto" w:fill="CCCCCC"/>
          </w:tcPr>
          <w:p w14:paraId="5469A35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0.61, 48.66</w:t>
            </w:r>
          </w:p>
        </w:tc>
        <w:tc>
          <w:tcPr>
            <w:tcW w:w="1584" w:type="dxa"/>
            <w:shd w:val="clear" w:color="auto" w:fill="CCCCCC"/>
          </w:tcPr>
          <w:p w14:paraId="73AB27F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0.1289</w:t>
            </w:r>
          </w:p>
        </w:tc>
      </w:tr>
    </w:tbl>
    <w:p w14:paraId="3A76F459" w14:textId="77777777" w:rsidR="00003DC6" w:rsidRPr="003E1BA5" w:rsidRDefault="00003DC6">
      <w:pPr>
        <w:rPr>
          <w:rFonts w:asciiTheme="minorHAnsi" w:eastAsia="Times" w:hAnsiTheme="minorHAnsi" w:cstheme="minorHAnsi"/>
          <w:b/>
        </w:rPr>
      </w:pPr>
    </w:p>
    <w:p w14:paraId="0088BF6C" w14:textId="77777777" w:rsidR="00003DC6" w:rsidRPr="003E1BA5" w:rsidRDefault="00335410">
      <w:pPr>
        <w:rPr>
          <w:rFonts w:asciiTheme="minorHAnsi" w:eastAsia="Times" w:hAnsiTheme="minorHAnsi" w:cstheme="minorHAnsi"/>
          <w:b/>
        </w:rPr>
      </w:pPr>
      <w:r>
        <w:rPr>
          <w:rFonts w:asciiTheme="minorHAnsi" w:eastAsia="Times" w:hAnsiTheme="minorHAnsi" w:cstheme="minorHAnsi"/>
          <w:b/>
        </w:rPr>
        <w:t>Table S5</w:t>
      </w:r>
      <w:r w:rsidR="003C11DC" w:rsidRPr="003E1BA5">
        <w:rPr>
          <w:rFonts w:asciiTheme="minorHAnsi" w:eastAsia="Times" w:hAnsiTheme="minorHAnsi" w:cstheme="minorHAnsi"/>
          <w:b/>
        </w:rPr>
        <w:t>. Cefepime and piperacillin-tazobactam baseline characteristics for definitive therapy cohort</w:t>
      </w:r>
    </w:p>
    <w:tbl>
      <w:tblPr>
        <w:tblW w:w="76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728"/>
        <w:gridCol w:w="1728"/>
      </w:tblGrid>
      <w:tr w:rsidR="00003DC6" w:rsidRPr="007E2C41" w14:paraId="2E976D8F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1924317B" w14:textId="77777777" w:rsidR="00003DC6" w:rsidRPr="003E1BA5" w:rsidRDefault="00003DC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CCCCCC"/>
          </w:tcPr>
          <w:p w14:paraId="1C8B0BB6" w14:textId="68B4835E" w:rsidR="00003DC6" w:rsidRPr="003E1BA5" w:rsidRDefault="000A602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FEP</w:t>
            </w:r>
            <w:r w:rsidR="003C11DC"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, N=30</w:t>
            </w:r>
          </w:p>
        </w:tc>
        <w:tc>
          <w:tcPr>
            <w:tcW w:w="1728" w:type="dxa"/>
            <w:shd w:val="clear" w:color="auto" w:fill="CCCCCC"/>
          </w:tcPr>
          <w:p w14:paraId="1D4D03C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PT, N=10</w:t>
            </w:r>
          </w:p>
        </w:tc>
      </w:tr>
      <w:tr w:rsidR="00003DC6" w:rsidRPr="007E2C41" w14:paraId="5B35E333" w14:textId="77777777" w:rsidTr="00D1182F">
        <w:trPr>
          <w:trHeight w:val="299"/>
        </w:trPr>
        <w:tc>
          <w:tcPr>
            <w:tcW w:w="4155" w:type="dxa"/>
          </w:tcPr>
          <w:p w14:paraId="0252CAE0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Age (years), mean ± SD</w:t>
            </w:r>
          </w:p>
        </w:tc>
        <w:tc>
          <w:tcPr>
            <w:tcW w:w="1728" w:type="dxa"/>
          </w:tcPr>
          <w:p w14:paraId="3D3DACE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60.2 ± 14.0</w:t>
            </w:r>
          </w:p>
        </w:tc>
        <w:tc>
          <w:tcPr>
            <w:tcW w:w="1728" w:type="dxa"/>
          </w:tcPr>
          <w:p w14:paraId="021E307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69.8 ± 22.3</w:t>
            </w:r>
          </w:p>
        </w:tc>
      </w:tr>
      <w:tr w:rsidR="00003DC6" w:rsidRPr="007E2C41" w14:paraId="07B4B701" w14:textId="77777777" w:rsidTr="00D1182F">
        <w:trPr>
          <w:trHeight w:val="332"/>
        </w:trPr>
        <w:tc>
          <w:tcPr>
            <w:tcW w:w="4155" w:type="dxa"/>
            <w:shd w:val="clear" w:color="auto" w:fill="CCCCCC"/>
          </w:tcPr>
          <w:p w14:paraId="3D5A0E8C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Male, n (%) </w:t>
            </w:r>
          </w:p>
        </w:tc>
        <w:tc>
          <w:tcPr>
            <w:tcW w:w="1728" w:type="dxa"/>
            <w:shd w:val="clear" w:color="auto" w:fill="CCCCCC"/>
          </w:tcPr>
          <w:p w14:paraId="42ECD45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18 (60%)</w:t>
            </w:r>
          </w:p>
        </w:tc>
        <w:tc>
          <w:tcPr>
            <w:tcW w:w="1728" w:type="dxa"/>
            <w:shd w:val="clear" w:color="auto" w:fill="CCCCCC"/>
          </w:tcPr>
          <w:p w14:paraId="129C0D3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(30%)</w:t>
            </w:r>
          </w:p>
        </w:tc>
      </w:tr>
      <w:tr w:rsidR="00003DC6" w:rsidRPr="007E2C41" w14:paraId="007EB5B4" w14:textId="77777777" w:rsidTr="00D1182F">
        <w:trPr>
          <w:trHeight w:val="299"/>
        </w:trPr>
        <w:tc>
          <w:tcPr>
            <w:tcW w:w="4155" w:type="dxa"/>
          </w:tcPr>
          <w:p w14:paraId="3ADD4CAC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White, n (%)</w:t>
            </w:r>
          </w:p>
        </w:tc>
        <w:tc>
          <w:tcPr>
            <w:tcW w:w="1728" w:type="dxa"/>
          </w:tcPr>
          <w:p w14:paraId="56D33BD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23 (77%)</w:t>
            </w:r>
          </w:p>
        </w:tc>
        <w:tc>
          <w:tcPr>
            <w:tcW w:w="1728" w:type="dxa"/>
          </w:tcPr>
          <w:p w14:paraId="00ACCE9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 (90%)</w:t>
            </w:r>
          </w:p>
        </w:tc>
      </w:tr>
      <w:tr w:rsidR="00003DC6" w:rsidRPr="007E2C41" w14:paraId="7BDFE161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180D600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Admit Weight (kg), median (IQR)</w:t>
            </w:r>
          </w:p>
        </w:tc>
        <w:tc>
          <w:tcPr>
            <w:tcW w:w="1728" w:type="dxa"/>
            <w:shd w:val="clear" w:color="auto" w:fill="CCCCCC"/>
          </w:tcPr>
          <w:p w14:paraId="5428F2B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82 (64-92)</w:t>
            </w:r>
          </w:p>
        </w:tc>
        <w:tc>
          <w:tcPr>
            <w:tcW w:w="1728" w:type="dxa"/>
            <w:shd w:val="clear" w:color="auto" w:fill="CCCCCC"/>
          </w:tcPr>
          <w:p w14:paraId="41F5558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79 (68-86)</w:t>
            </w:r>
          </w:p>
        </w:tc>
      </w:tr>
      <w:tr w:rsidR="00003DC6" w:rsidRPr="007E2C41" w14:paraId="22838CDA" w14:textId="77777777" w:rsidTr="00D1182F">
        <w:trPr>
          <w:trHeight w:val="299"/>
        </w:trPr>
        <w:tc>
          <w:tcPr>
            <w:tcW w:w="4155" w:type="dxa"/>
          </w:tcPr>
          <w:p w14:paraId="56D63A4D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Charlson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Comorbidity Index, median (IQR)</w:t>
            </w:r>
          </w:p>
        </w:tc>
        <w:tc>
          <w:tcPr>
            <w:tcW w:w="1728" w:type="dxa"/>
          </w:tcPr>
          <w:p w14:paraId="738783BF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3.0 (1.5-4)</w:t>
            </w:r>
          </w:p>
        </w:tc>
        <w:tc>
          <w:tcPr>
            <w:tcW w:w="1728" w:type="dxa"/>
          </w:tcPr>
          <w:p w14:paraId="30D6262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2.0 (1-5)</w:t>
            </w:r>
          </w:p>
        </w:tc>
      </w:tr>
      <w:tr w:rsidR="00003DC6" w:rsidRPr="007E2C41" w14:paraId="65EA2649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2BBF4E61" w14:textId="77777777" w:rsidR="00003DC6" w:rsidRPr="003E1BA5" w:rsidRDefault="0061560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3"/>
                <w:id w:val="-129248627"/>
              </w:sdtPr>
              <w:sdtEndPr/>
              <w:sdtContent>
                <w:r w:rsidR="003C11DC" w:rsidRPr="003E1BA5">
                  <w:rPr>
                    <w:rFonts w:asciiTheme="minorHAnsi" w:eastAsia="Gungsuh" w:hAnsiTheme="minorHAnsi" w:cstheme="minorHAnsi"/>
                    <w:sz w:val="20"/>
                    <w:szCs w:val="20"/>
                  </w:rPr>
                  <w:t>Pitt Score ≥4</w:t>
                </w:r>
              </w:sdtContent>
            </w:sdt>
            <w:r w:rsidR="003C11DC"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, n (%)</w:t>
            </w:r>
          </w:p>
        </w:tc>
        <w:tc>
          <w:tcPr>
            <w:tcW w:w="1728" w:type="dxa"/>
            <w:shd w:val="clear" w:color="auto" w:fill="CCCCCC"/>
          </w:tcPr>
          <w:p w14:paraId="652EA82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(17%)</w:t>
            </w:r>
          </w:p>
        </w:tc>
        <w:tc>
          <w:tcPr>
            <w:tcW w:w="1728" w:type="dxa"/>
            <w:shd w:val="clear" w:color="auto" w:fill="CCCCCC"/>
          </w:tcPr>
          <w:p w14:paraId="49F5632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(10%)</w:t>
            </w:r>
          </w:p>
        </w:tc>
      </w:tr>
      <w:tr w:rsidR="00003DC6" w:rsidRPr="007E2C41" w14:paraId="72D5B84A" w14:textId="77777777" w:rsidTr="00D1182F">
        <w:trPr>
          <w:trHeight w:val="299"/>
        </w:trPr>
        <w:tc>
          <w:tcPr>
            <w:tcW w:w="4155" w:type="dxa"/>
          </w:tcPr>
          <w:p w14:paraId="62CBAB2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WBC, median (IQR)</w:t>
            </w:r>
          </w:p>
        </w:tc>
        <w:tc>
          <w:tcPr>
            <w:tcW w:w="1728" w:type="dxa"/>
          </w:tcPr>
          <w:p w14:paraId="3A7252A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11.7 (9-17)</w:t>
            </w:r>
          </w:p>
        </w:tc>
        <w:tc>
          <w:tcPr>
            <w:tcW w:w="1728" w:type="dxa"/>
          </w:tcPr>
          <w:p w14:paraId="4ED8EBA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12.7 (9-19)</w:t>
            </w:r>
          </w:p>
        </w:tc>
      </w:tr>
      <w:tr w:rsidR="00003DC6" w:rsidRPr="007E2C41" w14:paraId="2793706F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0C0BDF6E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CRP, mean ± SD</w:t>
            </w:r>
          </w:p>
        </w:tc>
        <w:tc>
          <w:tcPr>
            <w:tcW w:w="1728" w:type="dxa"/>
            <w:shd w:val="clear" w:color="auto" w:fill="CCCCCC"/>
          </w:tcPr>
          <w:p w14:paraId="3E872BD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173.0 ± 92.7</w:t>
            </w:r>
          </w:p>
        </w:tc>
        <w:tc>
          <w:tcPr>
            <w:tcW w:w="1728" w:type="dxa"/>
            <w:shd w:val="clear" w:color="auto" w:fill="CCCCCC"/>
          </w:tcPr>
          <w:p w14:paraId="62A9CFB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137.5 ± 113.6</w:t>
            </w:r>
          </w:p>
        </w:tc>
      </w:tr>
      <w:tr w:rsidR="00003DC6" w:rsidRPr="007E2C41" w14:paraId="450FE797" w14:textId="77777777" w:rsidTr="00D1182F">
        <w:trPr>
          <w:trHeight w:val="299"/>
        </w:trPr>
        <w:tc>
          <w:tcPr>
            <w:tcW w:w="4155" w:type="dxa"/>
          </w:tcPr>
          <w:p w14:paraId="5E4D25F1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Procalcitonin, median (IQR)</w:t>
            </w:r>
          </w:p>
        </w:tc>
        <w:tc>
          <w:tcPr>
            <w:tcW w:w="1728" w:type="dxa"/>
          </w:tcPr>
          <w:p w14:paraId="50B583A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4.8 (0.5-14.7)</w:t>
            </w:r>
          </w:p>
        </w:tc>
        <w:tc>
          <w:tcPr>
            <w:tcW w:w="1728" w:type="dxa"/>
          </w:tcPr>
          <w:p w14:paraId="5E88E6E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3.2 (0.4-39.3)</w:t>
            </w:r>
          </w:p>
        </w:tc>
      </w:tr>
      <w:tr w:rsidR="00003DC6" w:rsidRPr="007E2C41" w14:paraId="5FD0B23B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0E346F5D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ICU Admission, n (%) </w:t>
            </w:r>
          </w:p>
        </w:tc>
        <w:tc>
          <w:tcPr>
            <w:tcW w:w="1728" w:type="dxa"/>
            <w:shd w:val="clear" w:color="auto" w:fill="CCCCCC"/>
          </w:tcPr>
          <w:p w14:paraId="0CA0FEA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14 (47%)</w:t>
            </w:r>
          </w:p>
        </w:tc>
        <w:tc>
          <w:tcPr>
            <w:tcW w:w="1728" w:type="dxa"/>
            <w:shd w:val="clear" w:color="auto" w:fill="CCCCCC"/>
          </w:tcPr>
          <w:p w14:paraId="17562B8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 (20%)</w:t>
            </w:r>
          </w:p>
        </w:tc>
      </w:tr>
      <w:tr w:rsidR="00003DC6" w:rsidRPr="007E2C41" w14:paraId="5D849616" w14:textId="77777777" w:rsidTr="00D1182F">
        <w:trPr>
          <w:trHeight w:val="299"/>
        </w:trPr>
        <w:tc>
          <w:tcPr>
            <w:tcW w:w="4155" w:type="dxa"/>
          </w:tcPr>
          <w:p w14:paraId="6452799E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ID Consult, n (%)</w:t>
            </w:r>
          </w:p>
        </w:tc>
        <w:tc>
          <w:tcPr>
            <w:tcW w:w="1728" w:type="dxa"/>
          </w:tcPr>
          <w:p w14:paraId="4B1089B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24 (80%)</w:t>
            </w:r>
          </w:p>
        </w:tc>
        <w:tc>
          <w:tcPr>
            <w:tcW w:w="1728" w:type="dxa"/>
          </w:tcPr>
          <w:p w14:paraId="54806A8D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(30%)</w:t>
            </w:r>
          </w:p>
        </w:tc>
      </w:tr>
      <w:tr w:rsidR="00003DC6" w:rsidRPr="007E2C41" w14:paraId="17A8D602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427EB54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Renal function, n (%) </w:t>
            </w:r>
          </w:p>
        </w:tc>
        <w:tc>
          <w:tcPr>
            <w:tcW w:w="1728" w:type="dxa"/>
            <w:shd w:val="clear" w:color="auto" w:fill="CCCCCC"/>
          </w:tcPr>
          <w:p w14:paraId="11FDB5EC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CCCCCC"/>
          </w:tcPr>
          <w:p w14:paraId="4D38D0A3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3DC6" w:rsidRPr="007E2C41" w14:paraId="3BA6BBF6" w14:textId="77777777" w:rsidTr="00D1182F">
        <w:trPr>
          <w:trHeight w:val="299"/>
        </w:trPr>
        <w:tc>
          <w:tcPr>
            <w:tcW w:w="4155" w:type="dxa"/>
          </w:tcPr>
          <w:p w14:paraId="4326C792" w14:textId="77777777" w:rsidR="00003DC6" w:rsidRPr="003E1BA5" w:rsidRDefault="00615603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4"/>
                <w:id w:val="1181004245"/>
              </w:sdtPr>
              <w:sdtEndPr/>
              <w:sdtContent>
                <w:proofErr w:type="spellStart"/>
                <w:r w:rsidR="003C11DC" w:rsidRPr="003E1BA5">
                  <w:rPr>
                    <w:rFonts w:asciiTheme="minorHAnsi" w:eastAsia="Gungsuh" w:hAnsiTheme="minorHAnsi" w:cstheme="minorHAnsi"/>
                    <w:i/>
                    <w:sz w:val="20"/>
                    <w:szCs w:val="20"/>
                  </w:rPr>
                  <w:t>eGFR</w:t>
                </w:r>
                <w:proofErr w:type="spellEnd"/>
                <w:r w:rsidR="003C11DC" w:rsidRPr="003E1BA5">
                  <w:rPr>
                    <w:rFonts w:asciiTheme="minorHAnsi" w:eastAsia="Gungsuh" w:hAnsiTheme="minorHAnsi" w:cstheme="minorHAnsi"/>
                    <w:i/>
                    <w:sz w:val="20"/>
                    <w:szCs w:val="20"/>
                  </w:rPr>
                  <w:t xml:space="preserve"> ≥60 </w:t>
                </w:r>
              </w:sdtContent>
            </w:sdt>
          </w:p>
        </w:tc>
        <w:tc>
          <w:tcPr>
            <w:tcW w:w="1728" w:type="dxa"/>
          </w:tcPr>
          <w:p w14:paraId="41C2F266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15 (50%)</w:t>
            </w:r>
          </w:p>
        </w:tc>
        <w:tc>
          <w:tcPr>
            <w:tcW w:w="1728" w:type="dxa"/>
          </w:tcPr>
          <w:p w14:paraId="6ED9FC0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(50%)</w:t>
            </w:r>
          </w:p>
        </w:tc>
      </w:tr>
      <w:tr w:rsidR="00003DC6" w:rsidRPr="007E2C41" w14:paraId="68C39343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0685AC5B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30-59</w:t>
            </w:r>
          </w:p>
        </w:tc>
        <w:tc>
          <w:tcPr>
            <w:tcW w:w="1728" w:type="dxa"/>
            <w:shd w:val="clear" w:color="auto" w:fill="CCCCCC"/>
          </w:tcPr>
          <w:p w14:paraId="5131C65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(17%)</w:t>
            </w:r>
          </w:p>
        </w:tc>
        <w:tc>
          <w:tcPr>
            <w:tcW w:w="1728" w:type="dxa"/>
            <w:shd w:val="clear" w:color="auto" w:fill="CCCCCC"/>
          </w:tcPr>
          <w:p w14:paraId="7D92188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4 (40%)</w:t>
            </w:r>
          </w:p>
        </w:tc>
      </w:tr>
      <w:tr w:rsidR="00003DC6" w:rsidRPr="007E2C41" w14:paraId="4A4F2EDA" w14:textId="77777777" w:rsidTr="00D1182F">
        <w:trPr>
          <w:trHeight w:val="299"/>
        </w:trPr>
        <w:tc>
          <w:tcPr>
            <w:tcW w:w="4155" w:type="dxa"/>
          </w:tcPr>
          <w:p w14:paraId="31F54F60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10-29 </w:t>
            </w:r>
          </w:p>
        </w:tc>
        <w:tc>
          <w:tcPr>
            <w:tcW w:w="1728" w:type="dxa"/>
          </w:tcPr>
          <w:p w14:paraId="2AF2EE2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 (27%)</w:t>
            </w:r>
          </w:p>
        </w:tc>
        <w:tc>
          <w:tcPr>
            <w:tcW w:w="1728" w:type="dxa"/>
          </w:tcPr>
          <w:p w14:paraId="44A6B3D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(10%)</w:t>
            </w:r>
          </w:p>
        </w:tc>
      </w:tr>
      <w:tr w:rsidR="00003DC6" w:rsidRPr="007E2C41" w14:paraId="05B05DE0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5AC54DEA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proofErr w:type="spellStart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eGFR</w:t>
            </w:r>
            <w:proofErr w:type="spellEnd"/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&lt;10 </w:t>
            </w:r>
          </w:p>
        </w:tc>
        <w:tc>
          <w:tcPr>
            <w:tcW w:w="1728" w:type="dxa"/>
            <w:shd w:val="clear" w:color="auto" w:fill="CCCCCC"/>
          </w:tcPr>
          <w:p w14:paraId="5E4AF95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(3%)</w:t>
            </w:r>
          </w:p>
        </w:tc>
        <w:tc>
          <w:tcPr>
            <w:tcW w:w="1728" w:type="dxa"/>
            <w:shd w:val="clear" w:color="auto" w:fill="CCCCCC"/>
          </w:tcPr>
          <w:p w14:paraId="7D4CC86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024404D8" w14:textId="77777777" w:rsidTr="00D1182F">
        <w:trPr>
          <w:trHeight w:val="299"/>
        </w:trPr>
        <w:tc>
          <w:tcPr>
            <w:tcW w:w="4155" w:type="dxa"/>
          </w:tcPr>
          <w:p w14:paraId="5A0E2108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RRT</w:t>
            </w:r>
          </w:p>
        </w:tc>
        <w:tc>
          <w:tcPr>
            <w:tcW w:w="1728" w:type="dxa"/>
          </w:tcPr>
          <w:p w14:paraId="6B1614C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(3%)</w:t>
            </w:r>
          </w:p>
        </w:tc>
        <w:tc>
          <w:tcPr>
            <w:tcW w:w="1728" w:type="dxa"/>
          </w:tcPr>
          <w:p w14:paraId="4927430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041D764C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067A9203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Source, n (%)</w:t>
            </w:r>
          </w:p>
        </w:tc>
        <w:tc>
          <w:tcPr>
            <w:tcW w:w="1728" w:type="dxa"/>
            <w:shd w:val="clear" w:color="auto" w:fill="CCCCCC"/>
          </w:tcPr>
          <w:p w14:paraId="274031C5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CCCCCC"/>
          </w:tcPr>
          <w:p w14:paraId="64C21145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3DC6" w:rsidRPr="007E2C41" w14:paraId="6D412FAF" w14:textId="77777777" w:rsidTr="00D1182F">
        <w:trPr>
          <w:trHeight w:val="299"/>
        </w:trPr>
        <w:tc>
          <w:tcPr>
            <w:tcW w:w="4155" w:type="dxa"/>
          </w:tcPr>
          <w:p w14:paraId="795004E4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Genitourinary</w:t>
            </w:r>
          </w:p>
        </w:tc>
        <w:tc>
          <w:tcPr>
            <w:tcW w:w="1728" w:type="dxa"/>
          </w:tcPr>
          <w:p w14:paraId="0DD8A36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13 (43%)</w:t>
            </w:r>
          </w:p>
        </w:tc>
        <w:tc>
          <w:tcPr>
            <w:tcW w:w="1728" w:type="dxa"/>
          </w:tcPr>
          <w:p w14:paraId="4B008027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 (90%)</w:t>
            </w:r>
          </w:p>
        </w:tc>
      </w:tr>
      <w:tr w:rsidR="00003DC6" w:rsidRPr="007E2C41" w14:paraId="1FBC25A8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78CF2C68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Intra-abdominal</w:t>
            </w:r>
          </w:p>
        </w:tc>
        <w:tc>
          <w:tcPr>
            <w:tcW w:w="1728" w:type="dxa"/>
            <w:shd w:val="clear" w:color="auto" w:fill="CCCCCC"/>
          </w:tcPr>
          <w:p w14:paraId="3EE777E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(17%)</w:t>
            </w:r>
          </w:p>
        </w:tc>
        <w:tc>
          <w:tcPr>
            <w:tcW w:w="1728" w:type="dxa"/>
            <w:shd w:val="clear" w:color="auto" w:fill="CCCCCC"/>
          </w:tcPr>
          <w:p w14:paraId="50EFEF4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(10%)</w:t>
            </w:r>
          </w:p>
        </w:tc>
      </w:tr>
      <w:tr w:rsidR="00003DC6" w:rsidRPr="007E2C41" w14:paraId="172A1703" w14:textId="77777777" w:rsidTr="00D1182F">
        <w:trPr>
          <w:trHeight w:val="299"/>
        </w:trPr>
        <w:tc>
          <w:tcPr>
            <w:tcW w:w="4155" w:type="dxa"/>
          </w:tcPr>
          <w:p w14:paraId="0FFD58DA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Respiratory</w:t>
            </w:r>
          </w:p>
        </w:tc>
        <w:tc>
          <w:tcPr>
            <w:tcW w:w="1728" w:type="dxa"/>
          </w:tcPr>
          <w:p w14:paraId="05466D3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(10%)</w:t>
            </w:r>
          </w:p>
        </w:tc>
        <w:tc>
          <w:tcPr>
            <w:tcW w:w="1728" w:type="dxa"/>
          </w:tcPr>
          <w:p w14:paraId="79D90F3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2B77CDF1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44C19A24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Skin</w:t>
            </w:r>
          </w:p>
        </w:tc>
        <w:tc>
          <w:tcPr>
            <w:tcW w:w="1728" w:type="dxa"/>
            <w:shd w:val="clear" w:color="auto" w:fill="CCCCCC"/>
          </w:tcPr>
          <w:p w14:paraId="52433EE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(3%)</w:t>
            </w:r>
          </w:p>
        </w:tc>
        <w:tc>
          <w:tcPr>
            <w:tcW w:w="1728" w:type="dxa"/>
            <w:shd w:val="clear" w:color="auto" w:fill="CCCCCC"/>
          </w:tcPr>
          <w:p w14:paraId="78D200D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62611C14" w14:textId="77777777" w:rsidTr="00D1182F">
        <w:trPr>
          <w:trHeight w:val="299"/>
        </w:trPr>
        <w:tc>
          <w:tcPr>
            <w:tcW w:w="4155" w:type="dxa"/>
          </w:tcPr>
          <w:p w14:paraId="2E245E1C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Other</w:t>
            </w:r>
          </w:p>
        </w:tc>
        <w:tc>
          <w:tcPr>
            <w:tcW w:w="1728" w:type="dxa"/>
          </w:tcPr>
          <w:p w14:paraId="443B1D8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 (27%)</w:t>
            </w:r>
          </w:p>
        </w:tc>
        <w:tc>
          <w:tcPr>
            <w:tcW w:w="1728" w:type="dxa"/>
          </w:tcPr>
          <w:p w14:paraId="2AE9B21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0CAB7060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427F064E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Concomitant Infection, n (%) </w:t>
            </w:r>
          </w:p>
        </w:tc>
        <w:tc>
          <w:tcPr>
            <w:tcW w:w="1728" w:type="dxa"/>
            <w:shd w:val="clear" w:color="auto" w:fill="CCCCCC"/>
          </w:tcPr>
          <w:p w14:paraId="1E21AC6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3 (10%)</w:t>
            </w:r>
          </w:p>
        </w:tc>
        <w:tc>
          <w:tcPr>
            <w:tcW w:w="1728" w:type="dxa"/>
            <w:shd w:val="clear" w:color="auto" w:fill="CCCCCC"/>
          </w:tcPr>
          <w:p w14:paraId="0CE01C5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(50%)</w:t>
            </w:r>
          </w:p>
        </w:tc>
      </w:tr>
      <w:tr w:rsidR="00003DC6" w:rsidRPr="007E2C41" w14:paraId="1269BC65" w14:textId="77777777" w:rsidTr="00D1182F">
        <w:trPr>
          <w:trHeight w:val="299"/>
        </w:trPr>
        <w:tc>
          <w:tcPr>
            <w:tcW w:w="4155" w:type="dxa"/>
          </w:tcPr>
          <w:p w14:paraId="2802CCA6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Source Control at 72h, n (%) </w:t>
            </w:r>
          </w:p>
        </w:tc>
        <w:tc>
          <w:tcPr>
            <w:tcW w:w="1728" w:type="dxa"/>
          </w:tcPr>
          <w:p w14:paraId="0E71B18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5 (17%)</w:t>
            </w:r>
          </w:p>
        </w:tc>
        <w:tc>
          <w:tcPr>
            <w:tcW w:w="1728" w:type="dxa"/>
          </w:tcPr>
          <w:p w14:paraId="3AB37A5B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358AB612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7D6D1F2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Organism</w:t>
            </w:r>
            <w:r w:rsidR="00335410"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, n (%)</w:t>
            </w:r>
          </w:p>
        </w:tc>
        <w:tc>
          <w:tcPr>
            <w:tcW w:w="1728" w:type="dxa"/>
            <w:shd w:val="clear" w:color="auto" w:fill="CCCCCC"/>
          </w:tcPr>
          <w:p w14:paraId="5E51A277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CCCCCC"/>
          </w:tcPr>
          <w:p w14:paraId="7CD29428" w14:textId="77777777" w:rsidR="00003DC6" w:rsidRPr="003E1BA5" w:rsidRDefault="00003DC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3DC6" w:rsidRPr="007E2C41" w14:paraId="26E1614E" w14:textId="77777777" w:rsidTr="00D1182F">
        <w:trPr>
          <w:trHeight w:val="299"/>
        </w:trPr>
        <w:tc>
          <w:tcPr>
            <w:tcW w:w="4155" w:type="dxa"/>
          </w:tcPr>
          <w:p w14:paraId="2577ADFA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Klebsiella </w:t>
            </w: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spp.</w:t>
            </w:r>
          </w:p>
        </w:tc>
        <w:tc>
          <w:tcPr>
            <w:tcW w:w="1728" w:type="dxa"/>
          </w:tcPr>
          <w:p w14:paraId="7B5A16B3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13 (43%)</w:t>
            </w:r>
          </w:p>
        </w:tc>
        <w:tc>
          <w:tcPr>
            <w:tcW w:w="1728" w:type="dxa"/>
          </w:tcPr>
          <w:p w14:paraId="4A25CAC9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 (10%)</w:t>
            </w:r>
          </w:p>
        </w:tc>
      </w:tr>
      <w:tr w:rsidR="00003DC6" w:rsidRPr="007E2C41" w14:paraId="2D665A0B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2F5EB079" w14:textId="77777777" w:rsidR="00003DC6" w:rsidRPr="003E1BA5" w:rsidRDefault="003C11DC">
            <w:pPr>
              <w:ind w:left="43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E. coli</w:t>
            </w:r>
          </w:p>
        </w:tc>
        <w:tc>
          <w:tcPr>
            <w:tcW w:w="1728" w:type="dxa"/>
            <w:shd w:val="clear" w:color="auto" w:fill="CCCCCC"/>
          </w:tcPr>
          <w:p w14:paraId="5EA4E23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17 (57%)</w:t>
            </w:r>
          </w:p>
        </w:tc>
        <w:tc>
          <w:tcPr>
            <w:tcW w:w="1728" w:type="dxa"/>
            <w:shd w:val="clear" w:color="auto" w:fill="CCCCCC"/>
          </w:tcPr>
          <w:p w14:paraId="7686D35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 (90%)</w:t>
            </w:r>
          </w:p>
        </w:tc>
      </w:tr>
      <w:tr w:rsidR="00003DC6" w:rsidRPr="007E2C41" w14:paraId="736C0BAC" w14:textId="77777777" w:rsidTr="00D1182F">
        <w:trPr>
          <w:trHeight w:val="299"/>
        </w:trPr>
        <w:tc>
          <w:tcPr>
            <w:tcW w:w="4155" w:type="dxa"/>
          </w:tcPr>
          <w:p w14:paraId="4A991CB4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Hospital Length of Stay, median (IQR)</w:t>
            </w:r>
          </w:p>
        </w:tc>
        <w:tc>
          <w:tcPr>
            <w:tcW w:w="1728" w:type="dxa"/>
          </w:tcPr>
          <w:p w14:paraId="6EEF14E2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10.0 (6-22)</w:t>
            </w:r>
          </w:p>
        </w:tc>
        <w:tc>
          <w:tcPr>
            <w:tcW w:w="1728" w:type="dxa"/>
          </w:tcPr>
          <w:p w14:paraId="650106B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10.0 (6-19)</w:t>
            </w:r>
          </w:p>
        </w:tc>
      </w:tr>
      <w:tr w:rsidR="00003DC6" w:rsidRPr="007E2C41" w14:paraId="23CB7CCC" w14:textId="77777777" w:rsidTr="00D1182F">
        <w:trPr>
          <w:trHeight w:val="299"/>
        </w:trPr>
        <w:tc>
          <w:tcPr>
            <w:tcW w:w="4155" w:type="dxa"/>
            <w:shd w:val="clear" w:color="auto" w:fill="CCCCCC"/>
          </w:tcPr>
          <w:p w14:paraId="1308BA3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Length of Therapy (days), median (IQR)</w:t>
            </w:r>
          </w:p>
        </w:tc>
        <w:tc>
          <w:tcPr>
            <w:tcW w:w="1728" w:type="dxa"/>
            <w:shd w:val="clear" w:color="auto" w:fill="CCCCCC"/>
          </w:tcPr>
          <w:p w14:paraId="50DCF68C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8.0 (6-11)</w:t>
            </w:r>
          </w:p>
        </w:tc>
        <w:tc>
          <w:tcPr>
            <w:tcW w:w="1728" w:type="dxa"/>
            <w:shd w:val="clear" w:color="auto" w:fill="CCCCCC"/>
          </w:tcPr>
          <w:p w14:paraId="47EB2A8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8.0 (5.5-13)</w:t>
            </w:r>
          </w:p>
        </w:tc>
      </w:tr>
    </w:tbl>
    <w:p w14:paraId="507F6C55" w14:textId="77777777" w:rsidR="00003DC6" w:rsidRPr="003E1BA5" w:rsidRDefault="00003DC6">
      <w:pPr>
        <w:rPr>
          <w:rFonts w:asciiTheme="minorHAnsi" w:eastAsia="Times" w:hAnsiTheme="minorHAnsi" w:cstheme="minorHAnsi"/>
          <w:b/>
        </w:rPr>
      </w:pPr>
    </w:p>
    <w:p w14:paraId="436BEAFF" w14:textId="77777777" w:rsidR="00003DC6" w:rsidRPr="003E1BA5" w:rsidRDefault="00003DC6">
      <w:pPr>
        <w:rPr>
          <w:rFonts w:asciiTheme="minorHAnsi" w:eastAsia="Times" w:hAnsiTheme="minorHAnsi" w:cstheme="minorHAnsi"/>
          <w:b/>
        </w:rPr>
      </w:pPr>
    </w:p>
    <w:p w14:paraId="1E23049E" w14:textId="77777777" w:rsidR="00003DC6" w:rsidRPr="003E1BA5" w:rsidRDefault="00335410">
      <w:pPr>
        <w:rPr>
          <w:rFonts w:asciiTheme="minorHAnsi" w:eastAsia="Times" w:hAnsiTheme="minorHAnsi" w:cstheme="minorHAnsi"/>
          <w:b/>
        </w:rPr>
      </w:pPr>
      <w:r>
        <w:rPr>
          <w:rFonts w:asciiTheme="minorHAnsi" w:eastAsia="Times" w:hAnsiTheme="minorHAnsi" w:cstheme="minorHAnsi"/>
          <w:b/>
        </w:rPr>
        <w:t>Table S6</w:t>
      </w:r>
      <w:r w:rsidR="003C11DC" w:rsidRPr="003E1BA5">
        <w:rPr>
          <w:rFonts w:asciiTheme="minorHAnsi" w:eastAsia="Times" w:hAnsiTheme="minorHAnsi" w:cstheme="minorHAnsi"/>
          <w:b/>
        </w:rPr>
        <w:t>. Cefepime and piperacillin-tazobactam outcomes for definit</w:t>
      </w:r>
      <w:sdt>
        <w:sdtPr>
          <w:rPr>
            <w:rFonts w:asciiTheme="minorHAnsi" w:hAnsiTheme="minorHAnsi" w:cstheme="minorHAnsi"/>
          </w:rPr>
          <w:tag w:val="goog_rdk_165"/>
          <w:id w:val="-462818310"/>
        </w:sdtPr>
        <w:sdtEndPr/>
        <w:sdtContent>
          <w:r w:rsidR="003C11DC" w:rsidRPr="003E1BA5">
            <w:rPr>
              <w:rFonts w:asciiTheme="minorHAnsi" w:eastAsia="Times" w:hAnsiTheme="minorHAnsi" w:cstheme="minorHAnsi"/>
              <w:b/>
            </w:rPr>
            <w:t>ive</w:t>
          </w:r>
        </w:sdtContent>
      </w:sdt>
      <w:r w:rsidR="003C11DC" w:rsidRPr="003E1BA5">
        <w:rPr>
          <w:rFonts w:asciiTheme="minorHAnsi" w:eastAsia="Times" w:hAnsiTheme="minorHAnsi" w:cstheme="minorHAnsi"/>
          <w:b/>
        </w:rPr>
        <w:t xml:space="preserve"> therapy cohort</w:t>
      </w:r>
    </w:p>
    <w:tbl>
      <w:tblPr>
        <w:tblW w:w="80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2520"/>
        <w:gridCol w:w="2340"/>
      </w:tblGrid>
      <w:tr w:rsidR="00003DC6" w:rsidRPr="007E2C41" w14:paraId="0969D70A" w14:textId="77777777" w:rsidTr="00D1182F">
        <w:trPr>
          <w:trHeight w:val="320"/>
        </w:trPr>
        <w:tc>
          <w:tcPr>
            <w:tcW w:w="3145" w:type="dxa"/>
            <w:shd w:val="clear" w:color="auto" w:fill="CCCCCC"/>
          </w:tcPr>
          <w:p w14:paraId="4074DBE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lastRenderedPageBreak/>
              <w:t>Outcome</w:t>
            </w:r>
          </w:p>
        </w:tc>
        <w:tc>
          <w:tcPr>
            <w:tcW w:w="2520" w:type="dxa"/>
            <w:shd w:val="clear" w:color="auto" w:fill="CCCCCC"/>
          </w:tcPr>
          <w:p w14:paraId="5E259AE4" w14:textId="702090BA" w:rsidR="00003DC6" w:rsidRPr="003E1BA5" w:rsidRDefault="000A602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FEP</w:t>
            </w:r>
          </w:p>
        </w:tc>
        <w:tc>
          <w:tcPr>
            <w:tcW w:w="2340" w:type="dxa"/>
            <w:shd w:val="clear" w:color="auto" w:fill="CCCCCC"/>
          </w:tcPr>
          <w:p w14:paraId="63B3F278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PT</w:t>
            </w:r>
          </w:p>
        </w:tc>
      </w:tr>
      <w:tr w:rsidR="00003DC6" w:rsidRPr="007E2C41" w14:paraId="10F842A1" w14:textId="77777777" w:rsidTr="00D1182F">
        <w:trPr>
          <w:trHeight w:val="320"/>
        </w:trPr>
        <w:tc>
          <w:tcPr>
            <w:tcW w:w="3145" w:type="dxa"/>
          </w:tcPr>
          <w:p w14:paraId="3C6B4E42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In-Hospital Mortality</w:t>
            </w:r>
          </w:p>
        </w:tc>
        <w:tc>
          <w:tcPr>
            <w:tcW w:w="2520" w:type="dxa"/>
          </w:tcPr>
          <w:p w14:paraId="7BA61995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1/30 (3.3%)</w:t>
            </w:r>
          </w:p>
        </w:tc>
        <w:tc>
          <w:tcPr>
            <w:tcW w:w="2340" w:type="dxa"/>
          </w:tcPr>
          <w:p w14:paraId="2E3060A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12986AEC" w14:textId="77777777" w:rsidTr="00D1182F">
        <w:trPr>
          <w:trHeight w:val="320"/>
        </w:trPr>
        <w:tc>
          <w:tcPr>
            <w:tcW w:w="3145" w:type="dxa"/>
            <w:shd w:val="clear" w:color="auto" w:fill="CCCCCC"/>
          </w:tcPr>
          <w:p w14:paraId="1F20E62B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Clinical Cure</w:t>
            </w:r>
          </w:p>
        </w:tc>
        <w:tc>
          <w:tcPr>
            <w:tcW w:w="2520" w:type="dxa"/>
            <w:shd w:val="clear" w:color="auto" w:fill="CCCCCC"/>
          </w:tcPr>
          <w:p w14:paraId="4C2AC4A1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26/30 (86.7%)</w:t>
            </w:r>
          </w:p>
        </w:tc>
        <w:tc>
          <w:tcPr>
            <w:tcW w:w="2340" w:type="dxa"/>
            <w:shd w:val="clear" w:color="auto" w:fill="CCCCCC"/>
          </w:tcPr>
          <w:p w14:paraId="1FC6397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10/10 (100%)</w:t>
            </w:r>
          </w:p>
        </w:tc>
      </w:tr>
      <w:tr w:rsidR="00003DC6" w:rsidRPr="007E2C41" w14:paraId="467A59B3" w14:textId="77777777" w:rsidTr="00D1182F">
        <w:trPr>
          <w:trHeight w:val="320"/>
        </w:trPr>
        <w:tc>
          <w:tcPr>
            <w:tcW w:w="3145" w:type="dxa"/>
          </w:tcPr>
          <w:p w14:paraId="7C4A9288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Microbiologic Cure</w:t>
            </w:r>
          </w:p>
        </w:tc>
        <w:tc>
          <w:tcPr>
            <w:tcW w:w="2520" w:type="dxa"/>
          </w:tcPr>
          <w:p w14:paraId="53E4717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29/30 (96.7%)</w:t>
            </w:r>
          </w:p>
        </w:tc>
        <w:tc>
          <w:tcPr>
            <w:tcW w:w="2340" w:type="dxa"/>
          </w:tcPr>
          <w:p w14:paraId="7DE1475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9/9 (100%)</w:t>
            </w:r>
          </w:p>
        </w:tc>
      </w:tr>
      <w:tr w:rsidR="00003DC6" w:rsidRPr="007E2C41" w14:paraId="75551982" w14:textId="77777777" w:rsidTr="00D1182F">
        <w:trPr>
          <w:trHeight w:val="320"/>
        </w:trPr>
        <w:tc>
          <w:tcPr>
            <w:tcW w:w="3145" w:type="dxa"/>
            <w:shd w:val="clear" w:color="auto" w:fill="CCCCCC"/>
          </w:tcPr>
          <w:p w14:paraId="5ED00F5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Recurrence of Infection</w:t>
            </w:r>
          </w:p>
        </w:tc>
        <w:tc>
          <w:tcPr>
            <w:tcW w:w="2520" w:type="dxa"/>
            <w:shd w:val="clear" w:color="auto" w:fill="CCCCCC"/>
          </w:tcPr>
          <w:p w14:paraId="6EE9DC0A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1/30 (3.3%)</w:t>
            </w:r>
          </w:p>
        </w:tc>
        <w:tc>
          <w:tcPr>
            <w:tcW w:w="2340" w:type="dxa"/>
            <w:shd w:val="clear" w:color="auto" w:fill="CCCCCC"/>
          </w:tcPr>
          <w:p w14:paraId="1CAB5E80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  <w:tr w:rsidR="00003DC6" w:rsidRPr="007E2C41" w14:paraId="1C3A4426" w14:textId="77777777" w:rsidTr="00D1182F">
        <w:trPr>
          <w:trHeight w:val="320"/>
        </w:trPr>
        <w:tc>
          <w:tcPr>
            <w:tcW w:w="3145" w:type="dxa"/>
          </w:tcPr>
          <w:p w14:paraId="5CC0753A" w14:textId="77777777" w:rsidR="00003DC6" w:rsidRPr="003E1BA5" w:rsidRDefault="003C11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Development of Resistance</w:t>
            </w:r>
          </w:p>
        </w:tc>
        <w:tc>
          <w:tcPr>
            <w:tcW w:w="2520" w:type="dxa"/>
          </w:tcPr>
          <w:p w14:paraId="5E5E2C94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2340" w:type="dxa"/>
          </w:tcPr>
          <w:p w14:paraId="5DE102EE" w14:textId="77777777" w:rsidR="00003DC6" w:rsidRPr="003E1BA5" w:rsidRDefault="003C11D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A5">
              <w:rPr>
                <w:rFonts w:asciiTheme="minorHAnsi" w:eastAsia="Times New Roman" w:hAnsiTheme="minorHAnsi" w:cstheme="minorHAnsi"/>
                <w:sz w:val="20"/>
                <w:szCs w:val="20"/>
              </w:rPr>
              <w:t>0 (0%)</w:t>
            </w:r>
          </w:p>
        </w:tc>
      </w:tr>
    </w:tbl>
    <w:p w14:paraId="02551790" w14:textId="77777777" w:rsidR="00003DC6" w:rsidRPr="003E1BA5" w:rsidRDefault="00003DC6">
      <w:pPr>
        <w:rPr>
          <w:rFonts w:asciiTheme="minorHAnsi" w:eastAsia="Times" w:hAnsiTheme="minorHAnsi" w:cstheme="minorHAnsi"/>
          <w:b/>
        </w:rPr>
      </w:pPr>
    </w:p>
    <w:p w14:paraId="4813DC58" w14:textId="7C1B4D75" w:rsidR="00003DC6" w:rsidRPr="007612A4" w:rsidRDefault="00AC7BD4">
      <w:pPr>
        <w:rPr>
          <w:rFonts w:asciiTheme="minorHAnsi" w:eastAsia="Times" w:hAnsiTheme="minorHAnsi" w:cstheme="minorHAnsi"/>
          <w:b/>
        </w:rPr>
      </w:pPr>
      <w:bookmarkStart w:id="0" w:name="_heading=h.gjdgxs" w:colFirst="0" w:colLast="0"/>
      <w:bookmarkEnd w:id="0"/>
      <w:r w:rsidRPr="007612A4">
        <w:rPr>
          <w:rFonts w:asciiTheme="minorHAnsi" w:eastAsia="Times" w:hAnsiTheme="minorHAnsi" w:cstheme="minorHAnsi"/>
          <w:b/>
        </w:rPr>
        <w:t>Figure S1. Kaplan Meier Analysis of Survival Likelihood</w:t>
      </w:r>
      <w:bookmarkStart w:id="1" w:name="_GoBack"/>
      <w:bookmarkEnd w:id="1"/>
    </w:p>
    <w:p w14:paraId="6AA69CE7" w14:textId="0FB1DB0E" w:rsidR="00AC7BD4" w:rsidRPr="003E1BA5" w:rsidRDefault="00AC7BD4">
      <w:pPr>
        <w:rPr>
          <w:rFonts w:asciiTheme="minorHAnsi" w:eastAsia="Times" w:hAnsiTheme="minorHAnsi" w:cstheme="minorHAnsi"/>
        </w:rPr>
      </w:pPr>
      <w:r w:rsidRPr="003E1BA5">
        <w:rPr>
          <w:rFonts w:asciiTheme="minorHAnsi" w:hAnsiTheme="minorHAnsi" w:cstheme="minorHAnsi"/>
          <w:noProof/>
        </w:rPr>
        <w:drawing>
          <wp:inline distT="0" distB="0" distL="0" distR="0" wp14:anchorId="352D545F" wp14:editId="0D1E624D">
            <wp:extent cx="5943600" cy="4014470"/>
            <wp:effectExtent l="0" t="0" r="0" b="508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C7BD4" w:rsidRPr="003E1BA5">
      <w:footerReference w:type="default" r:id="rId10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588" w16cex:dateUtc="2021-05-26T23:44:00Z"/>
  <w16cex:commentExtensible w16cex:durableId="2459303C" w16cex:dateUtc="2021-05-27T01:38:00Z"/>
  <w16cex:commentExtensible w16cex:durableId="24591CF7" w16cex:dateUtc="2021-05-27T00:16:00Z"/>
  <w16cex:commentExtensible w16cex:durableId="24591DFD" w16cex:dateUtc="2021-05-27T00:20:00Z"/>
  <w16cex:commentExtensible w16cex:durableId="24593063" w16cex:dateUtc="2021-05-27T01:38:00Z"/>
  <w16cex:commentExtensible w16cex:durableId="245930CD" w16cex:dateUtc="2021-05-27T01:40:00Z"/>
  <w16cex:commentExtensible w16cex:durableId="2459348B" w16cex:dateUtc="2021-05-27T01:56:00Z"/>
  <w16cex:commentExtensible w16cex:durableId="24592F16" w16cex:dateUtc="2021-05-27T0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11DF5" w16cid:durableId="245911E6"/>
  <w16cid:commentId w16cid:paraId="0C5DCCDA" w16cid:durableId="245911E7"/>
  <w16cid:commentId w16cid:paraId="6F620CE4" w16cid:durableId="24591588"/>
  <w16cid:commentId w16cid:paraId="05888CBC" w16cid:durableId="245911FC"/>
  <w16cid:commentId w16cid:paraId="1706690D" w16cid:durableId="245911FB"/>
  <w16cid:commentId w16cid:paraId="79A71F9C" w16cid:durableId="245911FA"/>
  <w16cid:commentId w16cid:paraId="1B74AD2B" w16cid:durableId="245911E8"/>
  <w16cid:commentId w16cid:paraId="66240A15" w16cid:durableId="245911E9"/>
  <w16cid:commentId w16cid:paraId="0FA3C211" w16cid:durableId="245911F9"/>
  <w16cid:commentId w16cid:paraId="1858B203" w16cid:durableId="245911EA"/>
  <w16cid:commentId w16cid:paraId="1DB1DA89" w16cid:durableId="245911EB"/>
  <w16cid:commentId w16cid:paraId="64D393A7" w16cid:durableId="2459303C"/>
  <w16cid:commentId w16cid:paraId="5E51D79A" w16cid:durableId="24591CF7"/>
  <w16cid:commentId w16cid:paraId="64C30AF2" w16cid:durableId="245911EC"/>
  <w16cid:commentId w16cid:paraId="6AEBD309" w16cid:durableId="24591DFD"/>
  <w16cid:commentId w16cid:paraId="2E50B721" w16cid:durableId="245911ED"/>
  <w16cid:commentId w16cid:paraId="698E2A81" w16cid:durableId="245911EE"/>
  <w16cid:commentId w16cid:paraId="489FEEB4" w16cid:durableId="245911EF"/>
  <w16cid:commentId w16cid:paraId="2A8392F2" w16cid:durableId="24593063"/>
  <w16cid:commentId w16cid:paraId="66FD6C4B" w16cid:durableId="245911F0"/>
  <w16cid:commentId w16cid:paraId="23306CB6" w16cid:durableId="245911F1"/>
  <w16cid:commentId w16cid:paraId="13C75870" w16cid:durableId="245911F2"/>
  <w16cid:commentId w16cid:paraId="7E61629C" w16cid:durableId="245930CD"/>
  <w16cid:commentId w16cid:paraId="743F874A" w16cid:durableId="2459348B"/>
  <w16cid:commentId w16cid:paraId="7916B002" w16cid:durableId="245911F3"/>
  <w16cid:commentId w16cid:paraId="766B2CE4" w16cid:durableId="245911F4"/>
  <w16cid:commentId w16cid:paraId="08A623E3" w16cid:durableId="245911F5"/>
  <w16cid:commentId w16cid:paraId="68BB7515" w16cid:durableId="245911F6"/>
  <w16cid:commentId w16cid:paraId="47B9972F" w16cid:durableId="24592F16"/>
  <w16cid:commentId w16cid:paraId="3F438022" w16cid:durableId="245911F8"/>
  <w16cid:commentId w16cid:paraId="1B975F03" w16cid:durableId="245911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A18A" w14:textId="77777777" w:rsidR="00615603" w:rsidRDefault="00615603">
      <w:r>
        <w:separator/>
      </w:r>
    </w:p>
  </w:endnote>
  <w:endnote w:type="continuationSeparator" w:id="0">
    <w:p w14:paraId="4F3D975A" w14:textId="77777777" w:rsidR="00615603" w:rsidRDefault="00615603">
      <w:r>
        <w:continuationSeparator/>
      </w:r>
    </w:p>
  </w:endnote>
  <w:endnote w:type="continuationNotice" w:id="1">
    <w:p w14:paraId="351968C5" w14:textId="77777777" w:rsidR="00615603" w:rsidRDefault="00615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64C" w14:textId="6205B83E" w:rsidR="004D1468" w:rsidRDefault="004D14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12A4">
      <w:rPr>
        <w:noProof/>
        <w:color w:val="000000"/>
      </w:rPr>
      <w:t>4</w:t>
    </w:r>
    <w:r>
      <w:rPr>
        <w:color w:val="000000"/>
      </w:rPr>
      <w:fldChar w:fldCharType="end"/>
    </w:r>
  </w:p>
  <w:p w14:paraId="438369F2" w14:textId="77777777" w:rsidR="004D1468" w:rsidRDefault="004D14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55A5E" w14:textId="77777777" w:rsidR="00615603" w:rsidRDefault="00615603">
      <w:r>
        <w:separator/>
      </w:r>
    </w:p>
  </w:footnote>
  <w:footnote w:type="continuationSeparator" w:id="0">
    <w:p w14:paraId="6A05BB0E" w14:textId="77777777" w:rsidR="00615603" w:rsidRDefault="00615603">
      <w:r>
        <w:continuationSeparator/>
      </w:r>
    </w:p>
  </w:footnote>
  <w:footnote w:type="continuationNotice" w:id="1">
    <w:p w14:paraId="28FEB168" w14:textId="77777777" w:rsidR="00615603" w:rsidRDefault="00615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E0C73"/>
    <w:multiLevelType w:val="multilevel"/>
    <w:tmpl w:val="923EB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8C1EA8"/>
    <w:multiLevelType w:val="multilevel"/>
    <w:tmpl w:val="8348D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D3D8C"/>
    <w:multiLevelType w:val="multilevel"/>
    <w:tmpl w:val="B0C8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0D"/>
    <w:rsid w:val="00002E84"/>
    <w:rsid w:val="00003DC6"/>
    <w:rsid w:val="000156E1"/>
    <w:rsid w:val="00032394"/>
    <w:rsid w:val="000504F8"/>
    <w:rsid w:val="00050C5A"/>
    <w:rsid w:val="0006164C"/>
    <w:rsid w:val="00064EAB"/>
    <w:rsid w:val="00067271"/>
    <w:rsid w:val="00075F12"/>
    <w:rsid w:val="00077518"/>
    <w:rsid w:val="00090B26"/>
    <w:rsid w:val="000954E5"/>
    <w:rsid w:val="000968B9"/>
    <w:rsid w:val="000A602F"/>
    <w:rsid w:val="000A776D"/>
    <w:rsid w:val="000C0BE5"/>
    <w:rsid w:val="000D07D8"/>
    <w:rsid w:val="000F2DB9"/>
    <w:rsid w:val="000F47D7"/>
    <w:rsid w:val="000F7DB9"/>
    <w:rsid w:val="00110B06"/>
    <w:rsid w:val="0014242C"/>
    <w:rsid w:val="00144702"/>
    <w:rsid w:val="00161776"/>
    <w:rsid w:val="00162AFF"/>
    <w:rsid w:val="001641B5"/>
    <w:rsid w:val="001760D1"/>
    <w:rsid w:val="00182E59"/>
    <w:rsid w:val="00196EAD"/>
    <w:rsid w:val="00197FED"/>
    <w:rsid w:val="001A5F1A"/>
    <w:rsid w:val="001D154A"/>
    <w:rsid w:val="001F3041"/>
    <w:rsid w:val="001F7DC3"/>
    <w:rsid w:val="0021330C"/>
    <w:rsid w:val="00214800"/>
    <w:rsid w:val="0021532C"/>
    <w:rsid w:val="002325D3"/>
    <w:rsid w:val="00236E4F"/>
    <w:rsid w:val="00251DD0"/>
    <w:rsid w:val="002575FF"/>
    <w:rsid w:val="00274783"/>
    <w:rsid w:val="0027680B"/>
    <w:rsid w:val="00276F25"/>
    <w:rsid w:val="002965C8"/>
    <w:rsid w:val="002B330E"/>
    <w:rsid w:val="002B50B4"/>
    <w:rsid w:val="002F048D"/>
    <w:rsid w:val="002F0E80"/>
    <w:rsid w:val="002F35A1"/>
    <w:rsid w:val="002F47A7"/>
    <w:rsid w:val="00307610"/>
    <w:rsid w:val="003107C3"/>
    <w:rsid w:val="00312B37"/>
    <w:rsid w:val="0032136D"/>
    <w:rsid w:val="00335410"/>
    <w:rsid w:val="00336022"/>
    <w:rsid w:val="00336D37"/>
    <w:rsid w:val="003442D9"/>
    <w:rsid w:val="00353564"/>
    <w:rsid w:val="003618B3"/>
    <w:rsid w:val="0037099A"/>
    <w:rsid w:val="00371CED"/>
    <w:rsid w:val="003752D8"/>
    <w:rsid w:val="003757CA"/>
    <w:rsid w:val="003839EC"/>
    <w:rsid w:val="00387550"/>
    <w:rsid w:val="003B23E2"/>
    <w:rsid w:val="003B26CA"/>
    <w:rsid w:val="003B4D23"/>
    <w:rsid w:val="003B76D3"/>
    <w:rsid w:val="003C11DC"/>
    <w:rsid w:val="003C538B"/>
    <w:rsid w:val="003E1BA5"/>
    <w:rsid w:val="003E3677"/>
    <w:rsid w:val="003E36AA"/>
    <w:rsid w:val="003E495C"/>
    <w:rsid w:val="003F1BA2"/>
    <w:rsid w:val="003F6B82"/>
    <w:rsid w:val="00411A34"/>
    <w:rsid w:val="004145AD"/>
    <w:rsid w:val="004307A0"/>
    <w:rsid w:val="0043636C"/>
    <w:rsid w:val="00440E11"/>
    <w:rsid w:val="00442C38"/>
    <w:rsid w:val="00454A68"/>
    <w:rsid w:val="00461D1F"/>
    <w:rsid w:val="004673D7"/>
    <w:rsid w:val="00472F98"/>
    <w:rsid w:val="00492E77"/>
    <w:rsid w:val="00495DED"/>
    <w:rsid w:val="004A374A"/>
    <w:rsid w:val="004B0A2D"/>
    <w:rsid w:val="004D1468"/>
    <w:rsid w:val="004D5945"/>
    <w:rsid w:val="004E1485"/>
    <w:rsid w:val="004F3998"/>
    <w:rsid w:val="004F44C5"/>
    <w:rsid w:val="00527C4A"/>
    <w:rsid w:val="00527D53"/>
    <w:rsid w:val="00544023"/>
    <w:rsid w:val="00560482"/>
    <w:rsid w:val="00566E7E"/>
    <w:rsid w:val="00572FF5"/>
    <w:rsid w:val="00582314"/>
    <w:rsid w:val="005878F6"/>
    <w:rsid w:val="005902C7"/>
    <w:rsid w:val="005A2844"/>
    <w:rsid w:val="005A454C"/>
    <w:rsid w:val="005A5C74"/>
    <w:rsid w:val="005B3B3C"/>
    <w:rsid w:val="005B3DE9"/>
    <w:rsid w:val="005C368E"/>
    <w:rsid w:val="005C5FE8"/>
    <w:rsid w:val="005D0245"/>
    <w:rsid w:val="005D6623"/>
    <w:rsid w:val="005E42A1"/>
    <w:rsid w:val="00607BE9"/>
    <w:rsid w:val="006125E3"/>
    <w:rsid w:val="006126DE"/>
    <w:rsid w:val="00615603"/>
    <w:rsid w:val="00622A19"/>
    <w:rsid w:val="006475EF"/>
    <w:rsid w:val="00651772"/>
    <w:rsid w:val="0065392F"/>
    <w:rsid w:val="00662B57"/>
    <w:rsid w:val="00676637"/>
    <w:rsid w:val="006832CB"/>
    <w:rsid w:val="00691C49"/>
    <w:rsid w:val="006A483D"/>
    <w:rsid w:val="006E00CD"/>
    <w:rsid w:val="006E6735"/>
    <w:rsid w:val="00701624"/>
    <w:rsid w:val="007060C1"/>
    <w:rsid w:val="00717030"/>
    <w:rsid w:val="00725C80"/>
    <w:rsid w:val="0072639E"/>
    <w:rsid w:val="00734BEF"/>
    <w:rsid w:val="00745A92"/>
    <w:rsid w:val="007466DC"/>
    <w:rsid w:val="00747E57"/>
    <w:rsid w:val="00750FDA"/>
    <w:rsid w:val="00753EC4"/>
    <w:rsid w:val="007612A4"/>
    <w:rsid w:val="00772540"/>
    <w:rsid w:val="00772595"/>
    <w:rsid w:val="00787F5E"/>
    <w:rsid w:val="0079500B"/>
    <w:rsid w:val="007A0535"/>
    <w:rsid w:val="007B5B2B"/>
    <w:rsid w:val="007C6D74"/>
    <w:rsid w:val="007D01BC"/>
    <w:rsid w:val="007D176A"/>
    <w:rsid w:val="007D3358"/>
    <w:rsid w:val="007D3E78"/>
    <w:rsid w:val="007D5388"/>
    <w:rsid w:val="007E2C41"/>
    <w:rsid w:val="007E5E66"/>
    <w:rsid w:val="007F0449"/>
    <w:rsid w:val="007F0DFB"/>
    <w:rsid w:val="007F1543"/>
    <w:rsid w:val="0080662B"/>
    <w:rsid w:val="00852B68"/>
    <w:rsid w:val="008727DB"/>
    <w:rsid w:val="00875C4D"/>
    <w:rsid w:val="008814DF"/>
    <w:rsid w:val="0088772F"/>
    <w:rsid w:val="00890123"/>
    <w:rsid w:val="00891F66"/>
    <w:rsid w:val="008A72C7"/>
    <w:rsid w:val="008B6435"/>
    <w:rsid w:val="008B725C"/>
    <w:rsid w:val="008C597B"/>
    <w:rsid w:val="008C6B80"/>
    <w:rsid w:val="008E1764"/>
    <w:rsid w:val="008F1744"/>
    <w:rsid w:val="008F27F2"/>
    <w:rsid w:val="008F5232"/>
    <w:rsid w:val="009035BA"/>
    <w:rsid w:val="00903C57"/>
    <w:rsid w:val="00904F20"/>
    <w:rsid w:val="00911277"/>
    <w:rsid w:val="00927F52"/>
    <w:rsid w:val="00932FD4"/>
    <w:rsid w:val="00942657"/>
    <w:rsid w:val="00952A46"/>
    <w:rsid w:val="0097270D"/>
    <w:rsid w:val="00977D71"/>
    <w:rsid w:val="009804C9"/>
    <w:rsid w:val="00984597"/>
    <w:rsid w:val="0099296E"/>
    <w:rsid w:val="00993E37"/>
    <w:rsid w:val="009A1F20"/>
    <w:rsid w:val="009A659E"/>
    <w:rsid w:val="009A7491"/>
    <w:rsid w:val="009B1258"/>
    <w:rsid w:val="009B2155"/>
    <w:rsid w:val="009B3ED3"/>
    <w:rsid w:val="009C4478"/>
    <w:rsid w:val="009D0D19"/>
    <w:rsid w:val="009F5542"/>
    <w:rsid w:val="009F6BA7"/>
    <w:rsid w:val="00A2236E"/>
    <w:rsid w:val="00A26AD2"/>
    <w:rsid w:val="00A27C3B"/>
    <w:rsid w:val="00A459F5"/>
    <w:rsid w:val="00A67053"/>
    <w:rsid w:val="00A713F1"/>
    <w:rsid w:val="00A83C0C"/>
    <w:rsid w:val="00A934FD"/>
    <w:rsid w:val="00A93CB1"/>
    <w:rsid w:val="00AA2434"/>
    <w:rsid w:val="00AA2696"/>
    <w:rsid w:val="00AA3427"/>
    <w:rsid w:val="00AA4C06"/>
    <w:rsid w:val="00AA686E"/>
    <w:rsid w:val="00AC18C1"/>
    <w:rsid w:val="00AC704B"/>
    <w:rsid w:val="00AC7BD4"/>
    <w:rsid w:val="00AD2759"/>
    <w:rsid w:val="00AD2ACC"/>
    <w:rsid w:val="00AD2D96"/>
    <w:rsid w:val="00AD45F0"/>
    <w:rsid w:val="00AE02E4"/>
    <w:rsid w:val="00AE63BA"/>
    <w:rsid w:val="00AF372C"/>
    <w:rsid w:val="00B14C82"/>
    <w:rsid w:val="00B261D2"/>
    <w:rsid w:val="00B305A1"/>
    <w:rsid w:val="00B3391F"/>
    <w:rsid w:val="00B51D50"/>
    <w:rsid w:val="00B5456C"/>
    <w:rsid w:val="00B65525"/>
    <w:rsid w:val="00B702BF"/>
    <w:rsid w:val="00B71912"/>
    <w:rsid w:val="00B73E93"/>
    <w:rsid w:val="00B804E0"/>
    <w:rsid w:val="00B83FA0"/>
    <w:rsid w:val="00B94AC0"/>
    <w:rsid w:val="00BB1B87"/>
    <w:rsid w:val="00BB1FE5"/>
    <w:rsid w:val="00BC0E87"/>
    <w:rsid w:val="00BC6504"/>
    <w:rsid w:val="00BD01A4"/>
    <w:rsid w:val="00BD7FF6"/>
    <w:rsid w:val="00BE7427"/>
    <w:rsid w:val="00BF0DB9"/>
    <w:rsid w:val="00C0420C"/>
    <w:rsid w:val="00C30D6C"/>
    <w:rsid w:val="00C347EA"/>
    <w:rsid w:val="00C36A5F"/>
    <w:rsid w:val="00C37638"/>
    <w:rsid w:val="00C41D23"/>
    <w:rsid w:val="00C42FE5"/>
    <w:rsid w:val="00C43E80"/>
    <w:rsid w:val="00C47AF0"/>
    <w:rsid w:val="00C51FBC"/>
    <w:rsid w:val="00C55D77"/>
    <w:rsid w:val="00C57DE4"/>
    <w:rsid w:val="00C60EC2"/>
    <w:rsid w:val="00C6393E"/>
    <w:rsid w:val="00C86C9A"/>
    <w:rsid w:val="00C909A4"/>
    <w:rsid w:val="00C94989"/>
    <w:rsid w:val="00CA19AD"/>
    <w:rsid w:val="00CA292C"/>
    <w:rsid w:val="00CC458F"/>
    <w:rsid w:val="00CD2BB5"/>
    <w:rsid w:val="00CE23B7"/>
    <w:rsid w:val="00CE66EF"/>
    <w:rsid w:val="00CF22EC"/>
    <w:rsid w:val="00D07F2E"/>
    <w:rsid w:val="00D1182F"/>
    <w:rsid w:val="00D171D9"/>
    <w:rsid w:val="00D1757F"/>
    <w:rsid w:val="00D22807"/>
    <w:rsid w:val="00D3226B"/>
    <w:rsid w:val="00D3402C"/>
    <w:rsid w:val="00D4126C"/>
    <w:rsid w:val="00D55E8E"/>
    <w:rsid w:val="00D704F4"/>
    <w:rsid w:val="00D71637"/>
    <w:rsid w:val="00D727DD"/>
    <w:rsid w:val="00D85AF2"/>
    <w:rsid w:val="00DC1DD6"/>
    <w:rsid w:val="00DE21D4"/>
    <w:rsid w:val="00E00213"/>
    <w:rsid w:val="00E122AE"/>
    <w:rsid w:val="00E14DB6"/>
    <w:rsid w:val="00E14EA3"/>
    <w:rsid w:val="00E2335F"/>
    <w:rsid w:val="00E302E0"/>
    <w:rsid w:val="00E348EA"/>
    <w:rsid w:val="00E40081"/>
    <w:rsid w:val="00E5571B"/>
    <w:rsid w:val="00E55AFC"/>
    <w:rsid w:val="00E55BFF"/>
    <w:rsid w:val="00E646A1"/>
    <w:rsid w:val="00EB70CF"/>
    <w:rsid w:val="00EC7185"/>
    <w:rsid w:val="00ED680D"/>
    <w:rsid w:val="00EF1E56"/>
    <w:rsid w:val="00EF3FF6"/>
    <w:rsid w:val="00EF46E0"/>
    <w:rsid w:val="00EF64A5"/>
    <w:rsid w:val="00F150AF"/>
    <w:rsid w:val="00F25E5A"/>
    <w:rsid w:val="00F3386D"/>
    <w:rsid w:val="00F62A6C"/>
    <w:rsid w:val="00F64F9B"/>
    <w:rsid w:val="00F736F5"/>
    <w:rsid w:val="00F767C2"/>
    <w:rsid w:val="00FA0DE9"/>
    <w:rsid w:val="00FA2931"/>
    <w:rsid w:val="00FB367A"/>
    <w:rsid w:val="00FC1E9C"/>
    <w:rsid w:val="00FC632D"/>
    <w:rsid w:val="00FC697E"/>
    <w:rsid w:val="00FE385D"/>
    <w:rsid w:val="00FF0E81"/>
    <w:rsid w:val="00FF2F7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693C5"/>
  <w15:docId w15:val="{03CB9EA9-7F77-4209-9F43-2E0BC8E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44D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44D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544D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44D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544D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544DC"/>
    <w:rPr>
      <w:i/>
      <w:iCs/>
    </w:rPr>
  </w:style>
  <w:style w:type="character" w:styleId="Hyperlink">
    <w:name w:val="Hyperlink"/>
    <w:basedOn w:val="DefaultParagraphFont"/>
    <w:uiPriority w:val="99"/>
    <w:unhideWhenUsed/>
    <w:rsid w:val="00E544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2BA3"/>
    <w:rPr>
      <w:b/>
      <w:bCs/>
    </w:rPr>
  </w:style>
  <w:style w:type="paragraph" w:styleId="ListParagraph">
    <w:name w:val="List Paragraph"/>
    <w:basedOn w:val="Normal"/>
    <w:uiPriority w:val="34"/>
    <w:qFormat/>
    <w:rsid w:val="006133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5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198"/>
    <w:rPr>
      <w:sz w:val="20"/>
      <w:szCs w:val="20"/>
    </w:rPr>
  </w:style>
  <w:style w:type="paragraph" w:styleId="NoSpacing">
    <w:name w:val="No Spacing"/>
    <w:uiPriority w:val="1"/>
    <w:qFormat/>
    <w:rsid w:val="001A3834"/>
  </w:style>
  <w:style w:type="character" w:styleId="LineNumber">
    <w:name w:val="line number"/>
    <w:basedOn w:val="DefaultParagraphFont"/>
    <w:uiPriority w:val="99"/>
    <w:semiHidden/>
    <w:unhideWhenUsed/>
    <w:rsid w:val="005245D0"/>
  </w:style>
  <w:style w:type="paragraph" w:styleId="Header">
    <w:name w:val="header"/>
    <w:basedOn w:val="Normal"/>
    <w:link w:val="HeaderChar"/>
    <w:uiPriority w:val="99"/>
    <w:unhideWhenUsed/>
    <w:rsid w:val="00FF3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12"/>
  </w:style>
  <w:style w:type="paragraph" w:styleId="Footer">
    <w:name w:val="footer"/>
    <w:basedOn w:val="Normal"/>
    <w:link w:val="FooterChar"/>
    <w:uiPriority w:val="99"/>
    <w:unhideWhenUsed/>
    <w:rsid w:val="00FF3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12"/>
  </w:style>
  <w:style w:type="character" w:styleId="CommentReference">
    <w:name w:val="annotation reference"/>
    <w:basedOn w:val="DefaultParagraphFont"/>
    <w:uiPriority w:val="99"/>
    <w:semiHidden/>
    <w:unhideWhenUsed/>
    <w:rsid w:val="007760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31">
    <w:name w:val="Grid Table 3 - Accent 31"/>
    <w:basedOn w:val="TableNormal"/>
    <w:uiPriority w:val="48"/>
    <w:rsid w:val="00C8653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C86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C86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C865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7Colorful1">
    <w:name w:val="Grid Table 7 Colorful1"/>
    <w:basedOn w:val="TableNormal"/>
    <w:uiPriority w:val="52"/>
    <w:rsid w:val="00C865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">
    <w:name w:val="Revision"/>
    <w:hidden/>
    <w:uiPriority w:val="99"/>
    <w:semiHidden/>
    <w:rsid w:val="00A71521"/>
  </w:style>
  <w:style w:type="table" w:customStyle="1" w:styleId="GridTable1Light-Accent31">
    <w:name w:val="Grid Table 1 Light - Accent 31"/>
    <w:basedOn w:val="TableNormal"/>
    <w:uiPriority w:val="46"/>
    <w:rsid w:val="00CB492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211A4"/>
    <w:rPr>
      <w:color w:val="808080"/>
    </w:rPr>
  </w:style>
  <w:style w:type="table" w:customStyle="1" w:styleId="PlainTable31">
    <w:name w:val="Plain Table 31"/>
    <w:basedOn w:val="TableNormal"/>
    <w:uiPriority w:val="43"/>
    <w:rsid w:val="00535F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35F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35F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535F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535F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3FF9"/>
  </w:style>
  <w:style w:type="table" w:customStyle="1" w:styleId="TableGridLight1">
    <w:name w:val="Table Grid Light1"/>
    <w:basedOn w:val="TableNormal"/>
    <w:uiPriority w:val="40"/>
    <w:rsid w:val="00CF71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8">
    <w:name w:val="8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7">
    <w:name w:val="7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">
    <w:name w:val="6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">
    <w:name w:val="5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">
    <w:name w:val="4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">
    <w:name w:val="3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">
    <w:name w:val="2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1"/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-Accent32">
    <w:name w:val="Grid Table 3 - Accent 32"/>
    <w:basedOn w:val="TableNormal"/>
    <w:uiPriority w:val="48"/>
    <w:rsid w:val="0037099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2">
    <w:name w:val="Grid Table 5 Dark - Accent 32"/>
    <w:basedOn w:val="TableNormal"/>
    <w:uiPriority w:val="50"/>
    <w:rsid w:val="00370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2">
    <w:name w:val="Grid Table 5 Dark2"/>
    <w:basedOn w:val="TableNormal"/>
    <w:uiPriority w:val="50"/>
    <w:rsid w:val="00370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3709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7Colorful2">
    <w:name w:val="Grid Table 7 Colorful2"/>
    <w:basedOn w:val="TableNormal"/>
    <w:uiPriority w:val="52"/>
    <w:rsid w:val="00370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32">
    <w:name w:val="Grid Table 1 Light - Accent 32"/>
    <w:basedOn w:val="TableNormal"/>
    <w:uiPriority w:val="46"/>
    <w:rsid w:val="0037099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2">
    <w:name w:val="Plain Table 32"/>
    <w:basedOn w:val="TableNormal"/>
    <w:uiPriority w:val="43"/>
    <w:rsid w:val="003709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3709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3709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2">
    <w:name w:val="Grid Table 1 Light2"/>
    <w:basedOn w:val="TableNormal"/>
    <w:uiPriority w:val="46"/>
    <w:rsid w:val="003709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2">
    <w:name w:val="Plain Table 22"/>
    <w:basedOn w:val="TableNormal"/>
    <w:uiPriority w:val="42"/>
    <w:rsid w:val="003709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2">
    <w:name w:val="Table Grid Light2"/>
    <w:basedOn w:val="TableNormal"/>
    <w:uiPriority w:val="40"/>
    <w:rsid w:val="003709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25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Chr\Downloads\REDUCE%20BSI%20Manuscript_2020_12_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ABUYoLLyatXVeKEdc1F3kFF+A==">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ADECAC-55FF-436D-93AC-EA614074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REDUCE BSI Manuscript_2020_12_06.dotx</Template>
  <TotalTime>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UF Health</Company>
  <LinksUpToDate>false</LinksUpToDate>
  <CharactersWithSpaces>4711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Catherine</dc:creator>
  <cp:keywords/>
  <dc:description/>
  <cp:lastModifiedBy>DeSear, Kathryn E.</cp:lastModifiedBy>
  <cp:revision>5</cp:revision>
  <cp:lastPrinted>2021-06-11T17:45:00Z</cp:lastPrinted>
  <dcterms:created xsi:type="dcterms:W3CDTF">2021-06-11T19:11:00Z</dcterms:created>
  <dcterms:modified xsi:type="dcterms:W3CDTF">2021-09-22T17:50:00Z</dcterms:modified>
  <cp:category/>
</cp:coreProperties>
</file>