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6375" w14:textId="77777777" w:rsidR="00115C13" w:rsidRDefault="00115C13">
      <w:pPr>
        <w:pStyle w:val="BodyText"/>
        <w:rPr>
          <w:rFonts w:ascii="Times New Roman"/>
          <w:sz w:val="19"/>
        </w:rPr>
      </w:pPr>
    </w:p>
    <w:p w14:paraId="6BF452F9" w14:textId="77777777" w:rsidR="00115C13" w:rsidRDefault="00E306AC">
      <w:pPr>
        <w:pStyle w:val="Title"/>
      </w:pPr>
      <w:r>
        <w:t>Interview</w:t>
      </w:r>
      <w:r>
        <w:rPr>
          <w:spacing w:val="-2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Key Stakeholders</w:t>
      </w:r>
    </w:p>
    <w:p w14:paraId="172001A3" w14:textId="77777777" w:rsidR="00115C13" w:rsidRDefault="00E306AC">
      <w:pPr>
        <w:pStyle w:val="BodyText"/>
        <w:rPr>
          <w:b/>
        </w:rPr>
      </w:pPr>
      <w:r>
        <w:pict w14:anchorId="50F25E9A">
          <v:rect id="_x0000_s1026" style="position:absolute;margin-left:34.55pt;margin-top:13.5pt;width:542.9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1EB8256" w14:textId="77777777" w:rsidR="00115C13" w:rsidRDefault="00115C13">
      <w:pPr>
        <w:pStyle w:val="BodyText"/>
        <w:spacing w:before="0"/>
        <w:rPr>
          <w:b/>
        </w:rPr>
      </w:pPr>
    </w:p>
    <w:p w14:paraId="02F3F8F5" w14:textId="77777777" w:rsidR="00115C13" w:rsidRDefault="00115C13">
      <w:pPr>
        <w:pStyle w:val="BodyText"/>
        <w:spacing w:before="7"/>
        <w:rPr>
          <w:b/>
          <w:sz w:val="19"/>
        </w:rPr>
      </w:pPr>
    </w:p>
    <w:p w14:paraId="64A28F11" w14:textId="77777777" w:rsidR="00115C13" w:rsidRDefault="00E306AC">
      <w:pPr>
        <w:pStyle w:val="BodyText"/>
        <w:spacing w:before="0" w:line="480" w:lineRule="auto"/>
        <w:ind w:left="140" w:right="7162"/>
      </w:pPr>
      <w:r>
        <w:t>START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sheet</w:t>
      </w:r>
      <w:r>
        <w:rPr>
          <w:spacing w:val="-53"/>
        </w:rPr>
        <w:t xml:space="preserve"> </w:t>
      </w:r>
      <w:r>
        <w:t>INTERVIEW</w:t>
      </w:r>
    </w:p>
    <w:p w14:paraId="4B5764A1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right="3855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facility?</w:t>
      </w:r>
      <w:r>
        <w:rPr>
          <w:spacing w:val="-4"/>
          <w:sz w:val="20"/>
        </w:rPr>
        <w:t xml:space="preserve"> </w:t>
      </w:r>
      <w:r>
        <w:rPr>
          <w:sz w:val="20"/>
        </w:rPr>
        <w:t>(Hospitalist,</w:t>
      </w:r>
      <w:r>
        <w:rPr>
          <w:spacing w:val="-2"/>
          <w:sz w:val="20"/>
        </w:rPr>
        <w:t xml:space="preserve"> </w:t>
      </w:r>
      <w:r>
        <w:rPr>
          <w:sz w:val="20"/>
        </w:rPr>
        <w:t>Intensivist,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provider)</w:t>
      </w:r>
      <w:r>
        <w:rPr>
          <w:spacing w:val="-5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much</w:t>
      </w:r>
      <w:r>
        <w:rPr>
          <w:spacing w:val="-2"/>
          <w:sz w:val="20"/>
        </w:rPr>
        <w:t xml:space="preserve"> </w:t>
      </w:r>
      <w:r>
        <w:rPr>
          <w:sz w:val="20"/>
        </w:rPr>
        <w:t>time 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spend</w:t>
      </w:r>
      <w:r>
        <w:rPr>
          <w:spacing w:val="-2"/>
          <w:sz w:val="20"/>
        </w:rPr>
        <w:t xml:space="preserve"> </w:t>
      </w:r>
      <w:r>
        <w:rPr>
          <w:sz w:val="20"/>
        </w:rPr>
        <w:t>providing direct patient care?</w:t>
      </w:r>
    </w:p>
    <w:p w14:paraId="72BC6314" w14:textId="77777777" w:rsidR="00115C13" w:rsidRDefault="00115C13">
      <w:pPr>
        <w:pStyle w:val="BodyText"/>
        <w:spacing w:before="0"/>
        <w:rPr>
          <w:sz w:val="22"/>
        </w:rPr>
      </w:pPr>
    </w:p>
    <w:p w14:paraId="4031FA5D" w14:textId="77777777" w:rsidR="00115C13" w:rsidRDefault="00115C13">
      <w:pPr>
        <w:pStyle w:val="BodyText"/>
        <w:rPr>
          <w:sz w:val="18"/>
        </w:rPr>
      </w:pPr>
    </w:p>
    <w:p w14:paraId="585EA49D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antibiotic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usually initiate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conditions?</w:t>
      </w:r>
    </w:p>
    <w:p w14:paraId="41DE0B47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1"/>
        </w:tabs>
        <w:ind w:left="1579" w:right="1594"/>
        <w:rPr>
          <w:b/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antibiotic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usually</w:t>
      </w:r>
      <w:r>
        <w:rPr>
          <w:spacing w:val="-1"/>
          <w:sz w:val="20"/>
        </w:rPr>
        <w:t xml:space="preserve"> </w:t>
      </w:r>
      <w:r>
        <w:rPr>
          <w:sz w:val="20"/>
        </w:rPr>
        <w:t>initiate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acquired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pneumonia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(CAP)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immunocompetent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patient?</w:t>
      </w:r>
    </w:p>
    <w:p w14:paraId="7E638060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0"/>
        </w:tabs>
        <w:ind w:hanging="28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antibiotic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prefer upon</w:t>
      </w:r>
      <w:r>
        <w:rPr>
          <w:spacing w:val="-3"/>
          <w:sz w:val="20"/>
        </w:rPr>
        <w:t xml:space="preserve"> </w:t>
      </w:r>
      <w:r>
        <w:rPr>
          <w:sz w:val="20"/>
        </w:rPr>
        <w:t>hospitalization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discharge?</w:t>
      </w:r>
    </w:p>
    <w:p w14:paraId="4A40DE0F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0"/>
        </w:tabs>
        <w:spacing w:before="1"/>
        <w:ind w:left="2300" w:right="989" w:hanging="325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9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4"/>
          <w:sz w:val="20"/>
        </w:rPr>
        <w:t xml:space="preserve"> </w:t>
      </w:r>
      <w:r>
        <w:rPr>
          <w:sz w:val="20"/>
        </w:rPr>
        <w:t>cephalosporins (i.e.,</w:t>
      </w:r>
      <w:r>
        <w:rPr>
          <w:spacing w:val="-3"/>
          <w:sz w:val="20"/>
        </w:rPr>
        <w:t xml:space="preserve"> </w:t>
      </w:r>
      <w:r>
        <w:rPr>
          <w:sz w:val="20"/>
        </w:rPr>
        <w:t>cefotaxime,</w:t>
      </w:r>
      <w:r>
        <w:rPr>
          <w:spacing w:val="-4"/>
          <w:sz w:val="20"/>
        </w:rPr>
        <w:t xml:space="preserve"> </w:t>
      </w:r>
      <w:r>
        <w:rPr>
          <w:sz w:val="20"/>
        </w:rPr>
        <w:t>ceftriaxone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cefepime)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3593B09A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ind w:left="2300" w:right="626" w:hanging="370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fluoroquinolones</w:t>
      </w:r>
      <w:r>
        <w:rPr>
          <w:spacing w:val="-4"/>
          <w:sz w:val="20"/>
        </w:rPr>
        <w:t xml:space="preserve"> </w:t>
      </w:r>
      <w:r>
        <w:rPr>
          <w:sz w:val="20"/>
        </w:rPr>
        <w:t>(i.e.,</w:t>
      </w:r>
      <w:r>
        <w:rPr>
          <w:spacing w:val="-2"/>
          <w:sz w:val="20"/>
        </w:rPr>
        <w:t xml:space="preserve"> </w:t>
      </w:r>
      <w:r>
        <w:rPr>
          <w:sz w:val="20"/>
        </w:rPr>
        <w:t>levofloxacin,</w:t>
      </w:r>
      <w:r>
        <w:rPr>
          <w:spacing w:val="-3"/>
          <w:sz w:val="20"/>
        </w:rPr>
        <w:t xml:space="preserve"> </w:t>
      </w:r>
      <w:r>
        <w:rPr>
          <w:sz w:val="20"/>
        </w:rPr>
        <w:t>ciprofloxacin,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moxifloxacin)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7DEAE4E6" w14:textId="77777777" w:rsidR="00115C13" w:rsidRDefault="00115C13">
      <w:pPr>
        <w:pStyle w:val="BodyText"/>
        <w:spacing w:before="10"/>
        <w:rPr>
          <w:sz w:val="19"/>
        </w:rPr>
      </w:pPr>
    </w:p>
    <w:p w14:paraId="375C4D68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antibiotic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usually initiate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acquired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UTI</w:t>
      </w:r>
      <w:r>
        <w:rPr>
          <w:sz w:val="20"/>
        </w:rPr>
        <w:t>?</w:t>
      </w:r>
    </w:p>
    <w:p w14:paraId="6B126060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spacing w:before="1"/>
        <w:ind w:left="2300" w:hanging="282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antibiotic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prefer upon</w:t>
      </w:r>
      <w:r>
        <w:rPr>
          <w:spacing w:val="-3"/>
          <w:sz w:val="20"/>
        </w:rPr>
        <w:t xml:space="preserve"> </w:t>
      </w:r>
      <w:r>
        <w:rPr>
          <w:sz w:val="20"/>
        </w:rPr>
        <w:t>hospitalization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discharge?</w:t>
      </w:r>
    </w:p>
    <w:p w14:paraId="3B083BA9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spacing w:before="2" w:line="237" w:lineRule="auto"/>
        <w:ind w:left="2300" w:right="989" w:hanging="325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9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3"/>
          <w:sz w:val="20"/>
        </w:rPr>
        <w:t xml:space="preserve"> </w:t>
      </w:r>
      <w:r>
        <w:rPr>
          <w:sz w:val="20"/>
        </w:rPr>
        <w:t>cephalosporins (i.e.,</w:t>
      </w:r>
      <w:r>
        <w:rPr>
          <w:spacing w:val="-4"/>
          <w:sz w:val="20"/>
        </w:rPr>
        <w:t xml:space="preserve"> </w:t>
      </w:r>
      <w:r>
        <w:rPr>
          <w:sz w:val="20"/>
        </w:rPr>
        <w:t>cefotaxime,</w:t>
      </w:r>
      <w:r>
        <w:rPr>
          <w:spacing w:val="-4"/>
          <w:sz w:val="20"/>
        </w:rPr>
        <w:t xml:space="preserve"> </w:t>
      </w:r>
      <w:r>
        <w:rPr>
          <w:sz w:val="20"/>
        </w:rPr>
        <w:t>ceftriaxone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cefepime)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45E594BE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spacing w:before="1"/>
        <w:ind w:left="2300" w:right="627" w:hanging="370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fluoroquinolones</w:t>
      </w:r>
      <w:r>
        <w:rPr>
          <w:spacing w:val="-4"/>
          <w:sz w:val="20"/>
        </w:rPr>
        <w:t xml:space="preserve"> </w:t>
      </w:r>
      <w:r>
        <w:rPr>
          <w:sz w:val="20"/>
        </w:rPr>
        <w:t>(i.e.,</w:t>
      </w:r>
      <w:r>
        <w:rPr>
          <w:spacing w:val="-2"/>
          <w:sz w:val="20"/>
        </w:rPr>
        <w:t xml:space="preserve"> </w:t>
      </w:r>
      <w:r>
        <w:rPr>
          <w:sz w:val="20"/>
        </w:rPr>
        <w:t>levofloxacin,</w:t>
      </w:r>
      <w:r>
        <w:rPr>
          <w:spacing w:val="-3"/>
          <w:sz w:val="20"/>
        </w:rPr>
        <w:t xml:space="preserve"> </w:t>
      </w:r>
      <w:r>
        <w:rPr>
          <w:sz w:val="20"/>
        </w:rPr>
        <w:t>ciprofloxacin,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moxifloxacin)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13880868" w14:textId="77777777" w:rsidR="00115C13" w:rsidRDefault="00115C13">
      <w:pPr>
        <w:pStyle w:val="BodyText"/>
      </w:pPr>
    </w:p>
    <w:p w14:paraId="64B726EA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antibiotic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usually</w:t>
      </w:r>
      <w:r>
        <w:rPr>
          <w:spacing w:val="-1"/>
          <w:sz w:val="20"/>
        </w:rPr>
        <w:t xml:space="preserve"> </w:t>
      </w:r>
      <w:r>
        <w:rPr>
          <w:sz w:val="20"/>
        </w:rPr>
        <w:t>initiate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acquired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Skin/soft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tissue infections</w:t>
      </w:r>
      <w:r>
        <w:rPr>
          <w:sz w:val="20"/>
        </w:rPr>
        <w:t>?</w:t>
      </w:r>
    </w:p>
    <w:p w14:paraId="615CD47E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spacing w:before="2" w:line="237" w:lineRule="auto"/>
        <w:ind w:left="2300" w:right="989" w:hanging="28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9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3"/>
          <w:sz w:val="20"/>
        </w:rPr>
        <w:t xml:space="preserve"> </w:t>
      </w:r>
      <w:r>
        <w:rPr>
          <w:sz w:val="20"/>
        </w:rPr>
        <w:t>cephalosporins (i.e.,</w:t>
      </w:r>
      <w:r>
        <w:rPr>
          <w:spacing w:val="-4"/>
          <w:sz w:val="20"/>
        </w:rPr>
        <w:t xml:space="preserve"> </w:t>
      </w:r>
      <w:r>
        <w:rPr>
          <w:sz w:val="20"/>
        </w:rPr>
        <w:t>cefotaxime,</w:t>
      </w:r>
      <w:r>
        <w:rPr>
          <w:spacing w:val="-4"/>
          <w:sz w:val="20"/>
        </w:rPr>
        <w:t xml:space="preserve"> </w:t>
      </w:r>
      <w:r>
        <w:rPr>
          <w:sz w:val="20"/>
        </w:rPr>
        <w:t>ceftriaxone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cefepime)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4150DEC8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spacing w:before="1"/>
        <w:ind w:left="2300" w:right="626" w:hanging="325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fluoroquinolones</w:t>
      </w:r>
      <w:r>
        <w:rPr>
          <w:spacing w:val="-3"/>
          <w:sz w:val="20"/>
        </w:rPr>
        <w:t xml:space="preserve"> </w:t>
      </w:r>
      <w:r>
        <w:rPr>
          <w:sz w:val="20"/>
        </w:rPr>
        <w:t>(i.e.,</w:t>
      </w:r>
      <w:r>
        <w:rPr>
          <w:spacing w:val="-3"/>
          <w:sz w:val="20"/>
        </w:rPr>
        <w:t xml:space="preserve"> </w:t>
      </w:r>
      <w:r>
        <w:rPr>
          <w:sz w:val="20"/>
        </w:rPr>
        <w:t>levofloxacin,</w:t>
      </w:r>
      <w:r>
        <w:rPr>
          <w:spacing w:val="-2"/>
          <w:sz w:val="20"/>
        </w:rPr>
        <w:t xml:space="preserve"> </w:t>
      </w:r>
      <w:r>
        <w:rPr>
          <w:sz w:val="20"/>
        </w:rPr>
        <w:t>ciprofloxacin,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moxifloxacin)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567F85E8" w14:textId="77777777" w:rsidR="00115C13" w:rsidRDefault="00115C13">
      <w:pPr>
        <w:pStyle w:val="BodyText"/>
      </w:pPr>
    </w:p>
    <w:p w14:paraId="7540FAA8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antibiotic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usually</w:t>
      </w:r>
      <w:r>
        <w:rPr>
          <w:spacing w:val="-2"/>
          <w:sz w:val="20"/>
        </w:rPr>
        <w:t xml:space="preserve"> </w:t>
      </w:r>
      <w:r>
        <w:rPr>
          <w:sz w:val="20"/>
        </w:rPr>
        <w:t>initiate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acquired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Intra-abdominal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infections</w:t>
      </w:r>
      <w:r>
        <w:rPr>
          <w:sz w:val="20"/>
        </w:rPr>
        <w:t>?</w:t>
      </w:r>
    </w:p>
    <w:p w14:paraId="58DCF604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spacing w:before="3" w:line="237" w:lineRule="auto"/>
        <w:ind w:left="2300" w:right="989" w:hanging="28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9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3"/>
          <w:sz w:val="20"/>
        </w:rPr>
        <w:t xml:space="preserve"> </w:t>
      </w:r>
      <w:r>
        <w:rPr>
          <w:sz w:val="20"/>
        </w:rPr>
        <w:t>cephalosporins (i.e.,</w:t>
      </w:r>
      <w:r>
        <w:rPr>
          <w:spacing w:val="-4"/>
          <w:sz w:val="20"/>
        </w:rPr>
        <w:t xml:space="preserve"> </w:t>
      </w:r>
      <w:r>
        <w:rPr>
          <w:sz w:val="20"/>
        </w:rPr>
        <w:t>cefotaxime,</w:t>
      </w:r>
      <w:r>
        <w:rPr>
          <w:spacing w:val="-4"/>
          <w:sz w:val="20"/>
        </w:rPr>
        <w:t xml:space="preserve"> </w:t>
      </w:r>
      <w:r>
        <w:rPr>
          <w:sz w:val="20"/>
        </w:rPr>
        <w:t>ceftriaxone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cefepime)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2FD6E261" w14:textId="77777777" w:rsidR="00115C13" w:rsidRDefault="00E306AC">
      <w:pPr>
        <w:pStyle w:val="ListParagraph"/>
        <w:numPr>
          <w:ilvl w:val="2"/>
          <w:numId w:val="2"/>
        </w:numPr>
        <w:tabs>
          <w:tab w:val="left" w:pos="2301"/>
        </w:tabs>
        <w:ind w:left="2300" w:right="627" w:hanging="325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fluoroquinolones</w:t>
      </w:r>
      <w:r>
        <w:rPr>
          <w:spacing w:val="-4"/>
          <w:sz w:val="20"/>
        </w:rPr>
        <w:t xml:space="preserve"> </w:t>
      </w:r>
      <w:r>
        <w:rPr>
          <w:sz w:val="20"/>
        </w:rPr>
        <w:t>(i.e.,</w:t>
      </w:r>
      <w:r>
        <w:rPr>
          <w:spacing w:val="-2"/>
          <w:sz w:val="20"/>
        </w:rPr>
        <w:t xml:space="preserve"> </w:t>
      </w:r>
      <w:r>
        <w:rPr>
          <w:sz w:val="20"/>
        </w:rPr>
        <w:t>levofloxacin,</w:t>
      </w:r>
      <w:r>
        <w:rPr>
          <w:spacing w:val="-3"/>
          <w:sz w:val="20"/>
        </w:rPr>
        <w:t xml:space="preserve"> </w:t>
      </w:r>
      <w:r>
        <w:rPr>
          <w:sz w:val="20"/>
        </w:rPr>
        <w:t>ciprofloxacin,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moxifloxacin)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treatment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infections?</w:t>
      </w:r>
    </w:p>
    <w:p w14:paraId="61B75E6E" w14:textId="77777777" w:rsidR="00115C13" w:rsidRDefault="00115C13">
      <w:pPr>
        <w:pStyle w:val="BodyText"/>
        <w:spacing w:before="0"/>
        <w:rPr>
          <w:sz w:val="22"/>
        </w:rPr>
      </w:pPr>
    </w:p>
    <w:p w14:paraId="52AE8ED5" w14:textId="77777777" w:rsidR="00115C13" w:rsidRDefault="00115C13">
      <w:pPr>
        <w:pStyle w:val="BodyText"/>
        <w:spacing w:before="2"/>
        <w:rPr>
          <w:sz w:val="18"/>
        </w:rPr>
      </w:pPr>
    </w:p>
    <w:p w14:paraId="0DAA584D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1"/>
        </w:tabs>
        <w:ind w:left="860" w:hanging="36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benefits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think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cephalosporins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antibiotic</w:t>
      </w:r>
      <w:r>
        <w:rPr>
          <w:spacing w:val="-2"/>
          <w:sz w:val="20"/>
        </w:rPr>
        <w:t xml:space="preserve"> </w:t>
      </w:r>
      <w:r>
        <w:rPr>
          <w:sz w:val="20"/>
        </w:rPr>
        <w:t>classes?</w:t>
      </w:r>
    </w:p>
    <w:p w14:paraId="5B0A2A0F" w14:textId="77777777" w:rsidR="00115C13" w:rsidRDefault="00115C13">
      <w:pPr>
        <w:pStyle w:val="BodyText"/>
        <w:spacing w:before="10"/>
        <w:rPr>
          <w:sz w:val="19"/>
        </w:rPr>
      </w:pPr>
    </w:p>
    <w:p w14:paraId="2FFC621C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concerns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any,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prescribe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9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cephalosporins</w:t>
      </w:r>
      <w:r>
        <w:rPr>
          <w:sz w:val="20"/>
        </w:rPr>
        <w:t>?</w:t>
      </w:r>
    </w:p>
    <w:p w14:paraId="004C8BCA" w14:textId="77777777" w:rsidR="00115C13" w:rsidRDefault="00115C13">
      <w:pPr>
        <w:pStyle w:val="BodyText"/>
      </w:pPr>
    </w:p>
    <w:p w14:paraId="139B8007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left="8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benefits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think </w:t>
      </w:r>
      <w:r>
        <w:rPr>
          <w:b/>
          <w:sz w:val="20"/>
        </w:rPr>
        <w:t>fluoroquinolones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antibiotic</w:t>
      </w:r>
      <w:r>
        <w:rPr>
          <w:spacing w:val="-3"/>
          <w:sz w:val="20"/>
        </w:rPr>
        <w:t xml:space="preserve"> </w:t>
      </w:r>
      <w:r>
        <w:rPr>
          <w:sz w:val="20"/>
        </w:rPr>
        <w:t>classes?</w:t>
      </w:r>
    </w:p>
    <w:p w14:paraId="4F8B567F" w14:textId="77777777" w:rsidR="00115C13" w:rsidRDefault="00115C13">
      <w:pPr>
        <w:pStyle w:val="BodyText"/>
        <w:spacing w:before="10"/>
        <w:rPr>
          <w:sz w:val="19"/>
        </w:rPr>
      </w:pPr>
    </w:p>
    <w:p w14:paraId="2F82390F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concerns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any,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prescribe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fluoroquinolones</w:t>
      </w:r>
      <w:r>
        <w:rPr>
          <w:sz w:val="20"/>
        </w:rPr>
        <w:t>?</w:t>
      </w:r>
    </w:p>
    <w:p w14:paraId="31D3C838" w14:textId="77777777" w:rsidR="00115C13" w:rsidRDefault="00115C13">
      <w:pPr>
        <w:pStyle w:val="BodyText"/>
      </w:pPr>
    </w:p>
    <w:p w14:paraId="24B4E908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left="860"/>
        <w:jc w:val="lef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general,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say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satisfied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prescribe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recommend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generation</w:t>
      </w:r>
    </w:p>
    <w:p w14:paraId="4B5CA5D5" w14:textId="77777777" w:rsidR="00115C13" w:rsidRDefault="00E306AC">
      <w:pPr>
        <w:ind w:left="859"/>
        <w:rPr>
          <w:sz w:val="20"/>
        </w:rPr>
      </w:pPr>
      <w:r>
        <w:rPr>
          <w:b/>
          <w:sz w:val="20"/>
        </w:rPr>
        <w:t>cephalosporins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therapeutic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agents?</w:t>
      </w:r>
    </w:p>
    <w:p w14:paraId="3C52B29F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</w:tabs>
        <w:spacing w:before="1"/>
        <w:ind w:left="1579" w:hanging="361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agents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typically</w:t>
      </w:r>
      <w:r>
        <w:rPr>
          <w:spacing w:val="-2"/>
          <w:sz w:val="20"/>
        </w:rPr>
        <w:t xml:space="preserve"> </w:t>
      </w:r>
      <w:r>
        <w:rPr>
          <w:sz w:val="20"/>
        </w:rPr>
        <w:t>prescribe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9"/>
          <w:position w:val="6"/>
          <w:sz w:val="13"/>
        </w:rPr>
        <w:t xml:space="preserve"> </w:t>
      </w:r>
      <w:r>
        <w:rPr>
          <w:sz w:val="20"/>
        </w:rPr>
        <w:t>generation cephalosporin?</w:t>
      </w:r>
    </w:p>
    <w:p w14:paraId="4B9B5A39" w14:textId="77777777" w:rsidR="00115C13" w:rsidRDefault="00115C13">
      <w:pPr>
        <w:pStyle w:val="BodyText"/>
        <w:spacing w:before="9"/>
        <w:rPr>
          <w:sz w:val="19"/>
        </w:rPr>
      </w:pPr>
    </w:p>
    <w:p w14:paraId="21E11C18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right="1065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general,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say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satisfied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prescribe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fluoroquinolones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therapeutic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alternatives to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agents?</w:t>
      </w:r>
    </w:p>
    <w:p w14:paraId="53FF80F6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</w:tabs>
        <w:spacing w:before="1"/>
        <w:ind w:left="1579" w:hanging="361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agents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typically</w:t>
      </w:r>
      <w:r>
        <w:rPr>
          <w:spacing w:val="-2"/>
          <w:sz w:val="20"/>
        </w:rPr>
        <w:t xml:space="preserve"> </w:t>
      </w:r>
      <w:r>
        <w:rPr>
          <w:sz w:val="20"/>
        </w:rPr>
        <w:t>prescribe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fluoroquinolone?</w:t>
      </w:r>
    </w:p>
    <w:p w14:paraId="0C0338B5" w14:textId="77777777" w:rsidR="00115C13" w:rsidRDefault="00115C13">
      <w:pPr>
        <w:rPr>
          <w:sz w:val="20"/>
        </w:rPr>
        <w:sectPr w:rsidR="00115C13">
          <w:headerReference w:type="default" r:id="rId7"/>
          <w:type w:val="continuous"/>
          <w:pgSz w:w="12240" w:h="15840"/>
          <w:pgMar w:top="1160" w:right="620" w:bottom="280" w:left="580" w:header="763" w:footer="720" w:gutter="0"/>
          <w:pgNumType w:start="18"/>
          <w:cols w:space="720"/>
        </w:sectPr>
      </w:pPr>
    </w:p>
    <w:p w14:paraId="72A33B56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spacing w:before="82"/>
        <w:ind w:right="229"/>
        <w:jc w:val="left"/>
        <w:rPr>
          <w:sz w:val="20"/>
        </w:rPr>
      </w:pPr>
      <w:r>
        <w:rPr>
          <w:sz w:val="20"/>
        </w:rPr>
        <w:lastRenderedPageBreak/>
        <w:t xml:space="preserve">Would you say that individuals </w:t>
      </w:r>
      <w:r>
        <w:rPr>
          <w:b/>
          <w:sz w:val="20"/>
        </w:rPr>
        <w:t xml:space="preserve">over prescribe or under-prescribe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 xml:space="preserve">generation </w:t>
      </w:r>
      <w:r>
        <w:rPr>
          <w:b/>
          <w:sz w:val="20"/>
        </w:rPr>
        <w:t xml:space="preserve">cephalosporins </w:t>
      </w:r>
      <w:r>
        <w:rPr>
          <w:sz w:val="20"/>
        </w:rPr>
        <w:t>at your</w:t>
      </w:r>
      <w:r>
        <w:rPr>
          <w:spacing w:val="-53"/>
          <w:sz w:val="20"/>
        </w:rPr>
        <w:t xml:space="preserve"> </w:t>
      </w:r>
      <w:r>
        <w:rPr>
          <w:sz w:val="20"/>
        </w:rPr>
        <w:t>facility?</w:t>
      </w:r>
      <w:r>
        <w:rPr>
          <w:spacing w:val="1"/>
          <w:sz w:val="20"/>
        </w:rPr>
        <w:t xml:space="preserve"> </w:t>
      </w:r>
      <w:r>
        <w:rPr>
          <w:sz w:val="20"/>
        </w:rPr>
        <w:t>Why?</w:t>
      </w:r>
    </w:p>
    <w:p w14:paraId="7B284C4C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</w:tabs>
        <w:ind w:right="541" w:hanging="361"/>
        <w:rPr>
          <w:sz w:val="20"/>
        </w:rPr>
      </w:pPr>
      <w:r>
        <w:rPr>
          <w:sz w:val="20"/>
        </w:rPr>
        <w:t xml:space="preserve">What do you think are the most important changes to make to </w:t>
      </w:r>
      <w:r>
        <w:rPr>
          <w:b/>
          <w:sz w:val="20"/>
        </w:rPr>
        <w:t xml:space="preserve">reduce inappropriate use </w:t>
      </w:r>
      <w:r>
        <w:rPr>
          <w:sz w:val="20"/>
        </w:rPr>
        <w:t>of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-34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cephalosporins?</w:t>
      </w:r>
    </w:p>
    <w:p w14:paraId="5403FBC4" w14:textId="77777777" w:rsidR="00115C13" w:rsidRDefault="00115C13">
      <w:pPr>
        <w:pStyle w:val="BodyText"/>
        <w:spacing w:before="0"/>
      </w:pPr>
    </w:p>
    <w:p w14:paraId="37DE674B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jc w:val="left"/>
        <w:rPr>
          <w:sz w:val="20"/>
        </w:rPr>
      </w:pP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say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over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prescribe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under-prescribe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fluoroquinolones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facility?</w:t>
      </w:r>
      <w:r>
        <w:rPr>
          <w:spacing w:val="53"/>
          <w:sz w:val="20"/>
        </w:rPr>
        <w:t xml:space="preserve"> </w:t>
      </w:r>
      <w:r>
        <w:rPr>
          <w:sz w:val="20"/>
        </w:rPr>
        <w:t>Why?</w:t>
      </w:r>
    </w:p>
    <w:p w14:paraId="6A2D80F5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</w:tabs>
        <w:spacing w:before="1" w:line="229" w:lineRule="exact"/>
        <w:ind w:left="1579" w:hanging="361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think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important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reduce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inappropriate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of</w:t>
      </w:r>
    </w:p>
    <w:p w14:paraId="6EB9399A" w14:textId="77777777" w:rsidR="00115C13" w:rsidRDefault="00E306AC">
      <w:pPr>
        <w:spacing w:line="229" w:lineRule="exact"/>
        <w:ind w:left="1579"/>
        <w:rPr>
          <w:sz w:val="20"/>
        </w:rPr>
      </w:pPr>
      <w:r>
        <w:rPr>
          <w:b/>
          <w:sz w:val="20"/>
        </w:rPr>
        <w:t>fluoroquinolones</w:t>
      </w:r>
      <w:r>
        <w:rPr>
          <w:sz w:val="20"/>
        </w:rPr>
        <w:t>?</w:t>
      </w:r>
    </w:p>
    <w:p w14:paraId="52E3B9C9" w14:textId="77777777" w:rsidR="00115C13" w:rsidRDefault="00115C13">
      <w:pPr>
        <w:pStyle w:val="BodyText"/>
      </w:pPr>
    </w:p>
    <w:p w14:paraId="055B4324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right="655" w:hanging="361"/>
        <w:jc w:val="left"/>
        <w:rPr>
          <w:sz w:val="20"/>
        </w:rPr>
      </w:pPr>
      <w:r>
        <w:rPr>
          <w:sz w:val="20"/>
        </w:rPr>
        <w:t xml:space="preserve">Tell me about </w:t>
      </w:r>
      <w:r>
        <w:rPr>
          <w:b/>
          <w:sz w:val="20"/>
        </w:rPr>
        <w:t xml:space="preserve">formulary restrictions </w:t>
      </w:r>
      <w:r>
        <w:rPr>
          <w:sz w:val="20"/>
        </w:rPr>
        <w:t>for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generation cephalosporin and/or fluoroquinolones at your</w:t>
      </w:r>
      <w:r>
        <w:rPr>
          <w:spacing w:val="-53"/>
          <w:sz w:val="20"/>
        </w:rPr>
        <w:t xml:space="preserve"> </w:t>
      </w:r>
      <w:r>
        <w:rPr>
          <w:sz w:val="20"/>
        </w:rPr>
        <w:t>facility. What is the</w:t>
      </w:r>
      <w:r>
        <w:rPr>
          <w:spacing w:val="-2"/>
          <w:sz w:val="20"/>
        </w:rPr>
        <w:t xml:space="preserve"> </w:t>
      </w:r>
      <w:r>
        <w:rPr>
          <w:sz w:val="20"/>
        </w:rPr>
        <w:t>purpose or focus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these formulary</w:t>
      </w:r>
      <w:r>
        <w:rPr>
          <w:spacing w:val="2"/>
          <w:sz w:val="20"/>
        </w:rPr>
        <w:t xml:space="preserve"> </w:t>
      </w:r>
      <w:r>
        <w:rPr>
          <w:sz w:val="20"/>
        </w:rPr>
        <w:t>restrictions?</w:t>
      </w:r>
    </w:p>
    <w:p w14:paraId="192B7DDE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</w:tabs>
        <w:ind w:left="1579" w:hanging="361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flow?</w:t>
      </w:r>
      <w:r>
        <w:rPr>
          <w:spacing w:val="-3"/>
          <w:sz w:val="20"/>
        </w:rPr>
        <w:t xml:space="preserve"> </w:t>
      </w:r>
      <w:r>
        <w:rPr>
          <w:sz w:val="20"/>
        </w:rPr>
        <w:t>(How</w:t>
      </w:r>
      <w:r>
        <w:rPr>
          <w:spacing w:val="-3"/>
          <w:sz w:val="20"/>
        </w:rPr>
        <w:t xml:space="preserve"> </w:t>
      </w:r>
      <w:r>
        <w:rPr>
          <w:sz w:val="20"/>
        </w:rPr>
        <w:t>practical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restrictions?)</w:t>
      </w:r>
    </w:p>
    <w:p w14:paraId="3488738F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</w:tabs>
        <w:spacing w:before="3" w:line="237" w:lineRule="auto"/>
        <w:ind w:left="1579" w:right="112" w:hanging="361"/>
        <w:rPr>
          <w:sz w:val="20"/>
        </w:rPr>
      </w:pPr>
      <w:r>
        <w:rPr>
          <w:sz w:val="20"/>
        </w:rPr>
        <w:t xml:space="preserve">[If audit and feedback isn’t specifically mentioned:] Does your facility use </w:t>
      </w:r>
      <w:r>
        <w:rPr>
          <w:b/>
          <w:sz w:val="20"/>
        </w:rPr>
        <w:t xml:space="preserve">audit and feedback </w:t>
      </w:r>
      <w:r>
        <w:rPr>
          <w:sz w:val="20"/>
        </w:rPr>
        <w:t>for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-34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cephalosporin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fluoroquinolones monitoring?</w:t>
      </w:r>
    </w:p>
    <w:p w14:paraId="71C5FA7B" w14:textId="77777777" w:rsidR="00115C13" w:rsidRDefault="00115C13">
      <w:pPr>
        <w:pStyle w:val="BodyText"/>
      </w:pPr>
    </w:p>
    <w:p w14:paraId="5327301A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1"/>
        </w:tabs>
        <w:ind w:left="860" w:right="306" w:hanging="361"/>
        <w:jc w:val="left"/>
        <w:rPr>
          <w:sz w:val="20"/>
        </w:rPr>
      </w:pPr>
      <w:r>
        <w:rPr>
          <w:sz w:val="20"/>
        </w:rPr>
        <w:t xml:space="preserve">Does your facility have </w:t>
      </w:r>
      <w:r>
        <w:rPr>
          <w:b/>
          <w:sz w:val="20"/>
        </w:rPr>
        <w:t xml:space="preserve">guidelines or policies to promote reduction </w:t>
      </w:r>
      <w:r>
        <w:rPr>
          <w:sz w:val="20"/>
        </w:rPr>
        <w:t>in the use of f</w:t>
      </w:r>
      <w:r>
        <w:rPr>
          <w:sz w:val="20"/>
        </w:rPr>
        <w:t>luoroquinolones or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-34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cephalosporins?</w:t>
      </w:r>
    </w:p>
    <w:p w14:paraId="216D332F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did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guidelines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policies say?</w:t>
      </w:r>
    </w:p>
    <w:p w14:paraId="75514E77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80"/>
        </w:tabs>
        <w:ind w:left="1579" w:right="333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closely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say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individuals at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followed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21"/>
          <w:position w:val="6"/>
          <w:sz w:val="13"/>
        </w:rPr>
        <w:t xml:space="preserve"> </w:t>
      </w:r>
      <w:r>
        <w:rPr>
          <w:sz w:val="20"/>
        </w:rPr>
        <w:t>generation cephalosporins?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fluoroquinolones?</w:t>
      </w:r>
    </w:p>
    <w:p w14:paraId="4B3C1481" w14:textId="77777777" w:rsidR="00115C13" w:rsidRDefault="00E306AC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ind w:left="1579" w:right="465"/>
        <w:rPr>
          <w:sz w:val="20"/>
        </w:rPr>
      </w:pPr>
      <w:r>
        <w:rPr>
          <w:b/>
          <w:sz w:val="20"/>
        </w:rPr>
        <w:t xml:space="preserve">Do the policies in place </w:t>
      </w:r>
      <w:r>
        <w:rPr>
          <w:sz w:val="20"/>
        </w:rPr>
        <w:t>at your institution that restrict or guide the prescribing of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cephalosporins </w:t>
      </w:r>
      <w:r>
        <w:rPr>
          <w:b/>
          <w:sz w:val="20"/>
        </w:rPr>
        <w:t>reduce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inappropriate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agents?</w:t>
      </w:r>
      <w:r>
        <w:rPr>
          <w:spacing w:val="5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fluoroquinolones?</w:t>
      </w:r>
    </w:p>
    <w:p w14:paraId="5AEB7AA5" w14:textId="77777777" w:rsidR="00115C13" w:rsidRDefault="00115C13">
      <w:pPr>
        <w:pStyle w:val="BodyText"/>
        <w:spacing w:before="0"/>
        <w:rPr>
          <w:sz w:val="22"/>
        </w:rPr>
      </w:pPr>
    </w:p>
    <w:p w14:paraId="16CCE75B" w14:textId="77777777" w:rsidR="00115C13" w:rsidRDefault="00115C13">
      <w:pPr>
        <w:pStyle w:val="BodyText"/>
        <w:spacing w:before="11"/>
        <w:rPr>
          <w:sz w:val="17"/>
        </w:rPr>
      </w:pPr>
    </w:p>
    <w:p w14:paraId="4DD4589D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right="729" w:hanging="361"/>
        <w:jc w:val="left"/>
        <w:rPr>
          <w:sz w:val="20"/>
        </w:rPr>
      </w:pPr>
      <w:r>
        <w:rPr>
          <w:sz w:val="20"/>
        </w:rPr>
        <w:t xml:space="preserve">How does [or how would] your facility’s culture affect the success of </w:t>
      </w:r>
      <w:r>
        <w:rPr>
          <w:b/>
          <w:i/>
          <w:sz w:val="20"/>
        </w:rPr>
        <w:t xml:space="preserve">prior approval </w:t>
      </w:r>
      <w:r>
        <w:rPr>
          <w:sz w:val="20"/>
        </w:rPr>
        <w:t>for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53"/>
          <w:sz w:val="20"/>
        </w:rPr>
        <w:t xml:space="preserve"> </w:t>
      </w:r>
      <w:r>
        <w:rPr>
          <w:sz w:val="20"/>
        </w:rPr>
        <w:t>cephalosporin</w:t>
      </w:r>
      <w:r>
        <w:rPr>
          <w:spacing w:val="-2"/>
          <w:sz w:val="20"/>
        </w:rPr>
        <w:t xml:space="preserve"> </w:t>
      </w:r>
      <w:r>
        <w:rPr>
          <w:sz w:val="20"/>
        </w:rPr>
        <w:t>and/or fluoroquinolones?</w:t>
      </w:r>
    </w:p>
    <w:p w14:paraId="66584E9B" w14:textId="77777777" w:rsidR="00115C13" w:rsidRDefault="00115C13">
      <w:pPr>
        <w:pStyle w:val="BodyText"/>
        <w:spacing w:before="0"/>
        <w:rPr>
          <w:sz w:val="22"/>
        </w:rPr>
      </w:pPr>
    </w:p>
    <w:p w14:paraId="64CC8CC3" w14:textId="77777777" w:rsidR="00115C13" w:rsidRDefault="00115C13">
      <w:pPr>
        <w:pStyle w:val="BodyText"/>
        <w:rPr>
          <w:sz w:val="18"/>
        </w:rPr>
      </w:pPr>
    </w:p>
    <w:p w14:paraId="164109BB" w14:textId="77777777" w:rsidR="00115C13" w:rsidRDefault="00E306AC">
      <w:pPr>
        <w:pStyle w:val="ListParagraph"/>
        <w:numPr>
          <w:ilvl w:val="0"/>
          <w:numId w:val="2"/>
        </w:numPr>
        <w:tabs>
          <w:tab w:val="left" w:pos="860"/>
        </w:tabs>
        <w:ind w:right="358" w:hanging="361"/>
        <w:jc w:val="left"/>
        <w:rPr>
          <w:sz w:val="20"/>
        </w:rPr>
      </w:pPr>
      <w:r>
        <w:rPr>
          <w:sz w:val="20"/>
        </w:rPr>
        <w:t xml:space="preserve">How does [or how would] your facility’s culture affect the success of </w:t>
      </w:r>
      <w:r>
        <w:rPr>
          <w:b/>
          <w:i/>
          <w:sz w:val="20"/>
        </w:rPr>
        <w:t xml:space="preserve">prospective audit and feedback </w:t>
      </w:r>
      <w:r>
        <w:rPr>
          <w:sz w:val="20"/>
        </w:rPr>
        <w:t>for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1"/>
          <w:sz w:val="20"/>
        </w:rPr>
        <w:t xml:space="preserve"> </w:t>
      </w:r>
      <w:r>
        <w:rPr>
          <w:sz w:val="20"/>
        </w:rPr>
        <w:t>cephalosporin</w:t>
      </w:r>
      <w:r>
        <w:rPr>
          <w:spacing w:val="-1"/>
          <w:sz w:val="20"/>
        </w:rPr>
        <w:t xml:space="preserve"> </w:t>
      </w:r>
      <w:r>
        <w:rPr>
          <w:sz w:val="20"/>
        </w:rPr>
        <w:t>and/or fluoroquinolones?</w:t>
      </w:r>
    </w:p>
    <w:p w14:paraId="581F0C32" w14:textId="77777777" w:rsidR="00115C13" w:rsidRDefault="00115C13">
      <w:pPr>
        <w:pStyle w:val="BodyText"/>
        <w:spacing w:before="0"/>
        <w:rPr>
          <w:sz w:val="22"/>
        </w:rPr>
      </w:pPr>
    </w:p>
    <w:p w14:paraId="3A23BC05" w14:textId="77777777" w:rsidR="00115C13" w:rsidRDefault="00115C13">
      <w:pPr>
        <w:pStyle w:val="BodyText"/>
        <w:spacing w:before="11"/>
        <w:rPr>
          <w:sz w:val="17"/>
        </w:rPr>
      </w:pPr>
    </w:p>
    <w:p w14:paraId="07F0EE33" w14:textId="77777777" w:rsidR="00115C13" w:rsidRDefault="00E306AC">
      <w:pPr>
        <w:pStyle w:val="ListParagraph"/>
        <w:numPr>
          <w:ilvl w:val="0"/>
          <w:numId w:val="2"/>
        </w:numPr>
        <w:tabs>
          <w:tab w:val="left" w:pos="472"/>
        </w:tabs>
        <w:ind w:left="471" w:hanging="332"/>
        <w:jc w:val="left"/>
        <w:rPr>
          <w:i/>
          <w:sz w:val="20"/>
        </w:rPr>
      </w:pPr>
      <w:r>
        <w:rPr>
          <w:i/>
          <w:sz w:val="20"/>
        </w:rPr>
        <w:t>16.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OPTIONAL AS TIME ALLOWS</w:t>
      </w:r>
    </w:p>
    <w:p w14:paraId="40EEE0F6" w14:textId="77777777" w:rsidR="00115C13" w:rsidRDefault="00E306AC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40" w:hanging="360"/>
        <w:rPr>
          <w:sz w:val="20"/>
        </w:rPr>
      </w:pPr>
      <w:r>
        <w:rPr>
          <w:sz w:val="20"/>
        </w:rPr>
        <w:t>Other than prior approval or prospective audit and feedb</w:t>
      </w:r>
      <w:r>
        <w:rPr>
          <w:sz w:val="20"/>
        </w:rPr>
        <w:t xml:space="preserve">ack, have </w:t>
      </w:r>
      <w:r>
        <w:rPr>
          <w:b/>
          <w:sz w:val="20"/>
        </w:rPr>
        <w:t xml:space="preserve">other stewardship strategies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implemented to improve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generation cephalosporin and fluoroquinolones prescribing?</w:t>
      </w:r>
      <w:r>
        <w:rPr>
          <w:spacing w:val="1"/>
          <w:sz w:val="20"/>
        </w:rPr>
        <w:t xml:space="preserve"> </w:t>
      </w:r>
      <w:r>
        <w:rPr>
          <w:sz w:val="20"/>
        </w:rPr>
        <w:t>Could you tell me</w:t>
      </w:r>
      <w:r>
        <w:rPr>
          <w:spacing w:val="-5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those?</w:t>
      </w:r>
    </w:p>
    <w:p w14:paraId="27390D51" w14:textId="77777777" w:rsidR="00115C13" w:rsidRDefault="00115C13">
      <w:pPr>
        <w:pStyle w:val="BodyText"/>
        <w:spacing w:before="10"/>
        <w:rPr>
          <w:sz w:val="19"/>
        </w:rPr>
      </w:pPr>
    </w:p>
    <w:p w14:paraId="52C0AEFF" w14:textId="77777777" w:rsidR="00115C13" w:rsidRDefault="00E306AC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types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educational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any,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offered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antimicrobial</w:t>
      </w:r>
      <w:r>
        <w:rPr>
          <w:spacing w:val="-5"/>
          <w:sz w:val="20"/>
        </w:rPr>
        <w:t xml:space="preserve"> </w:t>
      </w:r>
      <w:r>
        <w:rPr>
          <w:sz w:val="20"/>
        </w:rPr>
        <w:t>prescribing?</w:t>
      </w:r>
    </w:p>
    <w:p w14:paraId="45064CEB" w14:textId="77777777" w:rsidR="00115C13" w:rsidRDefault="00E306AC">
      <w:pPr>
        <w:pStyle w:val="ListParagraph"/>
        <w:numPr>
          <w:ilvl w:val="1"/>
          <w:numId w:val="1"/>
        </w:numPr>
        <w:tabs>
          <w:tab w:val="left" w:pos="1581"/>
        </w:tabs>
        <w:spacing w:before="1"/>
        <w:ind w:right="391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they offered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format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they offered</w:t>
      </w:r>
      <w:r>
        <w:rPr>
          <w:spacing w:val="-4"/>
          <w:sz w:val="20"/>
        </w:rPr>
        <w:t xml:space="preserve"> </w:t>
      </w:r>
      <w:r>
        <w:rPr>
          <w:sz w:val="20"/>
        </w:rPr>
        <w:t>in?</w:t>
      </w:r>
      <w:r>
        <w:rPr>
          <w:spacing w:val="-4"/>
          <w:sz w:val="20"/>
        </w:rPr>
        <w:t xml:space="preserve"> </w:t>
      </w:r>
      <w:r>
        <w:rPr>
          <w:sz w:val="20"/>
        </w:rPr>
        <w:t>Grand</w:t>
      </w:r>
      <w:r>
        <w:rPr>
          <w:spacing w:val="-2"/>
          <w:sz w:val="20"/>
        </w:rPr>
        <w:t xml:space="preserve"> </w:t>
      </w:r>
      <w:r>
        <w:rPr>
          <w:sz w:val="20"/>
        </w:rPr>
        <w:t>rounds?</w:t>
      </w:r>
      <w:r>
        <w:rPr>
          <w:spacing w:val="-3"/>
          <w:sz w:val="20"/>
        </w:rPr>
        <w:t xml:space="preserve"> </w:t>
      </w:r>
      <w:r>
        <w:rPr>
          <w:sz w:val="20"/>
        </w:rPr>
        <w:t>Webinars?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in-</w:t>
      </w:r>
      <w:r>
        <w:rPr>
          <w:spacing w:val="-5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training?</w:t>
      </w:r>
    </w:p>
    <w:p w14:paraId="1DC1BCDF" w14:textId="77777777" w:rsidR="00115C13" w:rsidRDefault="00E306AC">
      <w:pPr>
        <w:pStyle w:val="ListParagraph"/>
        <w:numPr>
          <w:ilvl w:val="1"/>
          <w:numId w:val="1"/>
        </w:numPr>
        <w:tabs>
          <w:tab w:val="left" w:pos="1581"/>
        </w:tabs>
        <w:spacing w:before="1"/>
        <w:ind w:right="535"/>
        <w:rPr>
          <w:sz w:val="20"/>
        </w:rPr>
      </w:pP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frequently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say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offered?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often</w:t>
      </w:r>
      <w:r>
        <w:rPr>
          <w:spacing w:val="-2"/>
          <w:sz w:val="20"/>
        </w:rPr>
        <w:t xml:space="preserve"> </w:t>
      </w:r>
      <w:r>
        <w:rPr>
          <w:sz w:val="20"/>
        </w:rPr>
        <w:t>enough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they be</w:t>
      </w:r>
      <w:r>
        <w:rPr>
          <w:spacing w:val="-53"/>
          <w:sz w:val="20"/>
        </w:rPr>
        <w:t xml:space="preserve"> </w:t>
      </w:r>
      <w:r>
        <w:rPr>
          <w:sz w:val="20"/>
        </w:rPr>
        <w:t>offered more</w:t>
      </w:r>
      <w:r>
        <w:rPr>
          <w:spacing w:val="1"/>
          <w:sz w:val="20"/>
        </w:rPr>
        <w:t xml:space="preserve"> </w:t>
      </w:r>
      <w:r>
        <w:rPr>
          <w:sz w:val="20"/>
        </w:rPr>
        <w:t>frequently?</w:t>
      </w:r>
    </w:p>
    <w:p w14:paraId="2C778743" w14:textId="77777777" w:rsidR="00115C13" w:rsidRDefault="00115C13">
      <w:pPr>
        <w:pStyle w:val="BodyText"/>
        <w:spacing w:before="10"/>
        <w:rPr>
          <w:sz w:val="19"/>
        </w:rPr>
      </w:pPr>
    </w:p>
    <w:p w14:paraId="008CDD6D" w14:textId="77777777" w:rsidR="00115C13" w:rsidRDefault="00E306AC">
      <w:pPr>
        <w:pStyle w:val="ListParagraph"/>
        <w:numPr>
          <w:ilvl w:val="0"/>
          <w:numId w:val="1"/>
        </w:numPr>
        <w:tabs>
          <w:tab w:val="left" w:pos="861"/>
        </w:tabs>
        <w:ind w:right="829" w:hanging="360"/>
        <w:rPr>
          <w:sz w:val="20"/>
        </w:rPr>
      </w:pPr>
      <w:r>
        <w:rPr>
          <w:sz w:val="20"/>
        </w:rPr>
        <w:t xml:space="preserve">Outside of the VA, what </w:t>
      </w:r>
      <w:r>
        <w:rPr>
          <w:b/>
          <w:sz w:val="20"/>
        </w:rPr>
        <w:t xml:space="preserve">other programs or policies </w:t>
      </w:r>
      <w:r>
        <w:rPr>
          <w:sz w:val="20"/>
        </w:rPr>
        <w:t>are you aware of related to the reduction of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or 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-34"/>
          <w:position w:val="6"/>
          <w:sz w:val="13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cephalosporin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fluoroquinolone</w:t>
      </w:r>
      <w:r>
        <w:rPr>
          <w:spacing w:val="1"/>
          <w:sz w:val="20"/>
        </w:rPr>
        <w:t xml:space="preserve"> </w:t>
      </w:r>
      <w:r>
        <w:rPr>
          <w:sz w:val="20"/>
        </w:rPr>
        <w:t>use?</w:t>
      </w:r>
    </w:p>
    <w:p w14:paraId="37174809" w14:textId="77777777" w:rsidR="00115C13" w:rsidRDefault="00115C13">
      <w:pPr>
        <w:pStyle w:val="BodyText"/>
      </w:pPr>
    </w:p>
    <w:p w14:paraId="133345E8" w14:textId="77777777" w:rsidR="00115C13" w:rsidRDefault="00E306AC">
      <w:pPr>
        <w:spacing w:line="229" w:lineRule="exact"/>
        <w:ind w:left="140"/>
        <w:rPr>
          <w:i/>
          <w:sz w:val="20"/>
        </w:rPr>
      </w:pPr>
      <w:r>
        <w:rPr>
          <w:i/>
          <w:sz w:val="20"/>
        </w:rPr>
        <w:t>ASK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 ALL</w:t>
      </w:r>
    </w:p>
    <w:p w14:paraId="310DA2E8" w14:textId="77777777" w:rsidR="00115C13" w:rsidRDefault="00E306AC">
      <w:pPr>
        <w:pStyle w:val="ListParagraph"/>
        <w:numPr>
          <w:ilvl w:val="0"/>
          <w:numId w:val="1"/>
        </w:numPr>
        <w:tabs>
          <w:tab w:val="left" w:pos="861"/>
        </w:tabs>
        <w:spacing w:line="229" w:lineRule="exact"/>
        <w:ind w:left="860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remaining</w:t>
      </w:r>
      <w:r>
        <w:rPr>
          <w:spacing w:val="-2"/>
          <w:sz w:val="20"/>
        </w:rPr>
        <w:t xml:space="preserve"> </w:t>
      </w:r>
      <w:r>
        <w:rPr>
          <w:sz w:val="20"/>
        </w:rPr>
        <w:t>thoughts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you’d like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say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time?</w:t>
      </w:r>
    </w:p>
    <w:p w14:paraId="732F7F03" w14:textId="77777777" w:rsidR="00115C13" w:rsidRDefault="00115C13">
      <w:pPr>
        <w:pStyle w:val="BodyText"/>
        <w:spacing w:before="0"/>
        <w:rPr>
          <w:sz w:val="22"/>
        </w:rPr>
      </w:pPr>
    </w:p>
    <w:p w14:paraId="0028830A" w14:textId="77777777" w:rsidR="00115C13" w:rsidRDefault="00115C13">
      <w:pPr>
        <w:pStyle w:val="BodyText"/>
        <w:rPr>
          <w:sz w:val="18"/>
        </w:rPr>
      </w:pPr>
    </w:p>
    <w:p w14:paraId="2D37CE4E" w14:textId="77777777" w:rsidR="00115C13" w:rsidRDefault="00E306AC">
      <w:pPr>
        <w:spacing w:before="1"/>
        <w:ind w:left="140"/>
        <w:rPr>
          <w:i/>
          <w:sz w:val="20"/>
        </w:rPr>
      </w:pPr>
      <w:r>
        <w:rPr>
          <w:i/>
          <w:sz w:val="20"/>
        </w:rPr>
        <w:t>Thank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participation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study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interview,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thoughts 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valuable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larger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efforts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related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antimicrobial stewardship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VA.</w:t>
      </w:r>
    </w:p>
    <w:sectPr w:rsidR="00115C13">
      <w:pgSz w:w="12240" w:h="15840"/>
      <w:pgMar w:top="1160" w:right="620" w:bottom="280" w:left="5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F45A" w14:textId="77777777" w:rsidR="00000000" w:rsidRDefault="00E306AC">
      <w:r>
        <w:separator/>
      </w:r>
    </w:p>
  </w:endnote>
  <w:endnote w:type="continuationSeparator" w:id="0">
    <w:p w14:paraId="3F98F250" w14:textId="77777777" w:rsidR="00000000" w:rsidRDefault="00E3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211E" w14:textId="77777777" w:rsidR="00000000" w:rsidRDefault="00E306AC">
      <w:r>
        <w:separator/>
      </w:r>
    </w:p>
  </w:footnote>
  <w:footnote w:type="continuationSeparator" w:id="0">
    <w:p w14:paraId="16B01B3B" w14:textId="77777777" w:rsidR="00000000" w:rsidRDefault="00E3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38E8" w14:textId="77777777" w:rsidR="00115C13" w:rsidRDefault="00E306AC">
    <w:pPr>
      <w:pStyle w:val="BodyText"/>
      <w:spacing w:before="0" w:line="14" w:lineRule="auto"/>
    </w:pPr>
    <w:r>
      <w:pict w14:anchorId="078629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85pt;margin-top:37.15pt;width:17.3pt;height:13.05pt;z-index:-251658752;mso-position-horizontal-relative:page;mso-position-vertical-relative:page" filled="f" stroked="f">
          <v:textbox inset="0,0,0,0">
            <w:txbxContent>
              <w:p w14:paraId="40FB5D99" w14:textId="24699DC7" w:rsidR="00115C13" w:rsidRDefault="00115C1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B476D"/>
    <w:multiLevelType w:val="hybridMultilevel"/>
    <w:tmpl w:val="D1E6FB5A"/>
    <w:lvl w:ilvl="0" w:tplc="6D68C12E">
      <w:start w:val="15"/>
      <w:numFmt w:val="decimal"/>
      <w:lvlText w:val="%1."/>
      <w:lvlJc w:val="left"/>
      <w:pPr>
        <w:ind w:left="859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AAECAB58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F814D42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1850FDCC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2EBC5E9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1A22D31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CF4A7A8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6A48A48E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C9AEA72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4A6BC9"/>
    <w:multiLevelType w:val="hybridMultilevel"/>
    <w:tmpl w:val="75F81E76"/>
    <w:lvl w:ilvl="0" w:tplc="0F86C2CC">
      <w:start w:val="1"/>
      <w:numFmt w:val="decimal"/>
      <w:lvlText w:val="%1."/>
      <w:lvlJc w:val="left"/>
      <w:pPr>
        <w:ind w:left="859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7CFA1520">
      <w:start w:val="1"/>
      <w:numFmt w:val="lowerLetter"/>
      <w:lvlText w:val="%2."/>
      <w:lvlJc w:val="left"/>
      <w:pPr>
        <w:ind w:left="158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422EDDE">
      <w:start w:val="1"/>
      <w:numFmt w:val="lowerRoman"/>
      <w:lvlText w:val="%3."/>
      <w:lvlJc w:val="left"/>
      <w:pPr>
        <w:ind w:left="2299" w:hanging="360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ar-SA"/>
      </w:rPr>
    </w:lvl>
    <w:lvl w:ilvl="3" w:tplc="EAB814C0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56BCD000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5" w:tplc="40FA1212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ar-SA"/>
      </w:rPr>
    </w:lvl>
    <w:lvl w:ilvl="6" w:tplc="9E9434A2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 w:tplc="7152F9A2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880842C4"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C13"/>
    <w:rsid w:val="00115C13"/>
    <w:rsid w:val="00E3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6567C1"/>
  <w15:docId w15:val="{041ADCAA-388F-4980-B5D8-68C17278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3572" w:right="35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0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6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0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6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Goetz, Matthew</dc:creator>
  <cp:lastModifiedBy>Livorsi, Daniel J.</cp:lastModifiedBy>
  <cp:revision>2</cp:revision>
  <dcterms:created xsi:type="dcterms:W3CDTF">2021-04-09T13:00:00Z</dcterms:created>
  <dcterms:modified xsi:type="dcterms:W3CDTF">2022-01-06T22:07:00Z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2021-04-09T00:00:00Z</vt:filetime>
  </property>
</Properties>
</file>