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03C" w:rsidRPr="00113611" w:rsidRDefault="00B23230" w:rsidP="00E4703C">
      <w:pPr>
        <w:rPr>
          <w:rFonts w:cstheme="minorHAnsi"/>
        </w:rPr>
      </w:pPr>
      <w:r w:rsidRPr="00113611">
        <w:rPr>
          <w:rFonts w:cstheme="minorHAnsi"/>
          <w:b/>
        </w:rPr>
        <w:t>Supplement</w:t>
      </w:r>
      <w:r w:rsidR="00E4703C" w:rsidRPr="00113611">
        <w:rPr>
          <w:rFonts w:cstheme="minorHAnsi"/>
          <w:b/>
        </w:rPr>
        <w:t xml:space="preserve">. </w:t>
      </w:r>
      <w:r w:rsidR="00E4703C" w:rsidRPr="00113611">
        <w:rPr>
          <w:rFonts w:cstheme="minorHAnsi"/>
        </w:rPr>
        <w:t>Nursing survey</w:t>
      </w:r>
      <w:r w:rsidR="00113611">
        <w:rPr>
          <w:rFonts w:cstheme="minorHAnsi"/>
        </w:rPr>
        <w:t xml:space="preserve"> of urine culture practices</w:t>
      </w:r>
    </w:p>
    <w:p w:rsidR="00E4703C" w:rsidRPr="00113611" w:rsidRDefault="00E4703C" w:rsidP="00E4703C">
      <w:pPr>
        <w:rPr>
          <w:rFonts w:cstheme="minorHAnsi"/>
          <w:b/>
          <w:i/>
        </w:rPr>
      </w:pPr>
      <w:r w:rsidRPr="00113611">
        <w:rPr>
          <w:rFonts w:cstheme="minorHAnsi"/>
          <w:b/>
          <w:i/>
        </w:rPr>
        <w:t>Demographic Questions</w:t>
      </w:r>
    </w:p>
    <w:p w:rsidR="00E4703C" w:rsidRPr="00113611" w:rsidRDefault="00E4703C" w:rsidP="00E4703C">
      <w:pPr>
        <w:rPr>
          <w:rFonts w:cstheme="minorHAnsi"/>
        </w:rPr>
      </w:pPr>
      <w:r w:rsidRPr="00113611">
        <w:rPr>
          <w:rFonts w:cstheme="minorHAnsi"/>
        </w:rPr>
        <w:t>1. Please think of an 8-digit unique# (such as someone’s birthday); this # will be used to match your pre- and post-survey responses: ______________________</w:t>
      </w:r>
    </w:p>
    <w:p w:rsidR="00E4703C" w:rsidRPr="00113611" w:rsidRDefault="00E4703C" w:rsidP="00E4703C">
      <w:pPr>
        <w:rPr>
          <w:rFonts w:cstheme="minorHAnsi"/>
        </w:rPr>
      </w:pPr>
      <w:r w:rsidRPr="00113611">
        <w:rPr>
          <w:rFonts w:cstheme="minorHAnsi"/>
        </w:rPr>
        <w:t xml:space="preserve">2. What unit do you work on? </w:t>
      </w:r>
      <w:r w:rsidRPr="00113611">
        <w:rPr>
          <w:rFonts w:cstheme="minorHAnsi"/>
        </w:rPr>
        <w:tab/>
        <w:t>7DCT</w:t>
      </w:r>
      <w:r w:rsidRPr="00113611">
        <w:rPr>
          <w:rFonts w:cstheme="minorHAnsi"/>
        </w:rPr>
        <w:tab/>
        <w:t>8DCT</w:t>
      </w:r>
      <w:r w:rsidRPr="00113611">
        <w:rPr>
          <w:rFonts w:cstheme="minorHAnsi"/>
        </w:rPr>
        <w:tab/>
        <w:t>6300</w:t>
      </w:r>
    </w:p>
    <w:p w:rsidR="00E4703C" w:rsidRPr="00113611" w:rsidRDefault="00E4703C" w:rsidP="00E4703C">
      <w:pPr>
        <w:rPr>
          <w:rFonts w:cstheme="minorHAnsi"/>
        </w:rPr>
      </w:pPr>
      <w:r w:rsidRPr="00113611">
        <w:rPr>
          <w:rFonts w:cstheme="minorHAnsi"/>
        </w:rPr>
        <w:t>3. What is your age in years? _____________________</w:t>
      </w:r>
    </w:p>
    <w:p w:rsidR="00E4703C" w:rsidRPr="00113611" w:rsidRDefault="00E4703C" w:rsidP="00E4703C">
      <w:pPr>
        <w:rPr>
          <w:rFonts w:cstheme="minorHAnsi"/>
        </w:rPr>
      </w:pPr>
      <w:r w:rsidRPr="00113611">
        <w:rPr>
          <w:rFonts w:cstheme="minorHAnsi"/>
        </w:rPr>
        <w:t>4. How many years of nursing experience do you have? ___________</w:t>
      </w:r>
    </w:p>
    <w:p w:rsidR="00E4703C" w:rsidRPr="00113611" w:rsidRDefault="00E4703C" w:rsidP="00E4703C">
      <w:pPr>
        <w:rPr>
          <w:rFonts w:cstheme="minorHAnsi"/>
        </w:rPr>
      </w:pPr>
      <w:r w:rsidRPr="00113611">
        <w:rPr>
          <w:rFonts w:cstheme="minorHAnsi"/>
        </w:rPr>
        <w:t xml:space="preserve">5. What shift do you </w:t>
      </w:r>
      <w:r w:rsidRPr="00113611">
        <w:rPr>
          <w:rFonts w:cstheme="minorHAnsi"/>
          <w:b/>
        </w:rPr>
        <w:t xml:space="preserve">primarily </w:t>
      </w:r>
      <w:r w:rsidRPr="00113611">
        <w:rPr>
          <w:rFonts w:cstheme="minorHAnsi"/>
        </w:rPr>
        <w:t>work?</w:t>
      </w:r>
      <w:r w:rsidRPr="00113611">
        <w:rPr>
          <w:rFonts w:cstheme="minorHAnsi"/>
        </w:rPr>
        <w:tab/>
        <w:t>Day</w:t>
      </w:r>
      <w:r w:rsidRPr="00113611">
        <w:rPr>
          <w:rFonts w:cstheme="minorHAnsi"/>
        </w:rPr>
        <w:tab/>
        <w:t>Night</w:t>
      </w:r>
      <w:r w:rsidRPr="00113611">
        <w:rPr>
          <w:rFonts w:cstheme="minorHAnsi"/>
        </w:rPr>
        <w:tab/>
        <w:t>Rotating</w:t>
      </w:r>
    </w:p>
    <w:p w:rsidR="00E4703C" w:rsidRPr="00113611" w:rsidRDefault="00E4703C" w:rsidP="00E4703C">
      <w:pPr>
        <w:rPr>
          <w:rFonts w:cstheme="minorHAnsi"/>
        </w:rPr>
      </w:pPr>
      <w:r w:rsidRPr="00113611">
        <w:rPr>
          <w:rFonts w:cstheme="minorHAnsi"/>
        </w:rPr>
        <w:t>6. Please select your role:  CNI</w:t>
      </w:r>
      <w:r w:rsidRPr="00113611">
        <w:rPr>
          <w:rFonts w:cstheme="minorHAnsi"/>
        </w:rPr>
        <w:tab/>
        <w:t>CNII</w:t>
      </w:r>
      <w:r w:rsidRPr="00113611">
        <w:rPr>
          <w:rFonts w:cstheme="minorHAnsi"/>
        </w:rPr>
        <w:tab/>
        <w:t>CNIII</w:t>
      </w:r>
      <w:r w:rsidRPr="00113611">
        <w:rPr>
          <w:rFonts w:cstheme="minorHAnsi"/>
        </w:rPr>
        <w:tab/>
        <w:t>CNIV</w:t>
      </w:r>
      <w:r w:rsidRPr="00113611">
        <w:rPr>
          <w:rFonts w:cstheme="minorHAnsi"/>
        </w:rPr>
        <w:tab/>
        <w:t>CTL</w:t>
      </w:r>
      <w:r w:rsidRPr="00113611">
        <w:rPr>
          <w:rFonts w:cstheme="minorHAnsi"/>
        </w:rPr>
        <w:tab/>
        <w:t>NM</w:t>
      </w:r>
    </w:p>
    <w:p w:rsidR="00E4703C" w:rsidRPr="00113611" w:rsidRDefault="00E4703C" w:rsidP="00E4703C">
      <w:pPr>
        <w:rPr>
          <w:rFonts w:cstheme="minorHAnsi"/>
        </w:rPr>
      </w:pPr>
      <w:r w:rsidRPr="00113611">
        <w:rPr>
          <w:rFonts w:cstheme="minorHAnsi"/>
        </w:rPr>
        <w:t>7. Please select your highest level of nursing education: ADN</w:t>
      </w:r>
      <w:r w:rsidRPr="00113611">
        <w:rPr>
          <w:rFonts w:cstheme="minorHAnsi"/>
        </w:rPr>
        <w:tab/>
        <w:t>BSN</w:t>
      </w:r>
      <w:r w:rsidRPr="00113611">
        <w:rPr>
          <w:rFonts w:cstheme="minorHAnsi"/>
        </w:rPr>
        <w:tab/>
        <w:t>MSN</w:t>
      </w:r>
      <w:r w:rsidRPr="00113611">
        <w:rPr>
          <w:rFonts w:cstheme="minorHAnsi"/>
        </w:rPr>
        <w:tab/>
        <w:t>DNP/PhD</w:t>
      </w:r>
      <w:r w:rsidRPr="00113611">
        <w:rPr>
          <w:rFonts w:cstheme="minorHAnsi"/>
        </w:rPr>
        <w:tab/>
        <w:t>Other</w:t>
      </w:r>
    </w:p>
    <w:p w:rsidR="00E4703C" w:rsidRPr="00113611" w:rsidRDefault="00E4703C" w:rsidP="00E4703C">
      <w:pPr>
        <w:rPr>
          <w:rFonts w:cstheme="minorHAnsi"/>
        </w:rPr>
      </w:pPr>
      <w:r w:rsidRPr="00113611">
        <w:rPr>
          <w:rFonts w:cstheme="minorHAnsi"/>
        </w:rPr>
        <w:t xml:space="preserve">8. To which gender identify to you most identify?  </w:t>
      </w:r>
      <w:r w:rsidR="00DE5308">
        <w:rPr>
          <w:rFonts w:cstheme="minorHAnsi"/>
        </w:rPr>
        <w:t>Woman</w:t>
      </w:r>
      <w:r w:rsidRPr="00113611">
        <w:rPr>
          <w:rFonts w:cstheme="minorHAnsi"/>
        </w:rPr>
        <w:tab/>
        <w:t>M</w:t>
      </w:r>
      <w:r w:rsidR="00DE5308">
        <w:rPr>
          <w:rFonts w:cstheme="minorHAnsi"/>
        </w:rPr>
        <w:t>an</w:t>
      </w:r>
      <w:r w:rsidRPr="00113611">
        <w:rPr>
          <w:rFonts w:cstheme="minorHAnsi"/>
        </w:rPr>
        <w:tab/>
        <w:t>Transgender</w:t>
      </w:r>
      <w:r w:rsidRPr="00113611">
        <w:rPr>
          <w:rFonts w:cstheme="minorHAnsi"/>
        </w:rPr>
        <w:tab/>
        <w:t>Gender Variant</w:t>
      </w:r>
      <w:r w:rsidRPr="00113611">
        <w:rPr>
          <w:rFonts w:cstheme="minorHAnsi"/>
        </w:rPr>
        <w:tab/>
        <w:t>Not listed: _____</w:t>
      </w:r>
      <w:r w:rsidRPr="00113611">
        <w:rPr>
          <w:rFonts w:cstheme="minorHAnsi"/>
        </w:rPr>
        <w:tab/>
        <w:t>Prefer to not answer</w:t>
      </w:r>
    </w:p>
    <w:p w:rsidR="00E4703C" w:rsidRPr="00113611" w:rsidRDefault="00E4703C" w:rsidP="00E4703C">
      <w:pPr>
        <w:rPr>
          <w:rFonts w:cstheme="minorHAnsi"/>
        </w:rPr>
      </w:pPr>
    </w:p>
    <w:p w:rsidR="00E4703C" w:rsidRPr="00113611" w:rsidRDefault="00E4703C" w:rsidP="00E4703C">
      <w:pPr>
        <w:rPr>
          <w:rFonts w:cstheme="minorHAnsi"/>
          <w:b/>
          <w:i/>
        </w:rPr>
      </w:pPr>
      <w:r w:rsidRPr="00113611">
        <w:rPr>
          <w:rFonts w:cstheme="minorHAnsi"/>
          <w:b/>
          <w:i/>
        </w:rPr>
        <w:t>Knowledge</w:t>
      </w:r>
      <w:r w:rsidR="00113611" w:rsidRPr="00113611">
        <w:rPr>
          <w:rFonts w:cstheme="minorHAnsi"/>
          <w:b/>
          <w:i/>
        </w:rPr>
        <w:t>/Capability</w:t>
      </w:r>
      <w:r w:rsidRPr="00113611">
        <w:rPr>
          <w:rFonts w:cstheme="minorHAnsi"/>
          <w:b/>
          <w:i/>
        </w:rPr>
        <w:t xml:space="preserve"> Questions (adapted from Advani et al., 2019)</w:t>
      </w:r>
    </w:p>
    <w:p w:rsidR="00E4703C" w:rsidRPr="00113611" w:rsidRDefault="00E4703C" w:rsidP="00E4703C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 xml:space="preserve">For which of the following indications would you send a urine culture in a </w:t>
      </w:r>
      <w:r w:rsidRPr="00113611">
        <w:rPr>
          <w:rFonts w:cstheme="minorHAnsi"/>
          <w:b/>
          <w:sz w:val="22"/>
          <w:szCs w:val="22"/>
        </w:rPr>
        <w:t>CATHETERIZED</w:t>
      </w:r>
      <w:r w:rsidRPr="00113611">
        <w:rPr>
          <w:rFonts w:cstheme="minorHAnsi"/>
          <w:sz w:val="22"/>
          <w:szCs w:val="22"/>
        </w:rPr>
        <w:t xml:space="preserve"> patient? Check </w:t>
      </w:r>
      <w:r w:rsidRPr="00113611">
        <w:rPr>
          <w:rFonts w:cstheme="minorHAnsi"/>
          <w:sz w:val="22"/>
          <w:szCs w:val="22"/>
          <w:u w:val="single"/>
        </w:rPr>
        <w:t>all that apply.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Cloudy urine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Foul-smelling urine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Urine sediment in the foley tubing or bag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New confusion in an elderly patient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Peri-urologic surgery with anticipated mucosal bleeding such as TURP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Follow-up to check for clearance of urinary tract infection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Leukocytosis with WBC&gt;10,000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Single temperature to 100.4 in an immunocompetent patient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Pyuria with &gt;10 WBCs/hpf on urinalysis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Pyuria with &gt;20 WBCs/hpf on urinalysis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Pyuria with &gt;100 WBCs/hpf on urinalysis</w:t>
      </w:r>
    </w:p>
    <w:p w:rsidR="00E4703C" w:rsidRPr="00113611" w:rsidRDefault="00E4703C" w:rsidP="00B872F3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Other (enter comment)</w:t>
      </w:r>
    </w:p>
    <w:p w:rsidR="00E4703C" w:rsidRPr="00113611" w:rsidRDefault="00E4703C" w:rsidP="00E4703C">
      <w:pPr>
        <w:rPr>
          <w:rFonts w:cstheme="minorHAnsi"/>
          <w:i/>
        </w:rPr>
      </w:pPr>
    </w:p>
    <w:p w:rsidR="00E4703C" w:rsidRPr="00113611" w:rsidRDefault="00E4703C" w:rsidP="00E4703C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 xml:space="preserve">You are caring for a </w:t>
      </w:r>
      <w:proofErr w:type="gramStart"/>
      <w:r w:rsidRPr="00113611">
        <w:rPr>
          <w:rFonts w:cstheme="minorHAnsi"/>
          <w:sz w:val="22"/>
          <w:szCs w:val="22"/>
        </w:rPr>
        <w:t>50 year old</w:t>
      </w:r>
      <w:proofErr w:type="gramEnd"/>
      <w:r w:rsidRPr="00113611">
        <w:rPr>
          <w:rFonts w:cstheme="minorHAnsi"/>
          <w:sz w:val="22"/>
          <w:szCs w:val="22"/>
        </w:rPr>
        <w:t xml:space="preserve"> female with recent GI perforation s/p exploratory-laparotomy, who presents with a new fever of 101.4</w:t>
      </w:r>
      <w:r w:rsidRPr="00113611">
        <w:rPr>
          <w:rFonts w:cstheme="minorHAnsi"/>
          <w:sz w:val="22"/>
          <w:szCs w:val="22"/>
          <w:vertAlign w:val="superscript"/>
        </w:rPr>
        <w:t>o</w:t>
      </w:r>
      <w:r w:rsidRPr="00113611">
        <w:rPr>
          <w:rFonts w:cstheme="minorHAnsi"/>
          <w:sz w:val="22"/>
          <w:szCs w:val="22"/>
        </w:rPr>
        <w:t>F on post-op day 2. She has a urinary catheter but no signs of obstruction or flank pain. Which of the following actions would you take?</w:t>
      </w:r>
    </w:p>
    <w:p w:rsidR="00E4703C" w:rsidRPr="00113611" w:rsidRDefault="00E4703C" w:rsidP="00B872F3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 xml:space="preserve">Recommend the </w:t>
      </w:r>
      <w:r w:rsidR="001D6D02" w:rsidRPr="00113611">
        <w:rPr>
          <w:rFonts w:cstheme="minorHAnsi"/>
          <w:sz w:val="22"/>
          <w:szCs w:val="22"/>
        </w:rPr>
        <w:t>clinician</w:t>
      </w:r>
      <w:r w:rsidRPr="00113611">
        <w:rPr>
          <w:rFonts w:cstheme="minorHAnsi"/>
          <w:sz w:val="22"/>
          <w:szCs w:val="22"/>
        </w:rPr>
        <w:t xml:space="preserve"> order pan-cultures, including blood, urine, and sputum culture; chest x-ray; and abdominal imaging.</w:t>
      </w:r>
    </w:p>
    <w:p w:rsidR="00E4703C" w:rsidRPr="00113611" w:rsidRDefault="00E4703C" w:rsidP="00B872F3">
      <w:pPr>
        <w:pStyle w:val="ListParagraph"/>
        <w:numPr>
          <w:ilvl w:val="0"/>
          <w:numId w:val="16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 xml:space="preserve">Recommend the </w:t>
      </w:r>
      <w:r w:rsidR="001D6D02" w:rsidRPr="00113611">
        <w:rPr>
          <w:rFonts w:cstheme="minorHAnsi"/>
          <w:sz w:val="22"/>
          <w:szCs w:val="22"/>
        </w:rPr>
        <w:t>clinician</w:t>
      </w:r>
      <w:r w:rsidRPr="00113611">
        <w:rPr>
          <w:rFonts w:cstheme="minorHAnsi"/>
          <w:sz w:val="22"/>
          <w:szCs w:val="22"/>
        </w:rPr>
        <w:t xml:space="preserve"> first obtain abdominal imaging and blood cultures given recent surgery, followed by chest x-ray and sputum cultures if respiratory symptoms, followed by urine cultures if other tests were negative</w:t>
      </w:r>
      <w:r w:rsidRPr="00113611">
        <w:rPr>
          <w:rFonts w:cstheme="minorHAnsi"/>
          <w:sz w:val="22"/>
          <w:szCs w:val="22"/>
        </w:rPr>
        <w:br/>
      </w:r>
    </w:p>
    <w:p w:rsidR="00E4703C" w:rsidRPr="00113611" w:rsidRDefault="00E21F76" w:rsidP="00E21F76">
      <w:pPr>
        <w:ind w:left="450"/>
        <w:rPr>
          <w:rFonts w:cstheme="minorHAnsi"/>
        </w:rPr>
      </w:pPr>
      <w:r w:rsidRPr="00113611">
        <w:rPr>
          <w:rFonts w:cstheme="minorHAnsi"/>
        </w:rPr>
        <w:lastRenderedPageBreak/>
        <w:t xml:space="preserve">3. </w:t>
      </w:r>
      <w:r w:rsidR="00E4703C" w:rsidRPr="00113611">
        <w:rPr>
          <w:rFonts w:cstheme="minorHAnsi"/>
        </w:rPr>
        <w:t>Your neutropenic patient has had a urinary catheter in for 4 days.  They now have a fever (101.8</w:t>
      </w:r>
      <w:r w:rsidR="00E4703C" w:rsidRPr="00113611">
        <w:rPr>
          <w:rFonts w:cstheme="minorHAnsi"/>
          <w:vertAlign w:val="superscript"/>
        </w:rPr>
        <w:t>o</w:t>
      </w:r>
      <w:r w:rsidR="00E4703C" w:rsidRPr="00113611">
        <w:rPr>
          <w:rFonts w:cstheme="minorHAnsi"/>
        </w:rPr>
        <w:t xml:space="preserve">F) and suprapubic pain.  The </w:t>
      </w:r>
      <w:r w:rsidR="001D6D02" w:rsidRPr="00113611">
        <w:rPr>
          <w:rFonts w:cstheme="minorHAnsi"/>
        </w:rPr>
        <w:t>clinician</w:t>
      </w:r>
      <w:r w:rsidR="00E4703C" w:rsidRPr="00113611">
        <w:rPr>
          <w:rFonts w:cstheme="minorHAnsi"/>
        </w:rPr>
        <w:t xml:space="preserve"> orders a urinalysis and urine culture from the Foley.  How should the urine culture be collected from the Foley?  Choose the best response.</w:t>
      </w:r>
    </w:p>
    <w:p w:rsidR="00E4703C" w:rsidRPr="00113611" w:rsidRDefault="00E4703C" w:rsidP="00B872F3">
      <w:pPr>
        <w:pStyle w:val="ListParagraph"/>
        <w:numPr>
          <w:ilvl w:val="1"/>
          <w:numId w:val="14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Scrub the aspiration port for 15 seconds and allow to air dry.  Attach the vacutainer to the port and aspirate urine into the grey and yellow tubes.</w:t>
      </w:r>
    </w:p>
    <w:p w:rsidR="00E4703C" w:rsidRPr="00113611" w:rsidRDefault="00E4703C" w:rsidP="00B872F3">
      <w:pPr>
        <w:pStyle w:val="ListParagraph"/>
        <w:numPr>
          <w:ilvl w:val="1"/>
          <w:numId w:val="14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On the drainage bag, scrub the drainage spigot for 15 seconds and allow to air dry.  Drain the urine into a sterile culture cup and send to lab.</w:t>
      </w:r>
    </w:p>
    <w:p w:rsidR="00E4703C" w:rsidRPr="00113611" w:rsidRDefault="00E4703C" w:rsidP="00B872F3">
      <w:pPr>
        <w:pStyle w:val="ListParagraph"/>
        <w:numPr>
          <w:ilvl w:val="1"/>
          <w:numId w:val="14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Scrub the aspiration port for 5 second and attach the vacutainer.  Aspirate urine into the grey tube.</w:t>
      </w:r>
    </w:p>
    <w:p w:rsidR="00E4703C" w:rsidRPr="00113611" w:rsidRDefault="00E4703C" w:rsidP="00B872F3">
      <w:pPr>
        <w:pStyle w:val="ListParagraph"/>
        <w:numPr>
          <w:ilvl w:val="1"/>
          <w:numId w:val="14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Urine cultures should never be drawn from a Foley catheter.</w:t>
      </w:r>
    </w:p>
    <w:p w:rsidR="00E4703C" w:rsidRPr="00113611" w:rsidRDefault="00E4703C" w:rsidP="00E4703C">
      <w:pPr>
        <w:ind w:left="360"/>
        <w:rPr>
          <w:rFonts w:cstheme="minorHAnsi"/>
        </w:rPr>
      </w:pPr>
      <w:r w:rsidRPr="00113611">
        <w:rPr>
          <w:rFonts w:cstheme="minorHAnsi"/>
        </w:rPr>
        <w:t xml:space="preserve">4. Your patient has a burning sensation with urination and flank pain.  The </w:t>
      </w:r>
      <w:r w:rsidR="001D6D02" w:rsidRPr="00113611">
        <w:rPr>
          <w:rFonts w:cstheme="minorHAnsi"/>
        </w:rPr>
        <w:t>clinician</w:t>
      </w:r>
      <w:r w:rsidRPr="00113611">
        <w:rPr>
          <w:rFonts w:cstheme="minorHAnsi"/>
        </w:rPr>
        <w:t xml:space="preserve"> orders a clean catch urinalysis and urine culture.  It is appropriate to collect the urine from a bedpan or hat as long as it has never been used before.</w:t>
      </w:r>
    </w:p>
    <w:p w:rsidR="00E4703C" w:rsidRPr="00113611" w:rsidRDefault="00E4703C" w:rsidP="00E4703C">
      <w:pPr>
        <w:pStyle w:val="ListParagraph"/>
        <w:numPr>
          <w:ilvl w:val="0"/>
          <w:numId w:val="5"/>
        </w:numPr>
        <w:spacing w:after="160" w:line="259" w:lineRule="auto"/>
        <w:ind w:left="1080"/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True</w:t>
      </w:r>
    </w:p>
    <w:p w:rsidR="00E4703C" w:rsidRPr="00113611" w:rsidRDefault="00E4703C" w:rsidP="00E4703C">
      <w:pPr>
        <w:pStyle w:val="ListParagraph"/>
        <w:numPr>
          <w:ilvl w:val="0"/>
          <w:numId w:val="5"/>
        </w:numPr>
        <w:spacing w:after="160" w:line="259" w:lineRule="auto"/>
        <w:ind w:left="1080"/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False</w:t>
      </w:r>
    </w:p>
    <w:p w:rsidR="00E4703C" w:rsidRPr="00113611" w:rsidRDefault="00E4703C" w:rsidP="00E4703C">
      <w:pPr>
        <w:rPr>
          <w:rFonts w:cstheme="minorHAnsi"/>
        </w:rPr>
      </w:pPr>
      <w:r w:rsidRPr="00113611">
        <w:rPr>
          <w:rFonts w:cstheme="minorHAnsi"/>
        </w:rPr>
        <w:t>5. Which of the following are appropriate ways to collect urine specimens? Choose all that apply.</w:t>
      </w:r>
    </w:p>
    <w:p w:rsidR="00E4703C" w:rsidRPr="00113611" w:rsidRDefault="00E4703C" w:rsidP="00B872F3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From the urinary catheter port, only after it has been scrubbed for at least 15 seconds and allowed to dry.</w:t>
      </w:r>
    </w:p>
    <w:p w:rsidR="00E4703C" w:rsidRPr="00113611" w:rsidRDefault="00E4703C" w:rsidP="00B872F3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A clean catch taken from a bedpan or hat.</w:t>
      </w:r>
    </w:p>
    <w:p w:rsidR="00E4703C" w:rsidRPr="00113611" w:rsidRDefault="00E4703C" w:rsidP="00B872F3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From the urinary catheter drainage bag as long as the spigot has been scrubbed for 15 seconds.</w:t>
      </w:r>
    </w:p>
    <w:p w:rsidR="00E4703C" w:rsidRPr="00113611" w:rsidRDefault="00E4703C" w:rsidP="00B872F3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An intermittent catheterization.</w:t>
      </w:r>
    </w:p>
    <w:p w:rsidR="00E4703C" w:rsidRPr="00113611" w:rsidRDefault="00E4703C" w:rsidP="00B872F3">
      <w:pPr>
        <w:pStyle w:val="ListParagraph"/>
        <w:numPr>
          <w:ilvl w:val="0"/>
          <w:numId w:val="18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From the suction canister if the patient has an external catheter.</w:t>
      </w:r>
      <w:r w:rsidRPr="00113611">
        <w:rPr>
          <w:rFonts w:cstheme="minorHAnsi"/>
          <w:sz w:val="22"/>
          <w:szCs w:val="22"/>
        </w:rPr>
        <w:br/>
      </w:r>
    </w:p>
    <w:p w:rsidR="00E4703C" w:rsidRPr="00113611" w:rsidRDefault="00E4703C" w:rsidP="00E4703C">
      <w:pPr>
        <w:rPr>
          <w:rFonts w:cstheme="minorHAnsi"/>
        </w:rPr>
      </w:pPr>
      <w:r w:rsidRPr="00113611">
        <w:rPr>
          <w:rFonts w:cstheme="minorHAnsi"/>
        </w:rPr>
        <w:t>6. After you have collected a urine specimen, when should it be transported to the lab?</w:t>
      </w:r>
    </w:p>
    <w:p w:rsidR="00E4703C" w:rsidRPr="00113611" w:rsidRDefault="00E4703C" w:rsidP="00B872F3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By the end of your shift</w:t>
      </w:r>
    </w:p>
    <w:p w:rsidR="00E4703C" w:rsidRPr="00113611" w:rsidRDefault="00E4703C" w:rsidP="00B872F3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Within 2 hours of obtaining the specimen</w:t>
      </w:r>
    </w:p>
    <w:p w:rsidR="00E4703C" w:rsidRPr="00113611" w:rsidRDefault="00E4703C" w:rsidP="00B872F3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As soon as possible after obtaining the specimen</w:t>
      </w:r>
    </w:p>
    <w:p w:rsidR="00E4703C" w:rsidRPr="00113611" w:rsidRDefault="00E4703C" w:rsidP="00B872F3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113611">
        <w:rPr>
          <w:rFonts w:cstheme="minorHAnsi"/>
          <w:sz w:val="22"/>
          <w:szCs w:val="22"/>
        </w:rPr>
        <w:t>Within 48 hours as long as it has been refrigerated</w:t>
      </w:r>
    </w:p>
    <w:p w:rsidR="00E4703C" w:rsidRPr="00113611" w:rsidRDefault="00E4703C" w:rsidP="00E4703C">
      <w:pPr>
        <w:rPr>
          <w:rFonts w:cstheme="minorHAnsi"/>
        </w:rPr>
      </w:pPr>
    </w:p>
    <w:p w:rsidR="001D6D02" w:rsidRPr="00113611" w:rsidRDefault="001D6D02" w:rsidP="00E4703C">
      <w:pPr>
        <w:rPr>
          <w:rFonts w:cstheme="minorHAnsi"/>
          <w:b/>
          <w:i/>
        </w:rPr>
      </w:pPr>
      <w:r w:rsidRPr="00113611">
        <w:rPr>
          <w:rFonts w:cstheme="minorHAnsi"/>
          <w:b/>
          <w:i/>
        </w:rPr>
        <w:t>Opportunity Questions</w:t>
      </w:r>
    </w:p>
    <w:p w:rsidR="00E4703C" w:rsidRPr="00113611" w:rsidRDefault="00E4703C" w:rsidP="00E4703C">
      <w:pPr>
        <w:rPr>
          <w:rFonts w:cstheme="minorHAnsi"/>
        </w:rPr>
      </w:pPr>
      <w:r w:rsidRPr="00113611">
        <w:rPr>
          <w:rFonts w:cstheme="minorHAnsi"/>
        </w:rPr>
        <w:t>Please respond to the below statements using the provided Likert-scale.</w:t>
      </w:r>
    </w:p>
    <w:p w:rsidR="00E4703C" w:rsidRPr="00B27F23" w:rsidRDefault="00E4703C" w:rsidP="00B27F23">
      <w:pPr>
        <w:pStyle w:val="ListParagraph"/>
        <w:numPr>
          <w:ilvl w:val="0"/>
          <w:numId w:val="20"/>
        </w:numPr>
        <w:rPr>
          <w:rFonts w:cstheme="minorHAnsi"/>
        </w:rPr>
      </w:pPr>
      <w:r w:rsidRPr="00B27F23">
        <w:rPr>
          <w:rFonts w:cstheme="minorHAnsi"/>
        </w:rPr>
        <w:t xml:space="preserve">I have the resources necessary to make an informed recommendation to </w:t>
      </w:r>
      <w:r w:rsidR="001D6D02" w:rsidRPr="00B27F23">
        <w:rPr>
          <w:rFonts w:cstheme="minorHAnsi"/>
        </w:rPr>
        <w:t>clinician</w:t>
      </w:r>
      <w:r w:rsidRPr="00B27F23">
        <w:rPr>
          <w:rFonts w:cstheme="minorHAnsi"/>
        </w:rPr>
        <w:t>s regarding appropriate urine culture ordering.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1=Strongly Disagree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2=Disagree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3=Agree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4=Strongly Agree</w:t>
      </w:r>
    </w:p>
    <w:p w:rsidR="00E4703C" w:rsidRPr="00113611" w:rsidRDefault="00E4703C" w:rsidP="00E4703C">
      <w:pPr>
        <w:rPr>
          <w:rFonts w:cstheme="minorHAnsi"/>
        </w:rPr>
      </w:pPr>
    </w:p>
    <w:p w:rsidR="00E4703C" w:rsidRPr="00B27F23" w:rsidRDefault="00E4703C" w:rsidP="00B27F23">
      <w:pPr>
        <w:pStyle w:val="ListParagraph"/>
        <w:numPr>
          <w:ilvl w:val="0"/>
          <w:numId w:val="20"/>
        </w:numPr>
        <w:rPr>
          <w:rFonts w:cstheme="minorHAnsi"/>
        </w:rPr>
      </w:pPr>
      <w:r w:rsidRPr="00B27F23">
        <w:rPr>
          <w:rFonts w:cstheme="minorHAnsi"/>
        </w:rPr>
        <w:t xml:space="preserve">I have received pushback from </w:t>
      </w:r>
      <w:r w:rsidR="001D6D02" w:rsidRPr="00B27F23">
        <w:rPr>
          <w:rFonts w:cstheme="minorHAnsi"/>
        </w:rPr>
        <w:t>clinician</w:t>
      </w:r>
      <w:r w:rsidRPr="00B27F23">
        <w:rPr>
          <w:rFonts w:cstheme="minorHAnsi"/>
        </w:rPr>
        <w:t>s when I have questioned their urine culture ordering practices.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lastRenderedPageBreak/>
        <w:t>1=Strongly Disagree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2=Disagree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3=Agree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4=Strongly Agree</w:t>
      </w:r>
    </w:p>
    <w:p w:rsidR="00B27F23" w:rsidRDefault="00B27F23" w:rsidP="00E4703C">
      <w:pPr>
        <w:rPr>
          <w:rFonts w:cstheme="minorHAnsi"/>
          <w:i/>
        </w:rPr>
      </w:pPr>
    </w:p>
    <w:p w:rsidR="00E4703C" w:rsidRPr="00B27F23" w:rsidRDefault="00E4703C" w:rsidP="00B27F23">
      <w:pPr>
        <w:pStyle w:val="ListParagraph"/>
        <w:numPr>
          <w:ilvl w:val="0"/>
          <w:numId w:val="20"/>
        </w:numPr>
        <w:rPr>
          <w:rFonts w:cstheme="minorHAnsi"/>
        </w:rPr>
      </w:pPr>
      <w:r w:rsidRPr="00B27F23">
        <w:rPr>
          <w:rFonts w:cstheme="minorHAnsi"/>
        </w:rPr>
        <w:t xml:space="preserve">If my patient’s urine is cloudy or foul smelling, </w:t>
      </w:r>
      <w:r w:rsidR="00B27F23" w:rsidRPr="00B27F23">
        <w:rPr>
          <w:rFonts w:cstheme="minorHAnsi"/>
        </w:rPr>
        <w:t>it is our practice to</w:t>
      </w:r>
      <w:r w:rsidRPr="00B27F23">
        <w:rPr>
          <w:rFonts w:cstheme="minorHAnsi"/>
        </w:rPr>
        <w:t xml:space="preserve"> ask the </w:t>
      </w:r>
      <w:r w:rsidR="001D6D02" w:rsidRPr="00B27F23">
        <w:rPr>
          <w:rFonts w:cstheme="minorHAnsi"/>
        </w:rPr>
        <w:t>clinician</w:t>
      </w:r>
      <w:r w:rsidRPr="00B27F23">
        <w:rPr>
          <w:rFonts w:cstheme="minorHAnsi"/>
        </w:rPr>
        <w:t xml:space="preserve"> for a urine culture order.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1=Strongly Disagree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2=Disagree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3=Agree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4=Strongly Agree</w:t>
      </w:r>
      <w:r w:rsidRPr="00B27F23">
        <w:rPr>
          <w:rFonts w:cstheme="minorHAnsi"/>
        </w:rPr>
        <w:br/>
      </w:r>
    </w:p>
    <w:p w:rsidR="00E4703C" w:rsidRPr="00B27F23" w:rsidRDefault="00E4703C" w:rsidP="00B27F23">
      <w:pPr>
        <w:pStyle w:val="ListParagraph"/>
        <w:numPr>
          <w:ilvl w:val="0"/>
          <w:numId w:val="20"/>
        </w:numPr>
        <w:rPr>
          <w:rFonts w:cstheme="minorHAnsi"/>
        </w:rPr>
      </w:pPr>
      <w:r w:rsidRPr="00B27F23">
        <w:rPr>
          <w:rFonts w:cstheme="minorHAnsi"/>
        </w:rPr>
        <w:t xml:space="preserve">When a </w:t>
      </w:r>
      <w:r w:rsidR="001D6D02" w:rsidRPr="00B27F23">
        <w:rPr>
          <w:rFonts w:cstheme="minorHAnsi"/>
        </w:rPr>
        <w:t>clinician</w:t>
      </w:r>
      <w:r w:rsidRPr="00B27F23">
        <w:rPr>
          <w:rFonts w:cstheme="minorHAnsi"/>
        </w:rPr>
        <w:t xml:space="preserve"> orders a clean catch urine sample from my patient, I </w:t>
      </w:r>
      <w:r w:rsidR="00B27F23" w:rsidRPr="00B27F23">
        <w:rPr>
          <w:rFonts w:cstheme="minorHAnsi"/>
        </w:rPr>
        <w:t xml:space="preserve">am able to </w:t>
      </w:r>
      <w:r w:rsidRPr="00B27F23">
        <w:rPr>
          <w:rFonts w:cstheme="minorHAnsi"/>
        </w:rPr>
        <w:t>provide education to my patient on the appropriate way to collect the urine.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1=Never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2=Sometimes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3=Most of the time</w:t>
      </w:r>
    </w:p>
    <w:p w:rsidR="00E4703C" w:rsidRPr="00B27F23" w:rsidRDefault="00E4703C" w:rsidP="00B27F23">
      <w:pPr>
        <w:pStyle w:val="ListParagraph"/>
        <w:numPr>
          <w:ilvl w:val="1"/>
          <w:numId w:val="20"/>
        </w:numPr>
        <w:rPr>
          <w:rFonts w:cstheme="minorHAnsi"/>
        </w:rPr>
      </w:pPr>
      <w:r w:rsidRPr="00B27F23">
        <w:rPr>
          <w:rFonts w:cstheme="minorHAnsi"/>
        </w:rPr>
        <w:t>4=Always</w:t>
      </w:r>
    </w:p>
    <w:p w:rsidR="00B27F23" w:rsidRPr="00113611" w:rsidRDefault="00B27F23" w:rsidP="00E4703C">
      <w:pPr>
        <w:spacing w:after="0" w:line="240" w:lineRule="auto"/>
        <w:ind w:left="720"/>
        <w:contextualSpacing/>
        <w:rPr>
          <w:rFonts w:cstheme="minorHAnsi"/>
        </w:rPr>
      </w:pPr>
    </w:p>
    <w:p w:rsidR="00E4703C" w:rsidRDefault="00B27F23" w:rsidP="00E4703C">
      <w:pPr>
        <w:rPr>
          <w:rFonts w:cstheme="minorHAnsi"/>
          <w:b/>
          <w:i/>
        </w:rPr>
      </w:pPr>
      <w:r w:rsidRPr="00113611">
        <w:rPr>
          <w:rFonts w:cstheme="minorHAnsi"/>
          <w:b/>
          <w:i/>
        </w:rPr>
        <w:t>Motivation Questions</w:t>
      </w:r>
    </w:p>
    <w:p w:rsidR="00B27F23" w:rsidRPr="00B27F23" w:rsidRDefault="00B27F23" w:rsidP="00B27F23">
      <w:pPr>
        <w:pStyle w:val="ListParagraph"/>
        <w:numPr>
          <w:ilvl w:val="0"/>
          <w:numId w:val="21"/>
        </w:numPr>
        <w:rPr>
          <w:rFonts w:cstheme="minorHAnsi"/>
        </w:rPr>
      </w:pPr>
      <w:r w:rsidRPr="00B27F23">
        <w:rPr>
          <w:rFonts w:cstheme="minorHAnsi"/>
        </w:rPr>
        <w:t xml:space="preserve">Patients with a urinary catheter should have frequent urine cultures drawn since they are at a higher risk of infection.  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1=Strongly Disagree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2=Disagree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3=Agree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4=Strongly Agree</w:t>
      </w:r>
    </w:p>
    <w:p w:rsidR="00B27F23" w:rsidRPr="00113611" w:rsidRDefault="00B27F23" w:rsidP="00B27F23">
      <w:pPr>
        <w:rPr>
          <w:rFonts w:cstheme="minorHAnsi"/>
        </w:rPr>
      </w:pPr>
    </w:p>
    <w:p w:rsidR="00B27F23" w:rsidRPr="00B27F23" w:rsidRDefault="00B27F23" w:rsidP="00B27F23">
      <w:pPr>
        <w:pStyle w:val="ListParagraph"/>
        <w:numPr>
          <w:ilvl w:val="0"/>
          <w:numId w:val="21"/>
        </w:numPr>
        <w:rPr>
          <w:rFonts w:cstheme="minorHAnsi"/>
        </w:rPr>
      </w:pPr>
      <w:r w:rsidRPr="00B27F23">
        <w:rPr>
          <w:rFonts w:cstheme="minorHAnsi"/>
        </w:rPr>
        <w:t>Sending urine cultures helps improve the quality of care provided to patients.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1=Strongly Disagree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2=Disagree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3=Agree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4=Strongly Agree</w:t>
      </w:r>
    </w:p>
    <w:p w:rsidR="00B27F23" w:rsidRPr="00113611" w:rsidRDefault="00B27F23" w:rsidP="00B27F23">
      <w:pPr>
        <w:spacing w:after="0" w:line="240" w:lineRule="auto"/>
        <w:ind w:left="720"/>
        <w:contextualSpacing/>
        <w:rPr>
          <w:rFonts w:cstheme="minorHAnsi"/>
        </w:rPr>
      </w:pPr>
    </w:p>
    <w:p w:rsidR="00B27F23" w:rsidRPr="00B27F23" w:rsidRDefault="00B27F23" w:rsidP="00B27F23">
      <w:pPr>
        <w:pStyle w:val="ListParagraph"/>
        <w:numPr>
          <w:ilvl w:val="0"/>
          <w:numId w:val="21"/>
        </w:numPr>
        <w:rPr>
          <w:rFonts w:cstheme="minorHAnsi"/>
        </w:rPr>
      </w:pPr>
      <w:r w:rsidRPr="00B27F23">
        <w:rPr>
          <w:rFonts w:cstheme="minorHAnsi"/>
        </w:rPr>
        <w:t>Asking a clinician to order a urine culture helps protect me from future criticism.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1=Strongly Disagree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2=Disagree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3=Agree</w:t>
      </w:r>
    </w:p>
    <w:p w:rsidR="00B27F23" w:rsidRPr="00B27F23" w:rsidRDefault="00B27F23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4=Strongly Agree</w:t>
      </w:r>
    </w:p>
    <w:p w:rsidR="00B27F23" w:rsidRPr="00113611" w:rsidRDefault="00B27F23" w:rsidP="00E4703C">
      <w:pPr>
        <w:rPr>
          <w:rFonts w:cstheme="minorHAnsi"/>
        </w:rPr>
      </w:pPr>
    </w:p>
    <w:p w:rsidR="00E4703C" w:rsidRPr="00B27F23" w:rsidRDefault="00E4703C" w:rsidP="00B27F23">
      <w:pPr>
        <w:pStyle w:val="ListParagraph"/>
        <w:numPr>
          <w:ilvl w:val="0"/>
          <w:numId w:val="21"/>
        </w:numPr>
        <w:rPr>
          <w:rFonts w:cstheme="minorHAnsi"/>
        </w:rPr>
      </w:pPr>
      <w:r w:rsidRPr="00B27F23">
        <w:rPr>
          <w:rFonts w:cstheme="minorHAnsi"/>
        </w:rPr>
        <w:t xml:space="preserve">When I feel that a urine culture is not indicated, I feel confident in asking for clarification from the </w:t>
      </w:r>
      <w:r w:rsidR="001D6D02" w:rsidRPr="00B27F23">
        <w:rPr>
          <w:rFonts w:cstheme="minorHAnsi"/>
        </w:rPr>
        <w:t>clinician</w:t>
      </w:r>
      <w:r w:rsidRPr="00B27F23">
        <w:rPr>
          <w:rFonts w:cstheme="minorHAnsi"/>
        </w:rPr>
        <w:t>.</w:t>
      </w:r>
    </w:p>
    <w:p w:rsidR="00E4703C" w:rsidRPr="00B27F23" w:rsidRDefault="00E4703C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1=Not confident at all</w:t>
      </w:r>
    </w:p>
    <w:p w:rsidR="00E4703C" w:rsidRPr="00B27F23" w:rsidRDefault="00E4703C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lastRenderedPageBreak/>
        <w:t>2=Slightly confident</w:t>
      </w:r>
    </w:p>
    <w:p w:rsidR="00E4703C" w:rsidRPr="00B27F23" w:rsidRDefault="00E4703C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3=Fairly confident</w:t>
      </w:r>
    </w:p>
    <w:p w:rsidR="00E4703C" w:rsidRPr="00B27F23" w:rsidRDefault="00E4703C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4=Extremely confident</w:t>
      </w:r>
    </w:p>
    <w:p w:rsidR="00E4703C" w:rsidRPr="00A67754" w:rsidRDefault="00E4703C" w:rsidP="00E4703C">
      <w:pPr>
        <w:spacing w:after="0" w:line="240" w:lineRule="auto"/>
        <w:ind w:left="720"/>
        <w:rPr>
          <w:rFonts w:cstheme="minorHAnsi"/>
        </w:rPr>
      </w:pPr>
    </w:p>
    <w:p w:rsidR="00E4703C" w:rsidRPr="00B27F23" w:rsidRDefault="00E4703C" w:rsidP="00B27F23">
      <w:pPr>
        <w:pStyle w:val="ListParagraph"/>
        <w:numPr>
          <w:ilvl w:val="0"/>
          <w:numId w:val="21"/>
        </w:numPr>
        <w:rPr>
          <w:rFonts w:cstheme="minorHAnsi"/>
        </w:rPr>
      </w:pPr>
      <w:r w:rsidRPr="00B27F23">
        <w:rPr>
          <w:rFonts w:cstheme="minorHAnsi"/>
        </w:rPr>
        <w:t xml:space="preserve">When I feel that my patient should have a urine culture sent, I feel confident requesting this order from the </w:t>
      </w:r>
      <w:r w:rsidR="001D6D02" w:rsidRPr="00B27F23">
        <w:rPr>
          <w:rFonts w:cstheme="minorHAnsi"/>
        </w:rPr>
        <w:t>clinician</w:t>
      </w:r>
      <w:r w:rsidRPr="00B27F23">
        <w:rPr>
          <w:rFonts w:cstheme="minorHAnsi"/>
        </w:rPr>
        <w:t>.</w:t>
      </w:r>
    </w:p>
    <w:p w:rsidR="00E4703C" w:rsidRPr="00B27F23" w:rsidRDefault="00E4703C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1=Not confident at all</w:t>
      </w:r>
    </w:p>
    <w:p w:rsidR="00E4703C" w:rsidRPr="00B27F23" w:rsidRDefault="00E4703C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2=Slightly confident</w:t>
      </w:r>
    </w:p>
    <w:p w:rsidR="00E4703C" w:rsidRPr="00B27F23" w:rsidRDefault="00E4703C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3=Fairly confident</w:t>
      </w:r>
    </w:p>
    <w:p w:rsidR="00E4703C" w:rsidRPr="00B27F23" w:rsidRDefault="00E4703C" w:rsidP="00B27F23">
      <w:pPr>
        <w:pStyle w:val="ListParagraph"/>
        <w:numPr>
          <w:ilvl w:val="1"/>
          <w:numId w:val="21"/>
        </w:numPr>
        <w:rPr>
          <w:rFonts w:cstheme="minorHAnsi"/>
        </w:rPr>
      </w:pPr>
      <w:r w:rsidRPr="00B27F23">
        <w:rPr>
          <w:rFonts w:cstheme="minorHAnsi"/>
        </w:rPr>
        <w:t>4=Extremely confident</w:t>
      </w:r>
    </w:p>
    <w:p w:rsidR="00E4703C" w:rsidRDefault="00E4703C" w:rsidP="00E4703C"/>
    <w:p w:rsidR="00B27F23" w:rsidRPr="00B27F23" w:rsidRDefault="00B27F23">
      <w:pPr>
        <w:rPr>
          <w:b/>
          <w:bCs/>
        </w:rPr>
      </w:pPr>
      <w:r w:rsidRPr="00B27F23">
        <w:rPr>
          <w:b/>
          <w:bCs/>
        </w:rPr>
        <w:t>Additional Question:</w:t>
      </w:r>
    </w:p>
    <w:p w:rsidR="00D33DCC" w:rsidRDefault="00E4703C">
      <w:r>
        <w:t>What questions or practices do you need clarity on regarding urine cultures?</w:t>
      </w:r>
    </w:p>
    <w:sectPr w:rsidR="00D3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2D"/>
    <w:multiLevelType w:val="hybridMultilevel"/>
    <w:tmpl w:val="2DC8D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0A2D"/>
    <w:multiLevelType w:val="hybridMultilevel"/>
    <w:tmpl w:val="272E7044"/>
    <w:lvl w:ilvl="0" w:tplc="65A6EEC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4E5216"/>
    <w:multiLevelType w:val="hybridMultilevel"/>
    <w:tmpl w:val="8A8CC20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CC3C1C"/>
    <w:multiLevelType w:val="hybridMultilevel"/>
    <w:tmpl w:val="75884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F32B1"/>
    <w:multiLevelType w:val="hybridMultilevel"/>
    <w:tmpl w:val="D988E2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1E3D9F"/>
    <w:multiLevelType w:val="hybridMultilevel"/>
    <w:tmpl w:val="CAE08BCE"/>
    <w:lvl w:ilvl="0" w:tplc="BEC2C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100C6"/>
    <w:multiLevelType w:val="hybridMultilevel"/>
    <w:tmpl w:val="C0122E5E"/>
    <w:lvl w:ilvl="0" w:tplc="65A6EEC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4D4850"/>
    <w:multiLevelType w:val="hybridMultilevel"/>
    <w:tmpl w:val="5948AA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519F4"/>
    <w:multiLevelType w:val="hybridMultilevel"/>
    <w:tmpl w:val="D9147D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4460A"/>
    <w:multiLevelType w:val="hybridMultilevel"/>
    <w:tmpl w:val="42F2CFA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AD968D5"/>
    <w:multiLevelType w:val="hybridMultilevel"/>
    <w:tmpl w:val="DBD0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27AB4"/>
    <w:multiLevelType w:val="hybridMultilevel"/>
    <w:tmpl w:val="63064DE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326A0C"/>
    <w:multiLevelType w:val="hybridMultilevel"/>
    <w:tmpl w:val="2D404188"/>
    <w:lvl w:ilvl="0" w:tplc="65A6EE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0279"/>
    <w:multiLevelType w:val="hybridMultilevel"/>
    <w:tmpl w:val="3020C3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F5F16"/>
    <w:multiLevelType w:val="hybridMultilevel"/>
    <w:tmpl w:val="1E2E25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44ED1"/>
    <w:multiLevelType w:val="hybridMultilevel"/>
    <w:tmpl w:val="EDA0D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00448"/>
    <w:multiLevelType w:val="hybridMultilevel"/>
    <w:tmpl w:val="796EDCB2"/>
    <w:lvl w:ilvl="0" w:tplc="822072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A24467"/>
    <w:multiLevelType w:val="hybridMultilevel"/>
    <w:tmpl w:val="B3C0828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CE0849"/>
    <w:multiLevelType w:val="hybridMultilevel"/>
    <w:tmpl w:val="1C7C0CDA"/>
    <w:lvl w:ilvl="0" w:tplc="65A6EEC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0C3530"/>
    <w:multiLevelType w:val="hybridMultilevel"/>
    <w:tmpl w:val="5C50FAA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2F246F"/>
    <w:multiLevelType w:val="hybridMultilevel"/>
    <w:tmpl w:val="E3C6BD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7071259">
    <w:abstractNumId w:val="5"/>
  </w:num>
  <w:num w:numId="2" w16cid:durableId="1026903339">
    <w:abstractNumId w:val="1"/>
  </w:num>
  <w:num w:numId="3" w16cid:durableId="2025202495">
    <w:abstractNumId w:val="2"/>
  </w:num>
  <w:num w:numId="4" w16cid:durableId="1268997929">
    <w:abstractNumId w:val="14"/>
  </w:num>
  <w:num w:numId="5" w16cid:durableId="961812555">
    <w:abstractNumId w:val="7"/>
  </w:num>
  <w:num w:numId="6" w16cid:durableId="1678728969">
    <w:abstractNumId w:val="12"/>
  </w:num>
  <w:num w:numId="7" w16cid:durableId="447700061">
    <w:abstractNumId w:val="15"/>
  </w:num>
  <w:num w:numId="8" w16cid:durableId="654844184">
    <w:abstractNumId w:val="8"/>
  </w:num>
  <w:num w:numId="9" w16cid:durableId="386609175">
    <w:abstractNumId w:val="20"/>
  </w:num>
  <w:num w:numId="10" w16cid:durableId="1418750125">
    <w:abstractNumId w:val="16"/>
  </w:num>
  <w:num w:numId="11" w16cid:durableId="1767532677">
    <w:abstractNumId w:val="18"/>
  </w:num>
  <w:num w:numId="12" w16cid:durableId="2099129351">
    <w:abstractNumId w:val="6"/>
  </w:num>
  <w:num w:numId="13" w16cid:durableId="1516337083">
    <w:abstractNumId w:val="17"/>
  </w:num>
  <w:num w:numId="14" w16cid:durableId="852571956">
    <w:abstractNumId w:val="9"/>
  </w:num>
  <w:num w:numId="15" w16cid:durableId="369184992">
    <w:abstractNumId w:val="11"/>
  </w:num>
  <w:num w:numId="16" w16cid:durableId="2035962580">
    <w:abstractNumId w:val="19"/>
  </w:num>
  <w:num w:numId="17" w16cid:durableId="502595896">
    <w:abstractNumId w:val="3"/>
  </w:num>
  <w:num w:numId="18" w16cid:durableId="1249653958">
    <w:abstractNumId w:val="13"/>
  </w:num>
  <w:num w:numId="19" w16cid:durableId="479616967">
    <w:abstractNumId w:val="4"/>
  </w:num>
  <w:num w:numId="20" w16cid:durableId="1363440005">
    <w:abstractNumId w:val="10"/>
  </w:num>
  <w:num w:numId="21" w16cid:durableId="70637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3C"/>
    <w:rsid w:val="00113611"/>
    <w:rsid w:val="001D6D02"/>
    <w:rsid w:val="007234AA"/>
    <w:rsid w:val="00764971"/>
    <w:rsid w:val="009E1999"/>
    <w:rsid w:val="00B23230"/>
    <w:rsid w:val="00B27F23"/>
    <w:rsid w:val="00B872F3"/>
    <w:rsid w:val="00BC3F5E"/>
    <w:rsid w:val="00C3206E"/>
    <w:rsid w:val="00D33DCC"/>
    <w:rsid w:val="00DE5308"/>
    <w:rsid w:val="00E21F76"/>
    <w:rsid w:val="00E4703C"/>
    <w:rsid w:val="00EC3733"/>
    <w:rsid w:val="00F2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E30B"/>
  <w15:chartTrackingRefBased/>
  <w15:docId w15:val="{98467800-F923-4C6D-ACC2-5F6E260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0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70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780</Words>
  <Characters>4699</Characters>
  <Application>Microsoft Office Word</Application>
  <DocSecurity>0</DocSecurity>
  <Lines>90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</dc:creator>
  <cp:keywords/>
  <dc:description/>
  <cp:lastModifiedBy>Sonali Advani</cp:lastModifiedBy>
  <cp:revision>11</cp:revision>
  <dcterms:created xsi:type="dcterms:W3CDTF">2022-06-16T11:44:00Z</dcterms:created>
  <dcterms:modified xsi:type="dcterms:W3CDTF">2023-02-16T15:02:00Z</dcterms:modified>
</cp:coreProperties>
</file>